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20363" w14:textId="380D4E5F" w:rsidR="00B62EFC" w:rsidRPr="00517780" w:rsidRDefault="00340457" w:rsidP="00B62EFC">
      <w:pPr>
        <w:spacing w:before="240" w:line="360" w:lineRule="auto"/>
        <w:rPr>
          <w:rFonts w:ascii="Calibri" w:hAnsi="Calibri" w:cs="Calibri"/>
          <w:b/>
          <w:sz w:val="20"/>
          <w:szCs w:val="20"/>
          <w:lang w:val="pl-PL"/>
        </w:rPr>
      </w:pPr>
      <w:bookmarkStart w:id="0" w:name="_Hlk216784759"/>
      <w:bookmarkStart w:id="1" w:name="bookmark0"/>
      <w:r>
        <w:rPr>
          <w:rFonts w:ascii="Calibri" w:hAnsi="Calibri" w:cs="Calibri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7CBD9C8" wp14:editId="29956F71">
            <wp:simplePos x="0" y="0"/>
            <wp:positionH relativeFrom="column">
              <wp:posOffset>1233170</wp:posOffset>
            </wp:positionH>
            <wp:positionV relativeFrom="page">
              <wp:posOffset>133985</wp:posOffset>
            </wp:positionV>
            <wp:extent cx="3283585" cy="650875"/>
            <wp:effectExtent l="0" t="0" r="0" b="0"/>
            <wp:wrapNone/>
            <wp:docPr id="155939850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EFC" w:rsidRPr="00517780">
        <w:rPr>
          <w:rFonts w:ascii="Calibri" w:hAnsi="Calibri" w:cs="Calibri"/>
          <w:b/>
          <w:sz w:val="20"/>
          <w:szCs w:val="20"/>
          <w:lang w:val="pl-PL"/>
        </w:rPr>
        <w:t xml:space="preserve">Załącznik </w:t>
      </w:r>
      <w:r w:rsidR="00B62EFC" w:rsidRPr="00831239">
        <w:rPr>
          <w:rFonts w:ascii="Calibri" w:hAnsi="Calibri" w:cs="Calibri"/>
          <w:b/>
          <w:sz w:val="20"/>
          <w:szCs w:val="20"/>
          <w:lang w:val="pl-PL"/>
        </w:rPr>
        <w:t xml:space="preserve">nr </w:t>
      </w:r>
      <w:r w:rsidR="001D3BEB">
        <w:rPr>
          <w:rFonts w:ascii="Calibri" w:hAnsi="Calibri" w:cs="Calibri"/>
          <w:b/>
          <w:sz w:val="20"/>
          <w:szCs w:val="20"/>
          <w:lang w:val="pl-PL"/>
        </w:rPr>
        <w:t>5</w:t>
      </w:r>
    </w:p>
    <w:bookmarkEnd w:id="0"/>
    <w:p w14:paraId="3E4435E4" w14:textId="77777777" w:rsidR="00831239" w:rsidRDefault="00831239" w:rsidP="00831239">
      <w:pPr>
        <w:spacing w:after="120" w:line="276" w:lineRule="auto"/>
        <w:rPr>
          <w:rFonts w:ascii="Calibri" w:hAnsi="Calibri" w:cs="Calibri"/>
          <w:iCs/>
          <w:sz w:val="20"/>
          <w:szCs w:val="20"/>
        </w:rPr>
      </w:pPr>
      <w:r w:rsidRPr="00517780">
        <w:rPr>
          <w:rFonts w:ascii="Calibri" w:hAnsi="Calibri" w:cs="Calibri"/>
          <w:sz w:val="20"/>
          <w:szCs w:val="20"/>
        </w:rPr>
        <w:t>do R</w:t>
      </w:r>
      <w:r w:rsidRPr="00517780">
        <w:rPr>
          <w:rFonts w:ascii="Calibri" w:hAnsi="Calibri" w:cs="Calibri"/>
          <w:iCs/>
          <w:sz w:val="20"/>
          <w:szCs w:val="20"/>
        </w:rPr>
        <w:t xml:space="preserve">egulaminu </w:t>
      </w:r>
      <w:r w:rsidRPr="00EB5985">
        <w:rPr>
          <w:rFonts w:ascii="Calibri" w:hAnsi="Calibri" w:cs="Calibri"/>
          <w:iCs/>
          <w:sz w:val="20"/>
          <w:szCs w:val="20"/>
        </w:rPr>
        <w:t xml:space="preserve">programu </w:t>
      </w:r>
      <w:r>
        <w:rPr>
          <w:rFonts w:ascii="Calibri" w:hAnsi="Calibri" w:cs="Calibri"/>
          <w:iCs/>
          <w:sz w:val="20"/>
          <w:szCs w:val="20"/>
        </w:rPr>
        <w:t>„</w:t>
      </w:r>
      <w:r w:rsidRPr="00EB5985">
        <w:rPr>
          <w:rFonts w:ascii="Calibri" w:hAnsi="Calibri" w:cs="Calibri"/>
          <w:iCs/>
          <w:sz w:val="20"/>
          <w:szCs w:val="20"/>
        </w:rPr>
        <w:t xml:space="preserve">Wsparcie </w:t>
      </w:r>
      <w:r>
        <w:rPr>
          <w:rFonts w:ascii="Calibri" w:hAnsi="Calibri" w:cs="Calibri"/>
          <w:iCs/>
          <w:sz w:val="20"/>
          <w:szCs w:val="20"/>
        </w:rPr>
        <w:t>na</w:t>
      </w:r>
      <w:r w:rsidRPr="00EB5985">
        <w:rPr>
          <w:rFonts w:ascii="Calibri" w:hAnsi="Calibri" w:cs="Calibri"/>
          <w:iCs/>
          <w:sz w:val="20"/>
          <w:szCs w:val="20"/>
        </w:rPr>
        <w:t xml:space="preserve"> START</w:t>
      </w:r>
      <w:r>
        <w:rPr>
          <w:rFonts w:ascii="Calibri" w:hAnsi="Calibri" w:cs="Calibri"/>
          <w:iCs/>
          <w:sz w:val="20"/>
          <w:szCs w:val="20"/>
        </w:rPr>
        <w:t>”</w:t>
      </w:r>
      <w:r w:rsidRPr="00EB5985">
        <w:rPr>
          <w:rFonts w:ascii="Calibri" w:hAnsi="Calibri" w:cs="Calibri"/>
          <w:iCs/>
          <w:sz w:val="20"/>
          <w:szCs w:val="20"/>
        </w:rPr>
        <w:t xml:space="preserve"> dla osób studiujących na pierwszym roku studiów I stopnia oraz jednolitych studiów magisterskich realizowanego w ramach projektu „Ograniczanie zjawiska DROPOUT w UWM w Olsztynie”</w:t>
      </w:r>
      <w:r>
        <w:rPr>
          <w:rFonts w:ascii="Calibri" w:hAnsi="Calibri" w:cs="Calibri"/>
          <w:iCs/>
          <w:sz w:val="20"/>
          <w:szCs w:val="20"/>
        </w:rPr>
        <w:t xml:space="preserve"> (</w:t>
      </w:r>
      <w:r w:rsidRPr="00EB5985">
        <w:rPr>
          <w:rFonts w:ascii="Calibri" w:hAnsi="Calibri" w:cs="Calibri"/>
          <w:iCs/>
          <w:sz w:val="20"/>
          <w:szCs w:val="20"/>
        </w:rPr>
        <w:t>nr FERS.01.05-IP.08-0048/25)</w:t>
      </w:r>
    </w:p>
    <w:p w14:paraId="4AE4336B" w14:textId="77777777" w:rsidR="006124E1" w:rsidRPr="00B62EFC" w:rsidRDefault="00930D2B" w:rsidP="00B62EFC">
      <w:pPr>
        <w:pStyle w:val="Nagwek10"/>
        <w:keepNext/>
        <w:keepLines/>
        <w:shd w:val="clear" w:color="auto" w:fill="auto"/>
        <w:spacing w:before="0" w:after="551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Nagwek1"/>
          <w:rFonts w:ascii="Calibri" w:hAnsi="Calibri" w:cs="Calibri"/>
          <w:sz w:val="22"/>
          <w:szCs w:val="22"/>
        </w:rPr>
        <w:t>KLAUZULA INFORMACYJNA NARODOWEGO CENTRUM BADAŃ I ROZWOJU</w:t>
      </w:r>
      <w:bookmarkEnd w:id="1"/>
    </w:p>
    <w:p w14:paraId="2F956969" w14:textId="77777777" w:rsidR="006124E1" w:rsidRPr="00B62EFC" w:rsidRDefault="00930D2B" w:rsidP="00B62EFC">
      <w:pPr>
        <w:pStyle w:val="Teksttreci0"/>
        <w:shd w:val="clear" w:color="auto" w:fill="auto"/>
        <w:spacing w:after="120" w:line="360" w:lineRule="auto"/>
        <w:ind w:right="20" w:firstLine="0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 xml:space="preserve">Zgodnie z </w:t>
      </w:r>
      <w:r w:rsidRPr="00B62EFC">
        <w:rPr>
          <w:rStyle w:val="Teksttreci"/>
          <w:rFonts w:ascii="Calibri" w:hAnsi="Calibri" w:cs="Calibri"/>
          <w:sz w:val="22"/>
          <w:szCs w:val="22"/>
          <w:lang w:val="pl-PL"/>
        </w:rPr>
        <w:t xml:space="preserve">art. </w:t>
      </w:r>
      <w:r w:rsidRPr="00B62EFC">
        <w:rPr>
          <w:rStyle w:val="Teksttreci"/>
          <w:rFonts w:ascii="Calibri" w:hAnsi="Calibri" w:cs="Calibri"/>
          <w:sz w:val="22"/>
          <w:szCs w:val="22"/>
        </w:rPr>
        <w:t xml:space="preserve">13 i 14 rozporządzenia Parlamentu Europejskiego z dnia 27 kwietnia 2016 r. w sprawie ochrony osób fizycznych w związku z przetwarzaniem danych osobowych i w sprawie </w:t>
      </w:r>
      <w:r w:rsidRPr="00B62EFC">
        <w:rPr>
          <w:rStyle w:val="Teksttreci1"/>
          <w:rFonts w:ascii="Calibri" w:hAnsi="Calibri" w:cs="Calibri"/>
          <w:sz w:val="22"/>
          <w:szCs w:val="22"/>
        </w:rPr>
        <w:t>swobodnego przepływu takich danych oraz uchylenia dyrektywy 95/46/WE (dalej:</w:t>
      </w:r>
      <w:r w:rsidRPr="00B62EFC">
        <w:rPr>
          <w:rStyle w:val="TeksttreciPogrubienie"/>
          <w:rFonts w:ascii="Calibri" w:hAnsi="Calibri" w:cs="Calibri"/>
          <w:sz w:val="22"/>
          <w:szCs w:val="22"/>
        </w:rPr>
        <w:t xml:space="preserve"> „RODO"), </w:t>
      </w:r>
      <w:r w:rsidRPr="00B62EFC">
        <w:rPr>
          <w:rStyle w:val="Teksttreci"/>
          <w:rFonts w:ascii="Calibri" w:hAnsi="Calibri" w:cs="Calibri"/>
          <w:sz w:val="22"/>
          <w:szCs w:val="22"/>
        </w:rPr>
        <w:t>informuję Panią/Pana, że:</w:t>
      </w:r>
    </w:p>
    <w:p w14:paraId="11F9BD4F" w14:textId="77777777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12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>administratorem Pani/Pana danych osobowych jest</w:t>
      </w:r>
      <w:r w:rsidRPr="00B62EFC">
        <w:rPr>
          <w:rStyle w:val="TeksttreciPogrubienie"/>
          <w:rFonts w:ascii="Calibri" w:hAnsi="Calibri" w:cs="Calibri"/>
          <w:sz w:val="22"/>
          <w:szCs w:val="22"/>
        </w:rPr>
        <w:t xml:space="preserve"> Narodowe Centrum Badań </w:t>
      </w:r>
      <w:r w:rsidRPr="00B62EFC">
        <w:rPr>
          <w:rStyle w:val="TeksttreciPogrubienie0"/>
          <w:rFonts w:ascii="Calibri" w:hAnsi="Calibri" w:cs="Calibri"/>
          <w:sz w:val="22"/>
          <w:szCs w:val="22"/>
        </w:rPr>
        <w:t>i Rozwoju</w:t>
      </w:r>
      <w:r w:rsidRPr="00B62EFC">
        <w:rPr>
          <w:rStyle w:val="Teksttreci"/>
          <w:rFonts w:ascii="Calibri" w:hAnsi="Calibri" w:cs="Calibri"/>
          <w:sz w:val="22"/>
          <w:szCs w:val="22"/>
        </w:rPr>
        <w:t xml:space="preserve"> (dalej:</w:t>
      </w:r>
      <w:r w:rsidRPr="00B62EFC">
        <w:rPr>
          <w:rStyle w:val="TeksttreciPogrubienie0"/>
          <w:rFonts w:ascii="Calibri" w:hAnsi="Calibri" w:cs="Calibri"/>
          <w:sz w:val="22"/>
          <w:szCs w:val="22"/>
        </w:rPr>
        <w:t xml:space="preserve"> „NCBR")</w:t>
      </w:r>
      <w:r w:rsidRPr="00B62EFC">
        <w:rPr>
          <w:rStyle w:val="Teksttreci"/>
          <w:rFonts w:ascii="Calibri" w:hAnsi="Calibri" w:cs="Calibri"/>
          <w:sz w:val="22"/>
          <w:szCs w:val="22"/>
        </w:rPr>
        <w:t xml:space="preserve"> z siedzibą w Warszawie (00-801), ul. Chmielna 69;</w:t>
      </w:r>
    </w:p>
    <w:p w14:paraId="34E04336" w14:textId="77777777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12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 xml:space="preserve">z inspektorem ochrony danych (IOD) można się skontaktować pod adresem e-mail: </w:t>
      </w:r>
      <w:hyperlink r:id="rId8" w:history="1">
        <w:r w:rsidRPr="00B62EFC">
          <w:rPr>
            <w:rStyle w:val="Teksttreci2"/>
            <w:rFonts w:ascii="Calibri" w:hAnsi="Calibri" w:cs="Calibri"/>
            <w:sz w:val="22"/>
            <w:szCs w:val="22"/>
            <w:lang w:val="pl-PL"/>
          </w:rPr>
          <w:t>iod@ncbr.gov.pl</w:t>
        </w:r>
      </w:hyperlink>
      <w:r w:rsidRPr="00B62EFC">
        <w:rPr>
          <w:rStyle w:val="Teksttreci"/>
          <w:rFonts w:ascii="Calibri" w:hAnsi="Calibri" w:cs="Calibri"/>
          <w:sz w:val="22"/>
          <w:szCs w:val="22"/>
          <w:lang w:val="pl-PL"/>
        </w:rPr>
        <w:t xml:space="preserve"> </w:t>
      </w:r>
      <w:r w:rsidRPr="00B62EFC">
        <w:rPr>
          <w:rStyle w:val="Teksttreci"/>
          <w:rFonts w:ascii="Calibri" w:hAnsi="Calibri" w:cs="Calibri"/>
          <w:sz w:val="22"/>
          <w:szCs w:val="22"/>
        </w:rPr>
        <w:t>oraz na adres korespondencyjny NCBR wskazany powyżej z dopiskiem „Inspektor Ochrony Danych";</w:t>
      </w:r>
    </w:p>
    <w:p w14:paraId="1A7F3B59" w14:textId="0EA07DAF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12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 xml:space="preserve">dane osobowe są przetwarzane w celu realizacji projektu </w:t>
      </w:r>
      <w:r w:rsidR="00B62EFC">
        <w:rPr>
          <w:rStyle w:val="Teksttreci"/>
          <w:rFonts w:ascii="Calibri" w:hAnsi="Calibri" w:cs="Calibri"/>
          <w:sz w:val="22"/>
          <w:szCs w:val="22"/>
        </w:rPr>
        <w:t>„</w:t>
      </w:r>
      <w:r w:rsidRPr="00B62EFC">
        <w:rPr>
          <w:rStyle w:val="Teksttreci"/>
          <w:rFonts w:ascii="Calibri" w:hAnsi="Calibri" w:cs="Calibri"/>
          <w:sz w:val="22"/>
          <w:szCs w:val="22"/>
        </w:rPr>
        <w:t xml:space="preserve">Ograniczanie zjawiska </w:t>
      </w:r>
      <w:r w:rsidRPr="00B62EFC">
        <w:rPr>
          <w:rStyle w:val="Teksttreci"/>
          <w:rFonts w:ascii="Calibri" w:hAnsi="Calibri" w:cs="Calibri"/>
          <w:sz w:val="22"/>
          <w:szCs w:val="22"/>
          <w:lang w:val="pl-PL"/>
        </w:rPr>
        <w:t xml:space="preserve">DROPOUT </w:t>
      </w:r>
      <w:r w:rsidRPr="00B62EFC">
        <w:rPr>
          <w:rStyle w:val="Teksttreci"/>
          <w:rFonts w:ascii="Calibri" w:hAnsi="Calibri" w:cs="Calibri"/>
          <w:sz w:val="22"/>
          <w:szCs w:val="22"/>
        </w:rPr>
        <w:t>w UWM w Olsztynie</w:t>
      </w:r>
      <w:r w:rsidR="00B62EFC">
        <w:rPr>
          <w:rStyle w:val="Teksttreci"/>
          <w:rFonts w:ascii="Calibri" w:hAnsi="Calibri" w:cs="Calibri"/>
          <w:sz w:val="22"/>
          <w:szCs w:val="22"/>
        </w:rPr>
        <w:t>”</w:t>
      </w:r>
      <w:r w:rsidRPr="00B62EFC">
        <w:rPr>
          <w:rStyle w:val="Teksttreci"/>
          <w:rFonts w:ascii="Calibri" w:hAnsi="Calibri" w:cs="Calibri"/>
          <w:sz w:val="22"/>
          <w:szCs w:val="22"/>
        </w:rPr>
        <w:t xml:space="preserve"> prowadzonego w ramach Programu Fundusze Europejskie dla Rozwoju Społecznego 2021-2027</w:t>
      </w:r>
      <w:r w:rsidRPr="00B62EFC">
        <w:rPr>
          <w:rStyle w:val="TeksttreciPogrubienie0"/>
          <w:rFonts w:ascii="Calibri" w:hAnsi="Calibri" w:cs="Calibri"/>
          <w:sz w:val="22"/>
          <w:szCs w:val="22"/>
        </w:rPr>
        <w:t xml:space="preserve"> („FERS")</w:t>
      </w:r>
      <w:r w:rsidRPr="00B62EFC">
        <w:rPr>
          <w:rStyle w:val="Teksttreci"/>
          <w:rFonts w:ascii="Calibri" w:hAnsi="Calibri" w:cs="Calibri"/>
          <w:sz w:val="22"/>
          <w:szCs w:val="22"/>
        </w:rPr>
        <w:t xml:space="preserve"> w szczególności w celu oceny i wyboru projektu, zawarcia umowy o dofinansowanie, nadzoru nad wykonaniem projektu, sprawozdawczości, komunikacji, publikacji, ewaluacji, zarządzania finansowego, weryfikacji i kontroli, audytu, oceny działań informacyjno- promocyjnych, jego odbioru, oceny i rozliczenia finansowego, do celów określania kwalifikowalności uczestników oraz ewentualnego ustalenia, dochodzenia lub obrony roszczeń;</w:t>
      </w:r>
    </w:p>
    <w:p w14:paraId="1E1478CF" w14:textId="77777777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12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 xml:space="preserve">dane osobowe są przetwarzane z uwagi na wskazany powyżej cel tj. przetwarzanie jest niezbędne do wykonania zadania realizowanego w interesie publicznym </w:t>
      </w:r>
      <w:r w:rsidRPr="00B62EFC">
        <w:rPr>
          <w:rStyle w:val="Teksttreci"/>
          <w:rFonts w:ascii="Calibri" w:hAnsi="Calibri" w:cs="Calibri"/>
          <w:sz w:val="22"/>
          <w:szCs w:val="22"/>
          <w:lang w:val="pl-PL"/>
        </w:rPr>
        <w:t xml:space="preserve">(art. </w:t>
      </w:r>
      <w:r w:rsidRPr="00B62EFC">
        <w:rPr>
          <w:rStyle w:val="Teksttreci"/>
          <w:rFonts w:ascii="Calibri" w:hAnsi="Calibri" w:cs="Calibri"/>
          <w:sz w:val="22"/>
          <w:szCs w:val="22"/>
        </w:rPr>
        <w:t xml:space="preserve">6 ust. 1 lit. e RODO), a NCBR jest umocowane do przetwarzania Pani/Pana danych osobowych na mocy ustawy z dnia 30 kwietnia 2010 r. o Narodowym Centrum Badań i Rozwoju w związku z realizacją określonych tam zadań NCBR oraz na podstawie ustawy z dnia 28 kwietnia 2022 r. o zasadach realizacji zadań finansowanych ze środków europejskich w perspektywie finansowej 2021-2027, a w szczególności Rozdziału 18 tej ustawy </w:t>
      </w:r>
      <w:r w:rsidRPr="00B62EFC">
        <w:rPr>
          <w:rStyle w:val="Teksttreci"/>
          <w:rFonts w:ascii="Calibri" w:hAnsi="Calibri" w:cs="Calibri"/>
          <w:sz w:val="22"/>
          <w:szCs w:val="22"/>
          <w:lang w:val="pl-PL"/>
        </w:rPr>
        <w:t xml:space="preserve">(art. </w:t>
      </w:r>
      <w:r w:rsidRPr="00B62EFC">
        <w:rPr>
          <w:rStyle w:val="Teksttreci"/>
          <w:rFonts w:ascii="Calibri" w:hAnsi="Calibri" w:cs="Calibri"/>
          <w:sz w:val="22"/>
          <w:szCs w:val="22"/>
        </w:rPr>
        <w:t>6 ust. 1 lit. c RODO);</w:t>
      </w:r>
    </w:p>
    <w:p w14:paraId="126B6EE0" w14:textId="77777777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12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>dane osobowe zostały pozyskane bezpośrednio od Pani/Pana lub z rejestrów publicznych albo od instytucji i podmiotów zaangażowanych w realizację projektu, w tym w szczególności od wnioskodawców, beneficjentów, partnerów;</w:t>
      </w:r>
    </w:p>
    <w:p w14:paraId="3E893A67" w14:textId="77777777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12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lastRenderedPageBreak/>
        <w:t>NCBR przetwarza Pani/Pana dane osobowe zawarte we wniosku o dofinansowanie lub przekazane w ramach realizacji zadań wskazanych w punkcie 3 klauzuli;</w:t>
      </w:r>
    </w:p>
    <w:p w14:paraId="31924FA5" w14:textId="77777777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12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>podanie danych osobowych jest konieczne do realizacji wyżej wymienionego celu. Odmowa ich podania jest równoznaczna z brakiem możliwości podjęcia stosownych działań;</w:t>
      </w:r>
    </w:p>
    <w:p w14:paraId="550638B1" w14:textId="345B4C44" w:rsidR="006124E1" w:rsidRPr="00B62EFC" w:rsidRDefault="00930D2B" w:rsidP="00F201B2">
      <w:pPr>
        <w:pStyle w:val="Teksttreci0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360" w:lineRule="auto"/>
        <w:ind w:left="426" w:right="20" w:hanging="426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"/>
          <w:rFonts w:ascii="Calibri" w:hAnsi="Calibri" w:cs="Calibri"/>
          <w:sz w:val="22"/>
          <w:szCs w:val="22"/>
        </w:rPr>
        <w:t>dane osobowe będą przetwarzane przez okres niezbędny do realizacji celu określonego w punkcie 3), a następnie w celu archiwalnym przez okres zgodny z instrukcją kancelaryjną NCBR i Jednolitym Rzeczowym Wykazem Akt;</w:t>
      </w:r>
    </w:p>
    <w:p w14:paraId="6AB9D0A4" w14:textId="77777777" w:rsidR="006124E1" w:rsidRPr="00B62EFC" w:rsidRDefault="00930D2B" w:rsidP="00B62EFC">
      <w:pPr>
        <w:pStyle w:val="Teksttreci21"/>
        <w:numPr>
          <w:ilvl w:val="0"/>
          <w:numId w:val="1"/>
        </w:numPr>
        <w:shd w:val="clear" w:color="auto" w:fill="auto"/>
        <w:tabs>
          <w:tab w:val="left" w:pos="360"/>
        </w:tabs>
        <w:spacing w:line="360" w:lineRule="auto"/>
        <w:ind w:left="360" w:right="20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20"/>
          <w:rFonts w:ascii="Calibri" w:hAnsi="Calibri" w:cs="Calibri"/>
          <w:sz w:val="22"/>
          <w:szCs w:val="22"/>
        </w:rPr>
        <w:t xml:space="preserve">odbiorcami danych osobowych będą organy władzy publicznej oraz podmioty wykonujące zadania publiczne lub działające na zlecenie organów władzy publicznej, w zakresie i w celach, które wynikają z przepisów prawa, a także podmioty świadczące usługi niezbędne do realizacji zadań przez NCBR w szczególności podmiotem wspierającym realizację zadań jest NCBR+ sp. z o.o. Dane te mogą być także przekazywane partnerom </w:t>
      </w:r>
      <w:r w:rsidRPr="00B62EFC">
        <w:rPr>
          <w:rStyle w:val="Teksttreci20"/>
          <w:rFonts w:ascii="Calibri" w:hAnsi="Calibri" w:cs="Calibri"/>
          <w:sz w:val="22"/>
          <w:szCs w:val="22"/>
          <w:lang w:val="pl-PL"/>
        </w:rPr>
        <w:t xml:space="preserve">IT, </w:t>
      </w:r>
      <w:r w:rsidRPr="00B62EFC">
        <w:rPr>
          <w:rStyle w:val="Teksttreci20"/>
          <w:rFonts w:ascii="Calibri" w:hAnsi="Calibri" w:cs="Calibri"/>
          <w:sz w:val="22"/>
          <w:szCs w:val="22"/>
        </w:rPr>
        <w:t>podmiotom realizującym wsparcie techniczne lub organizacyjne, archiwizację i niszczenie dokumentów, usługi pocztowe, kurierskie, płatnicze, obsługę w zakresie marketingu;</w:t>
      </w:r>
    </w:p>
    <w:p w14:paraId="75860475" w14:textId="77777777" w:rsidR="006124E1" w:rsidRPr="00B62EFC" w:rsidRDefault="00930D2B" w:rsidP="00B62EFC">
      <w:pPr>
        <w:pStyle w:val="Teksttreci21"/>
        <w:numPr>
          <w:ilvl w:val="0"/>
          <w:numId w:val="1"/>
        </w:numPr>
        <w:shd w:val="clear" w:color="auto" w:fill="auto"/>
        <w:tabs>
          <w:tab w:val="left" w:pos="341"/>
        </w:tabs>
        <w:spacing w:after="112" w:line="360" w:lineRule="auto"/>
        <w:ind w:left="360" w:right="20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20"/>
          <w:rFonts w:ascii="Calibri" w:hAnsi="Calibri" w:cs="Calibri"/>
          <w:sz w:val="22"/>
          <w:szCs w:val="22"/>
        </w:rPr>
        <w:t>w stosunku do NCBR przysługują Pani/Panu następujące prawa: żądania dostępu do swoich danych osobowych, ich sprostowania, usunięcia, ograniczenia przetwarzania, a także do wniesienia sprzeciwu wobec przetwarzania Pani/Pana danych osobowych. W sprawie realizacji praw można kontaktować się z inspektorem ochrony danych pod adresem mailowym udostępnionym w pkt 2 powyżej;</w:t>
      </w:r>
    </w:p>
    <w:p w14:paraId="3165F763" w14:textId="77777777" w:rsidR="006124E1" w:rsidRPr="00B62EFC" w:rsidRDefault="00930D2B" w:rsidP="00B62EFC">
      <w:pPr>
        <w:pStyle w:val="Teksttreci21"/>
        <w:numPr>
          <w:ilvl w:val="0"/>
          <w:numId w:val="1"/>
        </w:numPr>
        <w:shd w:val="clear" w:color="auto" w:fill="auto"/>
        <w:tabs>
          <w:tab w:val="left" w:pos="355"/>
        </w:tabs>
        <w:spacing w:after="128" w:line="360" w:lineRule="auto"/>
        <w:ind w:left="360" w:right="20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20"/>
          <w:rFonts w:ascii="Calibri" w:hAnsi="Calibri" w:cs="Calibri"/>
          <w:sz w:val="22"/>
          <w:szCs w:val="22"/>
        </w:rPr>
        <w:t>przysługuje Pani/Panu również prawo wniesienia skargi do Prezesa Urzędu Ochrony Danych Osobowych;</w:t>
      </w:r>
    </w:p>
    <w:p w14:paraId="2FD0669C" w14:textId="77777777" w:rsidR="006124E1" w:rsidRPr="00B62EFC" w:rsidRDefault="00930D2B" w:rsidP="00B62EFC">
      <w:pPr>
        <w:pStyle w:val="Teksttreci21"/>
        <w:numPr>
          <w:ilvl w:val="0"/>
          <w:numId w:val="1"/>
        </w:numPr>
        <w:shd w:val="clear" w:color="auto" w:fill="auto"/>
        <w:tabs>
          <w:tab w:val="left" w:pos="350"/>
        </w:tabs>
        <w:spacing w:after="198" w:line="360" w:lineRule="auto"/>
        <w:ind w:left="360" w:right="20"/>
        <w:jc w:val="left"/>
        <w:rPr>
          <w:rFonts w:ascii="Calibri" w:hAnsi="Calibri" w:cs="Calibri"/>
          <w:sz w:val="22"/>
          <w:szCs w:val="22"/>
        </w:rPr>
      </w:pPr>
      <w:r w:rsidRPr="00B62EFC">
        <w:rPr>
          <w:rStyle w:val="Teksttreci20"/>
          <w:rFonts w:ascii="Calibri" w:hAnsi="Calibri" w:cs="Calibri"/>
          <w:sz w:val="22"/>
          <w:szCs w:val="22"/>
        </w:rPr>
        <w:t>dane osobowe nie będą podlegały zautomatyzowanemu podejmowaniu decyzji, w tym profilowaniu;</w:t>
      </w:r>
    </w:p>
    <w:p w14:paraId="15D499B6" w14:textId="77777777" w:rsidR="00B62EFC" w:rsidRDefault="00930D2B" w:rsidP="00B62EFC">
      <w:pPr>
        <w:pStyle w:val="Teksttreci21"/>
        <w:numPr>
          <w:ilvl w:val="0"/>
          <w:numId w:val="1"/>
        </w:numPr>
        <w:shd w:val="clear" w:color="auto" w:fill="auto"/>
        <w:tabs>
          <w:tab w:val="left" w:pos="360"/>
        </w:tabs>
        <w:spacing w:after="0" w:line="360" w:lineRule="auto"/>
        <w:ind w:left="357" w:hanging="357"/>
        <w:jc w:val="left"/>
        <w:rPr>
          <w:rStyle w:val="Teksttreci20"/>
          <w:rFonts w:ascii="Calibri" w:hAnsi="Calibri" w:cs="Calibri"/>
          <w:sz w:val="22"/>
          <w:szCs w:val="22"/>
        </w:rPr>
      </w:pPr>
      <w:r w:rsidRPr="00B62EFC">
        <w:rPr>
          <w:rStyle w:val="Teksttreci20"/>
          <w:rFonts w:ascii="Calibri" w:hAnsi="Calibri" w:cs="Calibri"/>
          <w:sz w:val="22"/>
          <w:szCs w:val="22"/>
        </w:rPr>
        <w:t>Pani/Pana dane osobowe nie będą przekazywane do państwa trzeciego.</w:t>
      </w:r>
    </w:p>
    <w:p w14:paraId="43D19D2C" w14:textId="73120848" w:rsidR="00B62EFC" w:rsidRPr="00B62EFC" w:rsidRDefault="00B62EFC" w:rsidP="00B62EFC">
      <w:pPr>
        <w:pStyle w:val="Teksttreci21"/>
        <w:shd w:val="clear" w:color="auto" w:fill="auto"/>
        <w:tabs>
          <w:tab w:val="left" w:pos="360"/>
        </w:tabs>
        <w:spacing w:before="800" w:after="0" w:line="360" w:lineRule="auto"/>
        <w:ind w:left="357" w:hanging="357"/>
        <w:jc w:val="left"/>
        <w:rPr>
          <w:rFonts w:ascii="Calibri" w:hAnsi="Calibri" w:cs="Calibri"/>
          <w:sz w:val="22"/>
          <w:szCs w:val="22"/>
        </w:rPr>
      </w:pPr>
      <w:r w:rsidRPr="00B62EFC">
        <w:rPr>
          <w:rFonts w:ascii="Calibri" w:hAnsi="Calibri" w:cs="Calibri"/>
          <w:bCs/>
          <w:sz w:val="22"/>
          <w:szCs w:val="22"/>
          <w:lang w:val="pl-PL"/>
        </w:rPr>
        <w:t>……………………………………………………...…………………………………………</w:t>
      </w:r>
    </w:p>
    <w:p w14:paraId="78C1F499" w14:textId="4EA84CC1" w:rsidR="00B62EFC" w:rsidRPr="00B62EFC" w:rsidRDefault="00B62EFC" w:rsidP="00B62EFC">
      <w:pPr>
        <w:spacing w:line="360" w:lineRule="auto"/>
        <w:rPr>
          <w:rFonts w:ascii="Calibri" w:hAnsi="Calibri" w:cs="Calibri"/>
          <w:bCs/>
          <w:szCs w:val="32"/>
          <w:lang w:val="pl-PL"/>
        </w:rPr>
      </w:pPr>
      <w:r w:rsidRPr="00B62EFC">
        <w:rPr>
          <w:rFonts w:ascii="Calibri" w:hAnsi="Calibri" w:cs="Calibri"/>
          <w:bCs/>
          <w:szCs w:val="32"/>
          <w:lang w:val="pl-PL"/>
        </w:rPr>
        <w:t>Data i czytelny podpis Uczestnika/Uczestniczki</w:t>
      </w:r>
    </w:p>
    <w:sectPr w:rsidR="00B62EFC" w:rsidRPr="00B62EFC">
      <w:footerReference w:type="default" r:id="rId9"/>
      <w:type w:val="continuous"/>
      <w:pgSz w:w="11909" w:h="16834"/>
      <w:pgMar w:top="1116" w:right="1416" w:bottom="1840" w:left="14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EEEF1" w14:textId="77777777" w:rsidR="006268ED" w:rsidRDefault="006268ED">
      <w:r>
        <w:separator/>
      </w:r>
    </w:p>
  </w:endnote>
  <w:endnote w:type="continuationSeparator" w:id="0">
    <w:p w14:paraId="268B049A" w14:textId="77777777" w:rsidR="006268ED" w:rsidRDefault="00626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7E3A7" w14:textId="6D377BE1" w:rsidR="006124E1" w:rsidRDefault="005D7C0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63500" distB="63500" distL="63500" distR="63500" simplePos="0" relativeHeight="251657728" behindDoc="1" locked="0" layoutInCell="1" allowOverlap="1" wp14:anchorId="39B6F173" wp14:editId="67C0DEFD">
              <wp:simplePos x="0" y="0"/>
              <wp:positionH relativeFrom="page">
                <wp:posOffset>6602095</wp:posOffset>
              </wp:positionH>
              <wp:positionV relativeFrom="paragraph">
                <wp:posOffset>-796925</wp:posOffset>
              </wp:positionV>
              <wp:extent cx="60325" cy="123825"/>
              <wp:effectExtent l="1270" t="3175" r="3810" b="3810"/>
              <wp:wrapNone/>
              <wp:docPr id="12797380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59949B" w14:textId="77777777" w:rsidR="006124E1" w:rsidRDefault="00930D2B">
                          <w:pPr>
                            <w:pStyle w:val="Nagweklubstopka0"/>
                            <w:shd w:val="clear" w:color="auto" w:fill="auto"/>
                            <w:jc w:val="both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Arial85pt"/>
                            </w:rPr>
                            <w:t>1</w:t>
                          </w:r>
                          <w:r>
                            <w:rPr>
                              <w:rStyle w:val="NagweklubstopkaArial85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B6F17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9.85pt;margin-top:-62.75pt;width:4.75pt;height:9.75pt;z-index:-251658752;visibility:visible;mso-wrap-style:none;mso-width-percent:0;mso-height-percent:0;mso-wrap-distance-left:5pt;mso-wrap-distance-top:5pt;mso-wrap-distance-right:5pt;mso-wrap-distance-bottom: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" filled="f" stroked="f">
              <v:textbox style="mso-fit-shape-to-text:t" inset="0,0,0,0">
                <w:txbxContent>
                  <w:p w14:paraId="3A59949B" w14:textId="77777777" w:rsidR="006124E1" w:rsidRDefault="00930D2B">
                    <w:pPr>
                      <w:pStyle w:val="Nagweklubstopka0"/>
                      <w:shd w:val="clear" w:color="auto" w:fill="auto"/>
                      <w:jc w:val="both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Arial85pt"/>
                      </w:rPr>
                      <w:t>1</w:t>
                    </w:r>
                    <w:r>
                      <w:rPr>
                        <w:rStyle w:val="NagweklubstopkaArial85pt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AB5E3" w14:textId="77777777" w:rsidR="006268ED" w:rsidRDefault="006268ED"/>
  </w:footnote>
  <w:footnote w:type="continuationSeparator" w:id="0">
    <w:p w14:paraId="4B01A97A" w14:textId="77777777" w:rsidR="006268ED" w:rsidRDefault="006268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25A52"/>
    <w:multiLevelType w:val="multilevel"/>
    <w:tmpl w:val="6DEC887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9309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4E1"/>
    <w:rsid w:val="001D3BEB"/>
    <w:rsid w:val="00340457"/>
    <w:rsid w:val="003D174F"/>
    <w:rsid w:val="004134B1"/>
    <w:rsid w:val="005D7C0A"/>
    <w:rsid w:val="005F4366"/>
    <w:rsid w:val="006124E1"/>
    <w:rsid w:val="006268ED"/>
    <w:rsid w:val="006726F0"/>
    <w:rsid w:val="00756C1A"/>
    <w:rsid w:val="007E68AF"/>
    <w:rsid w:val="00831239"/>
    <w:rsid w:val="00833A3A"/>
    <w:rsid w:val="00930D2B"/>
    <w:rsid w:val="009F04A3"/>
    <w:rsid w:val="00A73ADF"/>
    <w:rsid w:val="00A77084"/>
    <w:rsid w:val="00A93E21"/>
    <w:rsid w:val="00B14151"/>
    <w:rsid w:val="00B62EFC"/>
    <w:rsid w:val="00BE3B22"/>
    <w:rsid w:val="00BF0AF5"/>
    <w:rsid w:val="00C03AE7"/>
    <w:rsid w:val="00CD3926"/>
    <w:rsid w:val="00D65AAD"/>
    <w:rsid w:val="00E75B31"/>
    <w:rsid w:val="00F201B2"/>
    <w:rsid w:val="00F30A33"/>
    <w:rsid w:val="00FB336C"/>
    <w:rsid w:val="00FE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3251AF"/>
  <w15:docId w15:val="{C3E3A323-6E03-4F1E-AF0A-AFF009523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Arial85pt">
    <w:name w:val="Nagłówek lub stopka + Arial;8.5 pt"/>
    <w:basedOn w:val="Nagweklubstopk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1">
    <w:name w:val="Tekst treści"/>
    <w:basedOn w:val="Teksttreci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Pogrubienie">
    <w:name w:val="Tekst treści + Pogrubienie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Pogrubienie0">
    <w:name w:val="Tekst treści + Pogrubienie"/>
    <w:basedOn w:val="Teksttrec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"/>
    </w:rPr>
  </w:style>
  <w:style w:type="character" w:customStyle="1" w:styleId="Teksttreci2">
    <w:name w:val="Tekst treści"/>
    <w:basedOn w:val="Teksttreci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/>
    </w:rPr>
  </w:style>
  <w:style w:type="character" w:customStyle="1" w:styleId="Teksttreci20">
    <w:name w:val="Tekst treści (2)_"/>
    <w:basedOn w:val="Domylnaczcionkaakapitu"/>
    <w:link w:val="Teksttreci2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720" w:line="0" w:lineRule="atLeast"/>
      <w:ind w:hanging="360"/>
      <w:jc w:val="both"/>
    </w:pPr>
    <w:rPr>
      <w:rFonts w:ascii="Arial" w:eastAsia="Arial" w:hAnsi="Arial" w:cs="Arial"/>
      <w:sz w:val="19"/>
      <w:szCs w:val="19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720" w:after="420" w:line="451" w:lineRule="exact"/>
      <w:jc w:val="center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Teksttreci21">
    <w:name w:val="Tekst treści (2)"/>
    <w:basedOn w:val="Normalny"/>
    <w:link w:val="Teksttreci20"/>
    <w:pPr>
      <w:shd w:val="clear" w:color="auto" w:fill="FFFFFF"/>
      <w:spacing w:after="120" w:line="288" w:lineRule="exact"/>
      <w:ind w:hanging="360"/>
      <w:jc w:val="both"/>
    </w:pPr>
    <w:rPr>
      <w:rFonts w:ascii="Arial" w:eastAsia="Arial" w:hAnsi="Arial" w:cs="Arial"/>
      <w:sz w:val="19"/>
      <w:szCs w:val="19"/>
    </w:rPr>
  </w:style>
  <w:style w:type="paragraph" w:styleId="Akapitzlist">
    <w:name w:val="List Paragraph"/>
    <w:basedOn w:val="Normalny"/>
    <w:uiPriority w:val="34"/>
    <w:qFormat/>
    <w:rsid w:val="00B62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ncb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Połonkiewicz</dc:creator>
  <cp:lastModifiedBy>Zofia Konopka</cp:lastModifiedBy>
  <cp:revision>2</cp:revision>
  <cp:lastPrinted>2026-10-15T11:35:00Z</cp:lastPrinted>
  <dcterms:created xsi:type="dcterms:W3CDTF">2026-10-20T06:50:00Z</dcterms:created>
  <dcterms:modified xsi:type="dcterms:W3CDTF">2026-10-20T06:50:00Z</dcterms:modified>
</cp:coreProperties>
</file>