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AC574" w14:textId="77777777" w:rsidR="00691231" w:rsidRPr="004531F0" w:rsidRDefault="00691231" w:rsidP="00613046">
      <w:pPr>
        <w:spacing w:line="264" w:lineRule="auto"/>
        <w:jc w:val="right"/>
        <w:rPr>
          <w:rFonts w:ascii="Calibri" w:hAnsi="Calibri" w:cs="Calibri"/>
          <w:b/>
          <w:sz w:val="20"/>
          <w:szCs w:val="20"/>
          <w:lang w:val="pl-PL"/>
        </w:rPr>
      </w:pPr>
    </w:p>
    <w:p w14:paraId="56C3C381" w14:textId="1F9A2F06" w:rsidR="00613046" w:rsidRPr="00AE5F50" w:rsidRDefault="00613046" w:rsidP="00613046">
      <w:pPr>
        <w:spacing w:line="264" w:lineRule="auto"/>
        <w:jc w:val="right"/>
        <w:rPr>
          <w:rFonts w:ascii="Calibri" w:hAnsi="Calibri" w:cs="Calibri"/>
          <w:sz w:val="20"/>
          <w:szCs w:val="20"/>
          <w:lang w:val="pl-PL" w:eastAsia="pl-PL"/>
        </w:rPr>
      </w:pPr>
      <w:r w:rsidRPr="00AE5F50">
        <w:rPr>
          <w:rFonts w:ascii="Calibri" w:hAnsi="Calibri" w:cs="Calibri"/>
          <w:b/>
          <w:sz w:val="20"/>
          <w:szCs w:val="20"/>
          <w:lang w:val="pl-PL"/>
        </w:rPr>
        <w:t xml:space="preserve">Załącznik </w:t>
      </w:r>
      <w:r w:rsidR="00D8591D" w:rsidRPr="00AE5F50">
        <w:rPr>
          <w:rFonts w:ascii="Calibri" w:hAnsi="Calibri" w:cs="Calibri"/>
          <w:b/>
          <w:sz w:val="20"/>
          <w:szCs w:val="20"/>
          <w:lang w:val="pl-PL"/>
        </w:rPr>
        <w:t>4</w:t>
      </w:r>
      <w:r w:rsidRPr="00AE5F50">
        <w:rPr>
          <w:rFonts w:ascii="Calibri" w:hAnsi="Calibri" w:cs="Calibri"/>
          <w:b/>
          <w:sz w:val="20"/>
          <w:szCs w:val="20"/>
          <w:lang w:val="pl-PL"/>
        </w:rPr>
        <w:br/>
      </w:r>
      <w:r w:rsidRPr="00AE5F50">
        <w:rPr>
          <w:rFonts w:ascii="Calibri" w:hAnsi="Calibri" w:cs="Calibri"/>
          <w:sz w:val="20"/>
          <w:szCs w:val="20"/>
          <w:lang w:val="pl-PL"/>
        </w:rPr>
        <w:t>do Regulaminu rekrutacji i uczestnictwa nauczycieli akademickich</w:t>
      </w:r>
      <w:r w:rsidRPr="00AE5F50">
        <w:rPr>
          <w:rFonts w:ascii="Calibri" w:hAnsi="Calibri" w:cs="Calibri"/>
          <w:sz w:val="20"/>
          <w:szCs w:val="20"/>
          <w:lang w:val="pl-PL"/>
        </w:rPr>
        <w:br/>
        <w:t>w projekcie nr FERS.01.05-IP.08-0208/25</w:t>
      </w:r>
      <w:r w:rsidRPr="00AE5F50">
        <w:rPr>
          <w:rFonts w:ascii="Calibri" w:hAnsi="Calibri" w:cs="Calibri"/>
          <w:sz w:val="20"/>
          <w:szCs w:val="20"/>
          <w:lang w:val="pl-PL"/>
        </w:rPr>
        <w:br/>
        <w:t xml:space="preserve">pn. „Podniesienie kompetencji dydaktycznych </w:t>
      </w:r>
      <w:r w:rsidRPr="00AE5F50">
        <w:rPr>
          <w:rFonts w:ascii="Calibri" w:hAnsi="Calibri" w:cs="Calibri"/>
          <w:sz w:val="20"/>
          <w:szCs w:val="20"/>
          <w:lang w:val="pl-PL"/>
        </w:rPr>
        <w:br/>
        <w:t>nauczycieli akademickich i doktorantów UWM w Olsztynie”</w:t>
      </w:r>
    </w:p>
    <w:p w14:paraId="534DC339" w14:textId="77777777" w:rsidR="001052EE" w:rsidRPr="00AE5F50" w:rsidRDefault="001052EE" w:rsidP="001540D5">
      <w:pPr>
        <w:spacing w:line="276" w:lineRule="auto"/>
        <w:rPr>
          <w:rFonts w:ascii="Calibri" w:hAnsi="Calibri" w:cs="Calibri"/>
          <w:lang w:val="pl-PL"/>
        </w:rPr>
      </w:pPr>
    </w:p>
    <w:p w14:paraId="0992FBC4" w14:textId="77777777" w:rsidR="00652CB0" w:rsidRPr="004531F0" w:rsidRDefault="00652CB0" w:rsidP="001540D5">
      <w:pPr>
        <w:spacing w:line="276" w:lineRule="auto"/>
        <w:rPr>
          <w:rFonts w:ascii="Calibri" w:hAnsi="Calibri" w:cs="Calibri"/>
          <w:lang w:val="pl-PL"/>
        </w:rPr>
      </w:pPr>
    </w:p>
    <w:p w14:paraId="3AEA8695" w14:textId="182D5F8D" w:rsidR="00D8591D" w:rsidRPr="00AE5F50" w:rsidRDefault="00D8591D" w:rsidP="00D8591D">
      <w:pPr>
        <w:spacing w:line="276" w:lineRule="auto"/>
        <w:jc w:val="center"/>
        <w:rPr>
          <w:rFonts w:ascii="Calibri" w:hAnsi="Calibri" w:cs="Calibri"/>
          <w:b/>
          <w:bCs/>
          <w:lang w:val="pl-PL"/>
        </w:rPr>
      </w:pPr>
      <w:r w:rsidRPr="00AE5F50">
        <w:rPr>
          <w:rFonts w:ascii="Calibri" w:hAnsi="Calibri" w:cs="Calibri"/>
          <w:b/>
          <w:bCs/>
          <w:caps/>
          <w:sz w:val="28"/>
          <w:szCs w:val="28"/>
          <w:lang w:val="pl-PL"/>
        </w:rPr>
        <w:t xml:space="preserve">Zgoda na przetwarzanie danych osobowych </w:t>
      </w:r>
      <w:r w:rsidRPr="00AE5F50">
        <w:rPr>
          <w:rFonts w:ascii="Calibri" w:hAnsi="Calibri" w:cs="Calibri"/>
          <w:b/>
          <w:bCs/>
          <w:caps/>
          <w:sz w:val="28"/>
          <w:szCs w:val="28"/>
          <w:lang w:val="pl-PL"/>
        </w:rPr>
        <w:br/>
      </w:r>
      <w:r w:rsidRPr="00AE5F50">
        <w:rPr>
          <w:rFonts w:ascii="Calibri" w:hAnsi="Calibri" w:cs="Calibri"/>
          <w:b/>
          <w:bCs/>
          <w:lang w:val="pl-PL"/>
        </w:rPr>
        <w:t xml:space="preserve">na potrzeby rekrutacji w projekcie pn. „Podniesienie kompetencji dydaktycznych nauczycieli akademickich </w:t>
      </w:r>
      <w:r w:rsidR="00447B2C" w:rsidRPr="00AE5F50">
        <w:rPr>
          <w:rFonts w:ascii="Calibri" w:hAnsi="Calibri" w:cs="Calibri"/>
          <w:b/>
          <w:bCs/>
          <w:lang w:val="pl-PL"/>
        </w:rPr>
        <w:t>i doktorantów</w:t>
      </w:r>
      <w:r w:rsidRPr="00AE5F50">
        <w:rPr>
          <w:rFonts w:ascii="Calibri" w:hAnsi="Calibri" w:cs="Calibri"/>
          <w:b/>
          <w:bCs/>
          <w:lang w:val="pl-PL"/>
        </w:rPr>
        <w:t xml:space="preserve"> UWM w Olsztynie”</w:t>
      </w:r>
    </w:p>
    <w:p w14:paraId="479A2C07" w14:textId="77777777" w:rsidR="00D8591D" w:rsidRPr="004531F0" w:rsidRDefault="00D8591D" w:rsidP="001540D5">
      <w:pPr>
        <w:spacing w:line="276" w:lineRule="auto"/>
        <w:rPr>
          <w:rFonts w:ascii="Calibri" w:hAnsi="Calibri" w:cs="Calibri"/>
          <w:lang w:val="pl-PL"/>
        </w:rPr>
      </w:pPr>
    </w:p>
    <w:p w14:paraId="57316245" w14:textId="58951539" w:rsidR="00652CB0" w:rsidRPr="00AE5F50" w:rsidRDefault="00652CB0" w:rsidP="00447B2C">
      <w:pPr>
        <w:jc w:val="both"/>
        <w:rPr>
          <w:rFonts w:ascii="Calibri" w:hAnsi="Calibri" w:cs="Calibri"/>
          <w:lang w:val="pl-PL"/>
        </w:rPr>
      </w:pPr>
      <w:r w:rsidRPr="00AE5F50">
        <w:rPr>
          <w:rFonts w:ascii="Calibri" w:hAnsi="Calibri" w:cs="Calibri"/>
          <w:lang w:val="pl-PL"/>
        </w:rPr>
        <w:t xml:space="preserve">Ja, niżej podpisany/-a wyrażam zgodę na przetwarzanie moich danych osobowych przez Uniwersytet Warmińsko-Mazurski w Olsztynie z siedzibą przy ul. Michała Oczapowskiego 2, 10-719 Olsztyn, w celu przeprowadzenia procesu rekrutacji w projekcie nr FERS.01.05-IP.08-0208/25 pn. „Podniesienie kompetencji dydaktycznych nauczycieli akademickich </w:t>
      </w:r>
      <w:r w:rsidR="00447B2C" w:rsidRPr="00AE5F50">
        <w:rPr>
          <w:rFonts w:ascii="Calibri" w:hAnsi="Calibri" w:cs="Calibri"/>
          <w:lang w:val="pl-PL"/>
        </w:rPr>
        <w:t>i doktorantów</w:t>
      </w:r>
      <w:r w:rsidRPr="00AE5F50">
        <w:rPr>
          <w:rFonts w:ascii="Calibri" w:hAnsi="Calibri" w:cs="Calibri"/>
          <w:lang w:val="pl-PL"/>
        </w:rPr>
        <w:t xml:space="preserve"> UWM w Olsztynie”.</w:t>
      </w:r>
    </w:p>
    <w:p w14:paraId="26395E56" w14:textId="77777777" w:rsidR="00652CB0" w:rsidRPr="00AE5F50" w:rsidRDefault="00652CB0" w:rsidP="00447B2C">
      <w:pPr>
        <w:jc w:val="both"/>
        <w:rPr>
          <w:rFonts w:ascii="Calibri" w:hAnsi="Calibri" w:cs="Calibri"/>
          <w:lang w:val="pl-PL"/>
        </w:rPr>
      </w:pPr>
    </w:p>
    <w:p w14:paraId="31563E14" w14:textId="7083CFB5" w:rsidR="00652CB0" w:rsidRPr="00AE5F50" w:rsidRDefault="00652CB0" w:rsidP="00447B2C">
      <w:pPr>
        <w:jc w:val="both"/>
        <w:rPr>
          <w:rFonts w:ascii="Calibri" w:hAnsi="Calibri" w:cs="Calibri"/>
          <w:lang w:val="pl-PL"/>
        </w:rPr>
      </w:pPr>
      <w:r w:rsidRPr="00AE5F50">
        <w:rPr>
          <w:rFonts w:ascii="Calibri" w:hAnsi="Calibri" w:cs="Calibri"/>
          <w:lang w:val="pl-PL"/>
        </w:rPr>
        <w:t>Moja zgoda na przetwarzanie danych osobowych jest dobrowolna, zostałem/-am poinformowany/-a o przysługującym mi prawie dostępu do moich danych i ich poprawiania:</w:t>
      </w:r>
    </w:p>
    <w:p w14:paraId="6813A3C4" w14:textId="77777777" w:rsidR="00652CB0" w:rsidRPr="00AE5F50" w:rsidRDefault="00652CB0" w:rsidP="00447B2C">
      <w:pPr>
        <w:jc w:val="both"/>
        <w:rPr>
          <w:rFonts w:ascii="Calibri" w:hAnsi="Calibri" w:cs="Calibri"/>
          <w:lang w:val="pl-PL"/>
        </w:rPr>
      </w:pPr>
    </w:p>
    <w:p w14:paraId="76854B4A" w14:textId="5719E998" w:rsidR="00652CB0" w:rsidRPr="00AE5F50" w:rsidRDefault="00652CB0" w:rsidP="00447B2C">
      <w:pPr>
        <w:jc w:val="both"/>
        <w:rPr>
          <w:rFonts w:ascii="Calibri" w:hAnsi="Calibri" w:cs="Calibri"/>
          <w:i/>
          <w:iCs/>
          <w:lang w:val="pl-PL"/>
        </w:rPr>
      </w:pPr>
      <w:r w:rsidRPr="00AE5F50">
        <w:rPr>
          <w:rFonts w:ascii="Calibri" w:hAnsi="Calibri" w:cs="Calibri"/>
          <w:i/>
          <w:iCs/>
          <w:lang w:val="pl-PL"/>
        </w:rPr>
        <w:t xml:space="preserve">Uniwersytet Warmińsko-Mazurski w Olsztynie Informuje, że Państwa zgoda może zostać cofnięta w dowolnym momencie przez dostarczenie formularza cofnięcia zgody Inspektorowi Ochrony Danych UWM, który można pobrać ze strony: </w:t>
      </w:r>
      <w:hyperlink r:id="rId8" w:history="1">
        <w:r w:rsidR="001177A3" w:rsidRPr="00AE5F50">
          <w:rPr>
            <w:rStyle w:val="Hipercze"/>
            <w:rFonts w:ascii="Calibri" w:hAnsi="Calibri" w:cs="Calibri"/>
            <w:i/>
            <w:iCs/>
            <w:lang w:val="pl-PL"/>
          </w:rPr>
          <w:t>www.uwm.edu.pl/daneosobowe</w:t>
        </w:r>
      </w:hyperlink>
      <w:r w:rsidRPr="00AE5F50">
        <w:rPr>
          <w:rFonts w:ascii="Calibri" w:hAnsi="Calibri" w:cs="Calibri"/>
          <w:i/>
          <w:iCs/>
          <w:lang w:val="pl-PL"/>
        </w:rPr>
        <w:t>. Cofnięcie zgody nie będzie wpływać na zgodność z prawem przetwarzania, którego dokonano na podstawie Państwa zgody przed jej wycofaniem.</w:t>
      </w:r>
    </w:p>
    <w:p w14:paraId="1318969A" w14:textId="77777777" w:rsidR="00652CB0" w:rsidRPr="00AE5F50" w:rsidRDefault="00652CB0" w:rsidP="00447B2C">
      <w:pPr>
        <w:jc w:val="both"/>
        <w:rPr>
          <w:rFonts w:ascii="Calibri" w:hAnsi="Calibri" w:cs="Calibri"/>
          <w:lang w:val="pl-PL"/>
        </w:rPr>
      </w:pPr>
    </w:p>
    <w:p w14:paraId="26973385" w14:textId="77777777" w:rsidR="00652CB0" w:rsidRPr="004531F0" w:rsidRDefault="00652CB0" w:rsidP="00652CB0">
      <w:pPr>
        <w:spacing w:line="276" w:lineRule="auto"/>
        <w:jc w:val="both"/>
        <w:rPr>
          <w:rFonts w:ascii="Calibri" w:hAnsi="Calibri" w:cs="Calibri"/>
          <w:szCs w:val="21"/>
          <w:lang w:val="pl-PL"/>
        </w:rPr>
      </w:pPr>
    </w:p>
    <w:p w14:paraId="50FA428B" w14:textId="77777777" w:rsidR="008569F9" w:rsidRPr="004531F0" w:rsidRDefault="008569F9" w:rsidP="00652CB0">
      <w:pPr>
        <w:spacing w:line="276" w:lineRule="auto"/>
        <w:jc w:val="both"/>
        <w:rPr>
          <w:rFonts w:ascii="Calibri" w:hAnsi="Calibri" w:cs="Calibri"/>
          <w:szCs w:val="21"/>
          <w:lang w:val="pl-PL"/>
        </w:rPr>
      </w:pPr>
    </w:p>
    <w:p w14:paraId="0B421E57" w14:textId="77777777" w:rsidR="008569F9" w:rsidRPr="004531F0" w:rsidRDefault="008569F9" w:rsidP="00652CB0">
      <w:pPr>
        <w:spacing w:line="276" w:lineRule="auto"/>
        <w:jc w:val="both"/>
        <w:rPr>
          <w:rFonts w:ascii="Calibri" w:hAnsi="Calibri" w:cs="Calibri"/>
          <w:szCs w:val="21"/>
          <w:lang w:val="pl-PL"/>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083"/>
        <w:gridCol w:w="3959"/>
      </w:tblGrid>
      <w:tr w:rsidR="008569F9" w:rsidRPr="00AE5F50" w14:paraId="1B322D5D" w14:textId="77777777" w:rsidTr="00851A77">
        <w:tc>
          <w:tcPr>
            <w:tcW w:w="3020" w:type="dxa"/>
            <w:tcBorders>
              <w:bottom w:val="single" w:sz="4" w:space="0" w:color="auto"/>
            </w:tcBorders>
          </w:tcPr>
          <w:p w14:paraId="3E189B1E" w14:textId="77777777" w:rsidR="008569F9" w:rsidRPr="004531F0" w:rsidRDefault="008569F9" w:rsidP="00851A77">
            <w:pPr>
              <w:spacing w:line="276" w:lineRule="auto"/>
              <w:jc w:val="both"/>
              <w:rPr>
                <w:rFonts w:ascii="Calibri" w:hAnsi="Calibri" w:cs="Calibri"/>
                <w:szCs w:val="21"/>
                <w:lang w:val="pl-PL"/>
              </w:rPr>
            </w:pPr>
          </w:p>
        </w:tc>
        <w:tc>
          <w:tcPr>
            <w:tcW w:w="2083" w:type="dxa"/>
          </w:tcPr>
          <w:p w14:paraId="5103A231" w14:textId="77777777" w:rsidR="008569F9" w:rsidRPr="004531F0" w:rsidRDefault="008569F9" w:rsidP="00851A77">
            <w:pPr>
              <w:spacing w:line="276" w:lineRule="auto"/>
              <w:jc w:val="both"/>
              <w:rPr>
                <w:rFonts w:ascii="Calibri" w:hAnsi="Calibri" w:cs="Calibri"/>
                <w:szCs w:val="21"/>
                <w:lang w:val="pl-PL"/>
              </w:rPr>
            </w:pPr>
          </w:p>
        </w:tc>
        <w:tc>
          <w:tcPr>
            <w:tcW w:w="3959" w:type="dxa"/>
            <w:tcBorders>
              <w:bottom w:val="single" w:sz="4" w:space="0" w:color="auto"/>
            </w:tcBorders>
          </w:tcPr>
          <w:p w14:paraId="137218E8" w14:textId="77777777" w:rsidR="008569F9" w:rsidRPr="004531F0" w:rsidRDefault="008569F9" w:rsidP="00851A77">
            <w:pPr>
              <w:spacing w:line="276" w:lineRule="auto"/>
              <w:jc w:val="both"/>
              <w:rPr>
                <w:rFonts w:ascii="Calibri" w:hAnsi="Calibri" w:cs="Calibri"/>
                <w:szCs w:val="21"/>
                <w:lang w:val="pl-PL"/>
              </w:rPr>
            </w:pPr>
          </w:p>
        </w:tc>
      </w:tr>
      <w:tr w:rsidR="008569F9" w:rsidRPr="004531F0" w14:paraId="3AAC4E25" w14:textId="77777777" w:rsidTr="00851A77">
        <w:tc>
          <w:tcPr>
            <w:tcW w:w="3020" w:type="dxa"/>
            <w:tcBorders>
              <w:top w:val="single" w:sz="4" w:space="0" w:color="auto"/>
            </w:tcBorders>
          </w:tcPr>
          <w:p w14:paraId="6F02FB49" w14:textId="77777777" w:rsidR="008569F9" w:rsidRPr="00AE5F50" w:rsidRDefault="008569F9" w:rsidP="00851A77">
            <w:pPr>
              <w:spacing w:line="276" w:lineRule="auto"/>
              <w:jc w:val="center"/>
              <w:rPr>
                <w:rFonts w:ascii="Calibri" w:hAnsi="Calibri" w:cs="Calibri"/>
                <w:szCs w:val="21"/>
                <w:lang w:val="pl-PL"/>
              </w:rPr>
            </w:pPr>
            <w:r w:rsidRPr="00AE5F50">
              <w:rPr>
                <w:rFonts w:ascii="Calibri" w:hAnsi="Calibri" w:cs="Calibri"/>
                <w:sz w:val="20"/>
                <w:szCs w:val="20"/>
                <w:lang w:val="pl-PL"/>
              </w:rPr>
              <w:t>Miejscowość i data</w:t>
            </w:r>
          </w:p>
        </w:tc>
        <w:tc>
          <w:tcPr>
            <w:tcW w:w="2083" w:type="dxa"/>
          </w:tcPr>
          <w:p w14:paraId="606F09B1" w14:textId="77777777" w:rsidR="008569F9" w:rsidRPr="00AE5F50" w:rsidRDefault="008569F9" w:rsidP="00851A77">
            <w:pPr>
              <w:spacing w:line="276" w:lineRule="auto"/>
              <w:jc w:val="center"/>
              <w:rPr>
                <w:rFonts w:ascii="Calibri" w:hAnsi="Calibri" w:cs="Calibri"/>
                <w:szCs w:val="21"/>
                <w:lang w:val="pl-PL"/>
              </w:rPr>
            </w:pPr>
          </w:p>
        </w:tc>
        <w:tc>
          <w:tcPr>
            <w:tcW w:w="3959" w:type="dxa"/>
            <w:tcBorders>
              <w:top w:val="single" w:sz="4" w:space="0" w:color="auto"/>
            </w:tcBorders>
          </w:tcPr>
          <w:p w14:paraId="1ED3B3FA" w14:textId="77777777" w:rsidR="008569F9" w:rsidRPr="00AE5F50" w:rsidRDefault="008569F9" w:rsidP="00851A77">
            <w:pPr>
              <w:spacing w:line="276" w:lineRule="auto"/>
              <w:jc w:val="center"/>
              <w:rPr>
                <w:rFonts w:ascii="Calibri" w:hAnsi="Calibri" w:cs="Calibri"/>
                <w:szCs w:val="21"/>
                <w:lang w:val="pl-PL"/>
              </w:rPr>
            </w:pPr>
            <w:r w:rsidRPr="00AE5F50">
              <w:rPr>
                <w:rFonts w:ascii="Calibri" w:hAnsi="Calibri" w:cs="Calibri"/>
                <w:sz w:val="20"/>
                <w:szCs w:val="20"/>
                <w:lang w:val="pl-PL"/>
              </w:rPr>
              <w:t>Czytelny podpis</w:t>
            </w:r>
          </w:p>
        </w:tc>
      </w:tr>
    </w:tbl>
    <w:p w14:paraId="70F79E89" w14:textId="77777777" w:rsidR="00652CB0" w:rsidRPr="00AE5F50" w:rsidRDefault="00652CB0" w:rsidP="00652CB0">
      <w:pPr>
        <w:spacing w:line="276" w:lineRule="auto"/>
        <w:jc w:val="both"/>
        <w:rPr>
          <w:rFonts w:ascii="Calibri" w:hAnsi="Calibri" w:cs="Calibri"/>
          <w:szCs w:val="21"/>
          <w:lang w:val="pl-PL"/>
        </w:rPr>
      </w:pPr>
    </w:p>
    <w:p w14:paraId="3C784AC3" w14:textId="77777777" w:rsidR="00652CB0" w:rsidRPr="004531F0" w:rsidRDefault="00652CB0" w:rsidP="00652CB0">
      <w:pPr>
        <w:spacing w:line="276" w:lineRule="auto"/>
        <w:rPr>
          <w:rFonts w:ascii="Calibri" w:hAnsi="Calibri" w:cs="Calibri"/>
          <w:lang w:val="pl-PL"/>
        </w:rPr>
      </w:pPr>
    </w:p>
    <w:p w14:paraId="689C07E7" w14:textId="77777777" w:rsidR="001177A3" w:rsidRPr="004531F0" w:rsidRDefault="001177A3">
      <w:pPr>
        <w:spacing w:line="360" w:lineRule="auto"/>
        <w:rPr>
          <w:rFonts w:ascii="Calibri" w:hAnsi="Calibri" w:cs="Calibri"/>
          <w:b/>
          <w:iCs/>
          <w:sz w:val="28"/>
          <w:szCs w:val="28"/>
          <w:lang w:val="pl-PL"/>
        </w:rPr>
      </w:pPr>
      <w:r w:rsidRPr="004531F0">
        <w:rPr>
          <w:rFonts w:ascii="Calibri" w:hAnsi="Calibri" w:cs="Calibri"/>
          <w:b/>
          <w:iCs/>
          <w:sz w:val="28"/>
          <w:szCs w:val="28"/>
          <w:lang w:val="pl-PL"/>
        </w:rPr>
        <w:br w:type="page"/>
      </w:r>
    </w:p>
    <w:p w14:paraId="06758B2F" w14:textId="4A7E0FF4" w:rsidR="00652CB0" w:rsidRPr="00AE5F50" w:rsidRDefault="00652CB0" w:rsidP="001177A3">
      <w:pPr>
        <w:spacing w:line="276" w:lineRule="auto"/>
        <w:jc w:val="center"/>
        <w:rPr>
          <w:rFonts w:ascii="Calibri" w:hAnsi="Calibri" w:cs="Calibri"/>
          <w:b/>
          <w:iCs/>
          <w:sz w:val="28"/>
          <w:szCs w:val="28"/>
          <w:lang w:val="pl-PL"/>
        </w:rPr>
      </w:pPr>
      <w:r w:rsidRPr="00AE5F50">
        <w:rPr>
          <w:rFonts w:ascii="Calibri" w:hAnsi="Calibri" w:cs="Calibri"/>
          <w:b/>
          <w:iCs/>
          <w:sz w:val="28"/>
          <w:szCs w:val="28"/>
          <w:lang w:val="pl-PL"/>
        </w:rPr>
        <w:lastRenderedPageBreak/>
        <w:t xml:space="preserve">Informacja o przetwarzaniu danych osobowych przez Uniwersytet Warmińsko-Mazurski </w:t>
      </w:r>
      <w:r w:rsidR="00447B2C" w:rsidRPr="00AE5F50">
        <w:rPr>
          <w:rFonts w:ascii="Calibri" w:hAnsi="Calibri" w:cs="Calibri"/>
          <w:b/>
          <w:iCs/>
          <w:sz w:val="28"/>
          <w:szCs w:val="28"/>
          <w:lang w:val="pl-PL"/>
        </w:rPr>
        <w:t>w Olsztynie</w:t>
      </w:r>
    </w:p>
    <w:p w14:paraId="70A5A562" w14:textId="77777777" w:rsidR="00652CB0" w:rsidRPr="00AE5F50" w:rsidRDefault="00652CB0" w:rsidP="00652CB0">
      <w:pPr>
        <w:spacing w:line="276" w:lineRule="auto"/>
        <w:rPr>
          <w:rFonts w:ascii="Calibri" w:hAnsi="Calibri" w:cs="Calibri"/>
          <w:lang w:val="pl-PL"/>
        </w:rPr>
      </w:pPr>
    </w:p>
    <w:p w14:paraId="065AA598" w14:textId="77777777" w:rsidR="00652CB0" w:rsidRPr="00AE5F50" w:rsidRDefault="00652CB0" w:rsidP="00234861">
      <w:pPr>
        <w:jc w:val="both"/>
        <w:rPr>
          <w:rFonts w:ascii="Calibri" w:hAnsi="Calibri" w:cs="Calibri"/>
          <w:b/>
          <w:bCs/>
          <w:lang w:val="pl-PL"/>
        </w:rPr>
      </w:pPr>
      <w:r w:rsidRPr="00AE5F50">
        <w:rPr>
          <w:rFonts w:ascii="Calibri" w:hAnsi="Calibri" w:cs="Calibri"/>
          <w:b/>
          <w:bCs/>
          <w:lang w:val="pl-PL"/>
        </w:rPr>
        <w:t>I. Administrator danych osobowych:</w:t>
      </w:r>
    </w:p>
    <w:p w14:paraId="5E8F5A16" w14:textId="2B40F9C3" w:rsidR="00652CB0" w:rsidRPr="00AE5F50" w:rsidRDefault="00652CB0" w:rsidP="00234861">
      <w:pPr>
        <w:jc w:val="both"/>
        <w:rPr>
          <w:rFonts w:ascii="Calibri" w:hAnsi="Calibri" w:cs="Calibri"/>
          <w:lang w:val="pl-PL"/>
        </w:rPr>
      </w:pPr>
      <w:r w:rsidRPr="00AE5F50">
        <w:rPr>
          <w:rFonts w:ascii="Calibri" w:hAnsi="Calibri" w:cs="Calibri"/>
          <w:lang w:val="pl-PL"/>
        </w:rPr>
        <w:t xml:space="preserve">Administratorem Państwa danych osobowych jest Uniwersytet Warmińsko-Mazurski </w:t>
      </w:r>
      <w:r w:rsidR="00447B2C" w:rsidRPr="00AE5F50">
        <w:rPr>
          <w:rFonts w:ascii="Calibri" w:hAnsi="Calibri" w:cs="Calibri"/>
          <w:lang w:val="pl-PL"/>
        </w:rPr>
        <w:t>w</w:t>
      </w:r>
      <w:r w:rsidR="00234861" w:rsidRPr="00AE5F50">
        <w:rPr>
          <w:rFonts w:ascii="Calibri" w:hAnsi="Calibri" w:cs="Calibri"/>
          <w:lang w:val="pl-PL"/>
        </w:rPr>
        <w:t> </w:t>
      </w:r>
      <w:r w:rsidR="00447B2C" w:rsidRPr="00AE5F50">
        <w:rPr>
          <w:rFonts w:ascii="Calibri" w:hAnsi="Calibri" w:cs="Calibri"/>
          <w:lang w:val="pl-PL"/>
        </w:rPr>
        <w:t xml:space="preserve"> Olsztynie</w:t>
      </w:r>
      <w:r w:rsidRPr="00AE5F50">
        <w:rPr>
          <w:rFonts w:ascii="Calibri" w:hAnsi="Calibri" w:cs="Calibri"/>
          <w:lang w:val="pl-PL"/>
        </w:rPr>
        <w:t xml:space="preserve"> z siedzibą przy ul. Michała Oczapowskiego 2, 10-719 Olsztyn. </w:t>
      </w:r>
    </w:p>
    <w:p w14:paraId="3C7FDBBA" w14:textId="77777777" w:rsidR="00652CB0" w:rsidRPr="00AE5F50" w:rsidRDefault="00652CB0" w:rsidP="00234861">
      <w:pPr>
        <w:jc w:val="both"/>
        <w:rPr>
          <w:rFonts w:ascii="Calibri" w:hAnsi="Calibri" w:cs="Calibri"/>
          <w:b/>
          <w:bCs/>
          <w:lang w:val="pl-PL"/>
        </w:rPr>
      </w:pPr>
      <w:r w:rsidRPr="00AE5F50">
        <w:rPr>
          <w:rFonts w:ascii="Calibri" w:hAnsi="Calibri" w:cs="Calibri"/>
          <w:b/>
          <w:bCs/>
          <w:lang w:val="pl-PL"/>
        </w:rPr>
        <w:t>II. Inspektor Ochrony Danych:</w:t>
      </w:r>
    </w:p>
    <w:p w14:paraId="101D5154" w14:textId="76BA74DE" w:rsidR="00652CB0" w:rsidRPr="00AE5F50" w:rsidRDefault="00652CB0" w:rsidP="00234861">
      <w:pPr>
        <w:jc w:val="both"/>
        <w:rPr>
          <w:rFonts w:ascii="Calibri" w:hAnsi="Calibri" w:cs="Calibri"/>
          <w:lang w:val="pl-PL"/>
        </w:rPr>
      </w:pPr>
      <w:r w:rsidRPr="00AE5F50">
        <w:rPr>
          <w:rFonts w:ascii="Calibri" w:hAnsi="Calibri" w:cs="Calibri"/>
          <w:lang w:val="pl-PL"/>
        </w:rPr>
        <w:t xml:space="preserve">Wyznaczyliśmy Inspektora Ochrony Danych, z którym mogą się Państwo skontaktować </w:t>
      </w:r>
      <w:r w:rsidR="00447B2C" w:rsidRPr="00AE5F50">
        <w:rPr>
          <w:rFonts w:ascii="Calibri" w:hAnsi="Calibri" w:cs="Calibri"/>
          <w:lang w:val="pl-PL"/>
        </w:rPr>
        <w:t>w</w:t>
      </w:r>
      <w:r w:rsidR="00234861" w:rsidRPr="00AE5F50">
        <w:rPr>
          <w:rFonts w:ascii="Calibri" w:hAnsi="Calibri" w:cs="Calibri"/>
          <w:lang w:val="pl-PL"/>
        </w:rPr>
        <w:t> </w:t>
      </w:r>
      <w:r w:rsidR="00447B2C" w:rsidRPr="00AE5F50">
        <w:rPr>
          <w:rFonts w:ascii="Calibri" w:hAnsi="Calibri" w:cs="Calibri"/>
          <w:lang w:val="pl-PL"/>
        </w:rPr>
        <w:t xml:space="preserve"> sprawach</w:t>
      </w:r>
      <w:r w:rsidRPr="00AE5F50">
        <w:rPr>
          <w:rFonts w:ascii="Calibri" w:hAnsi="Calibri" w:cs="Calibri"/>
          <w:lang w:val="pl-PL"/>
        </w:rPr>
        <w:t xml:space="preserve"> ochrony swoich danych osobowych i realizacji swoich praw przez formularz kontaktowy na stronie</w:t>
      </w:r>
      <w:r w:rsidR="001177A3" w:rsidRPr="00AE5F50">
        <w:rPr>
          <w:rFonts w:ascii="Calibri" w:hAnsi="Calibri" w:cs="Calibri"/>
          <w:lang w:val="pl-PL"/>
        </w:rPr>
        <w:t>:</w:t>
      </w:r>
      <w:r w:rsidRPr="00AE5F50">
        <w:rPr>
          <w:rFonts w:ascii="Calibri" w:hAnsi="Calibri" w:cs="Calibri"/>
          <w:lang w:val="pl-PL"/>
        </w:rPr>
        <w:t xml:space="preserve"> </w:t>
      </w:r>
      <w:hyperlink r:id="rId9" w:history="1">
        <w:r w:rsidR="001177A3" w:rsidRPr="00AE5F50">
          <w:rPr>
            <w:rStyle w:val="Hipercze"/>
            <w:rFonts w:ascii="Calibri" w:hAnsi="Calibri" w:cs="Calibri"/>
            <w:lang w:val="pl-PL"/>
          </w:rPr>
          <w:t>www.uwm.edu.pl/daneosobowe</w:t>
        </w:r>
      </w:hyperlink>
      <w:r w:rsidR="001177A3" w:rsidRPr="00AE5F50">
        <w:rPr>
          <w:rFonts w:ascii="Calibri" w:hAnsi="Calibri" w:cs="Calibri"/>
          <w:lang w:val="pl-PL"/>
        </w:rPr>
        <w:t xml:space="preserve"> </w:t>
      </w:r>
      <w:r w:rsidRPr="00AE5F50">
        <w:rPr>
          <w:rFonts w:ascii="Calibri" w:hAnsi="Calibri" w:cs="Calibri"/>
          <w:lang w:val="pl-PL"/>
        </w:rPr>
        <w:t xml:space="preserve">oraz e-mail: </w:t>
      </w:r>
      <w:hyperlink r:id="rId10" w:history="1">
        <w:r w:rsidR="001177A3" w:rsidRPr="00AE5F50">
          <w:rPr>
            <w:rStyle w:val="Hipercze"/>
            <w:rFonts w:ascii="Calibri" w:hAnsi="Calibri" w:cs="Calibri"/>
            <w:lang w:val="pl-PL"/>
          </w:rPr>
          <w:t>bkw@uwm.edu.pl</w:t>
        </w:r>
      </w:hyperlink>
      <w:r w:rsidRPr="00AE5F50">
        <w:rPr>
          <w:rFonts w:ascii="Calibri" w:hAnsi="Calibri" w:cs="Calibri"/>
          <w:lang w:val="pl-PL"/>
        </w:rPr>
        <w:t>; nr</w:t>
      </w:r>
      <w:r w:rsidR="001177A3" w:rsidRPr="00AE5F50">
        <w:rPr>
          <w:rFonts w:ascii="Calibri" w:hAnsi="Calibri" w:cs="Calibri"/>
          <w:lang w:val="pl-PL"/>
        </w:rPr>
        <w:t> </w:t>
      </w:r>
      <w:r w:rsidRPr="00AE5F50">
        <w:rPr>
          <w:rFonts w:ascii="Calibri" w:hAnsi="Calibri" w:cs="Calibri"/>
          <w:lang w:val="pl-PL"/>
        </w:rPr>
        <w:t xml:space="preserve"> tel.: 89-523-36-78 lub pisemnie na adres: ul. Prawocheńskiego 9, pok. 109, 10-720 Olsztyn. </w:t>
      </w:r>
    </w:p>
    <w:p w14:paraId="4FC5C66D" w14:textId="77777777" w:rsidR="00652CB0" w:rsidRPr="00AE5F50" w:rsidRDefault="00652CB0" w:rsidP="00234861">
      <w:pPr>
        <w:jc w:val="both"/>
        <w:rPr>
          <w:rFonts w:ascii="Calibri" w:hAnsi="Calibri" w:cs="Calibri"/>
          <w:b/>
          <w:bCs/>
          <w:lang w:val="pl-PL"/>
        </w:rPr>
      </w:pPr>
      <w:r w:rsidRPr="00AE5F50">
        <w:rPr>
          <w:rFonts w:ascii="Calibri" w:hAnsi="Calibri" w:cs="Calibri"/>
          <w:b/>
          <w:bCs/>
          <w:lang w:val="pl-PL"/>
        </w:rPr>
        <w:t>III. Cele i podstawy przetwarzania:</w:t>
      </w:r>
    </w:p>
    <w:p w14:paraId="715A254D" w14:textId="44DAE31E" w:rsidR="00652CB0" w:rsidRPr="00AE5F50" w:rsidRDefault="00652CB0" w:rsidP="00234861">
      <w:pPr>
        <w:jc w:val="both"/>
        <w:rPr>
          <w:rFonts w:ascii="Calibri" w:hAnsi="Calibri" w:cs="Calibri"/>
          <w:lang w:val="pl-PL"/>
        </w:rPr>
      </w:pPr>
      <w:r w:rsidRPr="00AE5F50">
        <w:rPr>
          <w:rFonts w:ascii="Calibri" w:hAnsi="Calibri" w:cs="Calibri"/>
          <w:lang w:val="pl-PL"/>
        </w:rPr>
        <w:t xml:space="preserve">Przetwarzanie Państwa danych osobowych odbywa się w celu przeprowadzenia procedury niezbędnej do wzięcia udziału w rekrutacji </w:t>
      </w:r>
      <w:r w:rsidR="001177A3" w:rsidRPr="00AE5F50">
        <w:rPr>
          <w:rFonts w:ascii="Calibri" w:hAnsi="Calibri" w:cs="Calibri"/>
          <w:lang w:val="pl-PL"/>
        </w:rPr>
        <w:t>na szkolenia w</w:t>
      </w:r>
      <w:r w:rsidRPr="00AE5F50">
        <w:rPr>
          <w:rFonts w:ascii="Calibri" w:hAnsi="Calibri" w:cs="Calibri"/>
          <w:lang w:val="pl-PL"/>
        </w:rPr>
        <w:t xml:space="preserve"> </w:t>
      </w:r>
      <w:r w:rsidR="001177A3" w:rsidRPr="00AE5F50">
        <w:rPr>
          <w:rFonts w:ascii="Calibri" w:hAnsi="Calibri" w:cs="Calibri"/>
          <w:lang w:val="pl-PL"/>
        </w:rPr>
        <w:t>projekcie pn.</w:t>
      </w:r>
      <w:r w:rsidRPr="00AE5F50">
        <w:rPr>
          <w:rFonts w:ascii="Calibri" w:hAnsi="Calibri" w:cs="Calibri"/>
          <w:lang w:val="pl-PL"/>
        </w:rPr>
        <w:t xml:space="preserve"> </w:t>
      </w:r>
      <w:r w:rsidR="001177A3" w:rsidRPr="00AE5F50">
        <w:rPr>
          <w:rFonts w:ascii="Calibri" w:hAnsi="Calibri" w:cs="Calibri"/>
          <w:lang w:val="pl-PL"/>
        </w:rPr>
        <w:t>„</w:t>
      </w:r>
      <w:r w:rsidRPr="00AE5F50">
        <w:rPr>
          <w:rFonts w:ascii="Calibri" w:hAnsi="Calibri" w:cs="Calibri"/>
          <w:lang w:val="pl-PL"/>
        </w:rPr>
        <w:t>Podniesienie kompetencji dydaktycznych nauczycieli akademickich i doktorantów UWM w Olsztynie</w:t>
      </w:r>
      <w:r w:rsidR="001177A3" w:rsidRPr="00AE5F50">
        <w:rPr>
          <w:rFonts w:ascii="Calibri" w:hAnsi="Calibri" w:cs="Calibri"/>
          <w:lang w:val="pl-PL"/>
        </w:rPr>
        <w:t>” w  ramach</w:t>
      </w:r>
      <w:r w:rsidRPr="00AE5F50">
        <w:rPr>
          <w:rFonts w:ascii="Calibri" w:hAnsi="Calibri" w:cs="Calibri"/>
          <w:lang w:val="pl-PL"/>
        </w:rPr>
        <w:t xml:space="preserve"> programu Fundusze Europejskie dla Rozwoju Społecznego 2021-2027 współfinansowanego ze środków Europejskiego Funduszu Społecznego Plus, dofinansowanego przez Narodowe Centrum Badań i Rozwoju, zgodnie z umową o</w:t>
      </w:r>
      <w:r w:rsidR="001177A3" w:rsidRPr="00AE5F50">
        <w:rPr>
          <w:rFonts w:ascii="Calibri" w:hAnsi="Calibri" w:cs="Calibri"/>
          <w:lang w:val="pl-PL"/>
        </w:rPr>
        <w:t> </w:t>
      </w:r>
      <w:r w:rsidRPr="00AE5F50">
        <w:rPr>
          <w:rFonts w:ascii="Calibri" w:hAnsi="Calibri" w:cs="Calibri"/>
          <w:lang w:val="pl-PL"/>
        </w:rPr>
        <w:t xml:space="preserve"> dofinansowanie nr FERS.01.05-IP.08-0208/25-00.</w:t>
      </w:r>
    </w:p>
    <w:p w14:paraId="2A55F5C8" w14:textId="0BD0C220" w:rsidR="00652CB0" w:rsidRPr="00AE5F50" w:rsidRDefault="00652CB0" w:rsidP="00234861">
      <w:pPr>
        <w:jc w:val="both"/>
        <w:rPr>
          <w:rFonts w:ascii="Calibri" w:hAnsi="Calibri" w:cs="Calibri"/>
          <w:lang w:val="pl-PL"/>
        </w:rPr>
      </w:pPr>
      <w:r w:rsidRPr="00AE5F50">
        <w:rPr>
          <w:rFonts w:ascii="Calibri" w:hAnsi="Calibri" w:cs="Calibri"/>
          <w:lang w:val="pl-PL"/>
        </w:rPr>
        <w:t xml:space="preserve">Podstawą prawną przetwarzania Państwa danych osobowych jest art. 6 ust. 1 lit. c) RODO, tj. przetwarzanie niezbędne do wypełnienia obowiązku prawnego spoczywającego na Administratorze w związku z przepisami </w:t>
      </w:r>
      <w:r w:rsidR="001177A3" w:rsidRPr="00AE5F50">
        <w:rPr>
          <w:rFonts w:ascii="Calibri" w:hAnsi="Calibri" w:cs="Calibri"/>
          <w:lang w:val="pl-PL"/>
        </w:rPr>
        <w:t>U</w:t>
      </w:r>
      <w:r w:rsidRPr="00AE5F50">
        <w:rPr>
          <w:rFonts w:ascii="Calibri" w:hAnsi="Calibri" w:cs="Calibri"/>
          <w:lang w:val="pl-PL"/>
        </w:rPr>
        <w:t>stawy z 28 kwietnia 2022 r. o zasadach realizacji zadań finansowanych ze środków europejskich w perspektywie finansowej 2021-2027 (dalej: ustawa wdrożeniowa), w szczególności art. 87-93.</w:t>
      </w:r>
    </w:p>
    <w:p w14:paraId="3EC2C868" w14:textId="77777777" w:rsidR="00652CB0" w:rsidRPr="00AE5F50" w:rsidRDefault="00652CB0" w:rsidP="00234861">
      <w:pPr>
        <w:jc w:val="both"/>
        <w:rPr>
          <w:rFonts w:ascii="Calibri" w:hAnsi="Calibri" w:cs="Calibri"/>
          <w:b/>
          <w:bCs/>
          <w:lang w:val="pl-PL"/>
        </w:rPr>
      </w:pPr>
      <w:r w:rsidRPr="00AE5F50">
        <w:rPr>
          <w:rFonts w:ascii="Calibri" w:hAnsi="Calibri" w:cs="Calibri"/>
          <w:b/>
          <w:bCs/>
          <w:lang w:val="pl-PL"/>
        </w:rPr>
        <w:t>IV. Kategorie przetwarzanych danych:</w:t>
      </w:r>
    </w:p>
    <w:p w14:paraId="518F13F3" w14:textId="77777777" w:rsidR="00652CB0" w:rsidRPr="00AE5F50" w:rsidRDefault="00652CB0" w:rsidP="00234861">
      <w:pPr>
        <w:jc w:val="both"/>
        <w:rPr>
          <w:rFonts w:ascii="Calibri" w:hAnsi="Calibri" w:cs="Calibri"/>
          <w:lang w:val="pl-PL"/>
        </w:rPr>
      </w:pPr>
      <w:r w:rsidRPr="00AE5F50">
        <w:rPr>
          <w:rFonts w:ascii="Calibri" w:hAnsi="Calibri" w:cs="Calibri"/>
          <w:lang w:val="pl-PL"/>
        </w:rPr>
        <w:t>Uniwersytet może przetwarzać następujące kategorie Państwa danych:</w:t>
      </w:r>
    </w:p>
    <w:p w14:paraId="78FD26C4" w14:textId="35BF434F" w:rsidR="00652CB0" w:rsidRPr="00AE5F50" w:rsidRDefault="00652CB0" w:rsidP="00234861">
      <w:pPr>
        <w:pStyle w:val="Akapitzlist"/>
        <w:numPr>
          <w:ilvl w:val="0"/>
          <w:numId w:val="42"/>
        </w:numPr>
        <w:ind w:left="714" w:hanging="357"/>
        <w:jc w:val="both"/>
        <w:rPr>
          <w:rFonts w:ascii="Calibri" w:hAnsi="Calibri" w:cs="Calibri"/>
          <w:lang w:val="pl-PL"/>
        </w:rPr>
      </w:pPr>
      <w:r w:rsidRPr="00AE5F50">
        <w:rPr>
          <w:rFonts w:ascii="Calibri" w:hAnsi="Calibri" w:cs="Calibri"/>
          <w:lang w:val="pl-PL"/>
        </w:rPr>
        <w:t>dane identyfikacyjne, wskazane w art. 87 ust. 2 pkt 1 ustawy wdrożeniowej, w tym: imię, nazwisko, adres, adres poczty elektronicznej, numer telefonu, numer faksu, PESEL, REGON, wykształcenie, identyfikatory internetowe;</w:t>
      </w:r>
    </w:p>
    <w:p w14:paraId="22C53713" w14:textId="6A227057" w:rsidR="00652CB0" w:rsidRPr="00AE5F50" w:rsidRDefault="00652CB0" w:rsidP="00234861">
      <w:pPr>
        <w:pStyle w:val="Akapitzlist"/>
        <w:numPr>
          <w:ilvl w:val="0"/>
          <w:numId w:val="42"/>
        </w:numPr>
        <w:ind w:left="714" w:hanging="357"/>
        <w:jc w:val="both"/>
        <w:rPr>
          <w:rFonts w:ascii="Calibri" w:hAnsi="Calibri" w:cs="Calibri"/>
          <w:lang w:val="pl-PL"/>
        </w:rPr>
      </w:pPr>
      <w:r w:rsidRPr="00AE5F50">
        <w:rPr>
          <w:rFonts w:ascii="Calibri" w:hAnsi="Calibri" w:cs="Calibri"/>
          <w:lang w:val="pl-PL"/>
        </w:rPr>
        <w:t xml:space="preserve">dane związane z zakresem Państwa uczestnictwa w </w:t>
      </w:r>
      <w:r w:rsidR="001177A3" w:rsidRPr="00AE5F50">
        <w:rPr>
          <w:rFonts w:ascii="Calibri" w:hAnsi="Calibri" w:cs="Calibri"/>
          <w:lang w:val="pl-PL"/>
        </w:rPr>
        <w:t>P</w:t>
      </w:r>
      <w:r w:rsidRPr="00AE5F50">
        <w:rPr>
          <w:rFonts w:ascii="Calibri" w:hAnsi="Calibri" w:cs="Calibri"/>
          <w:lang w:val="pl-PL"/>
        </w:rPr>
        <w:t>rojekcie, wskazane w art. 87 ust.</w:t>
      </w:r>
      <w:r w:rsidR="001177A3" w:rsidRPr="00AE5F50">
        <w:rPr>
          <w:rFonts w:ascii="Calibri" w:hAnsi="Calibri" w:cs="Calibri"/>
          <w:lang w:val="pl-PL"/>
        </w:rPr>
        <w:t> </w:t>
      </w:r>
      <w:r w:rsidRPr="00AE5F50">
        <w:rPr>
          <w:rFonts w:ascii="Calibri" w:hAnsi="Calibri" w:cs="Calibri"/>
          <w:lang w:val="pl-PL"/>
        </w:rPr>
        <w:t xml:space="preserve"> 2 pkt 2 ustawy wdrożeniowej, w tym: wynagrodzenie, formę i okres zaangażowania w</w:t>
      </w:r>
      <w:r w:rsidR="00234861" w:rsidRPr="00AE5F50">
        <w:rPr>
          <w:rFonts w:ascii="Calibri" w:hAnsi="Calibri" w:cs="Calibri"/>
          <w:lang w:val="pl-PL"/>
        </w:rPr>
        <w:t> </w:t>
      </w:r>
      <w:r w:rsidRPr="00AE5F50">
        <w:rPr>
          <w:rFonts w:ascii="Calibri" w:hAnsi="Calibri" w:cs="Calibri"/>
          <w:lang w:val="pl-PL"/>
        </w:rPr>
        <w:t xml:space="preserve"> projekcie;</w:t>
      </w:r>
    </w:p>
    <w:p w14:paraId="379E1253" w14:textId="309E338E" w:rsidR="00652CB0" w:rsidRPr="00AE5F50" w:rsidRDefault="00652CB0" w:rsidP="00234861">
      <w:pPr>
        <w:pStyle w:val="Akapitzlist"/>
        <w:numPr>
          <w:ilvl w:val="0"/>
          <w:numId w:val="42"/>
        </w:numPr>
        <w:ind w:left="714" w:hanging="357"/>
        <w:jc w:val="both"/>
        <w:rPr>
          <w:rFonts w:ascii="Calibri" w:hAnsi="Calibri" w:cs="Calibri"/>
          <w:lang w:val="pl-PL"/>
        </w:rPr>
      </w:pPr>
      <w:r w:rsidRPr="00AE5F50">
        <w:rPr>
          <w:rFonts w:ascii="Calibri" w:hAnsi="Calibri" w:cs="Calibri"/>
          <w:lang w:val="pl-PL"/>
        </w:rPr>
        <w:t>Państwa dane widniejące na dokumentach potwierdzających kwalifikowalność wydatków, wskazane w art. 87 ust. 2 pkt. 3 ustawy wdrożeniowej, w tym numer rachunku bankowego, doświadczenie zawodowe;</w:t>
      </w:r>
    </w:p>
    <w:p w14:paraId="3555C65A" w14:textId="2C0631D5" w:rsidR="00823283" w:rsidRPr="00AE5F50" w:rsidRDefault="001177A3" w:rsidP="00234861">
      <w:pPr>
        <w:pStyle w:val="Akapitzlist"/>
        <w:numPr>
          <w:ilvl w:val="0"/>
          <w:numId w:val="42"/>
        </w:numPr>
        <w:ind w:left="714" w:hanging="357"/>
        <w:jc w:val="both"/>
        <w:rPr>
          <w:rFonts w:ascii="Calibri" w:hAnsi="Calibri" w:cs="Calibri"/>
          <w:lang w:val="pl-PL"/>
        </w:rPr>
      </w:pPr>
      <w:r w:rsidRPr="00AE5F50">
        <w:rPr>
          <w:rFonts w:ascii="Calibri" w:hAnsi="Calibri" w:cs="Calibri"/>
          <w:lang w:val="pl-PL"/>
        </w:rPr>
        <w:t>dane wskazane w art. 87 ust. 3 ustawy wdrożeniowej, dotyczące pochodzenia rasowego lub etnicznego lub dotyczące zdrowia, o których mowa w art. 9 RODO.</w:t>
      </w:r>
    </w:p>
    <w:p w14:paraId="4F6CD95D" w14:textId="77777777" w:rsidR="00823283" w:rsidRPr="00AE5F50" w:rsidRDefault="00823283" w:rsidP="00234861">
      <w:pPr>
        <w:jc w:val="both"/>
        <w:rPr>
          <w:rFonts w:ascii="Calibri" w:hAnsi="Calibri" w:cs="Calibri"/>
          <w:b/>
          <w:bCs/>
          <w:lang w:val="pl-PL"/>
        </w:rPr>
      </w:pPr>
      <w:r w:rsidRPr="00AE5F50">
        <w:rPr>
          <w:rFonts w:ascii="Calibri" w:hAnsi="Calibri" w:cs="Calibri"/>
          <w:b/>
          <w:bCs/>
          <w:lang w:val="pl-PL"/>
        </w:rPr>
        <w:br w:type="page"/>
      </w:r>
    </w:p>
    <w:p w14:paraId="49B79A20" w14:textId="04B28389" w:rsidR="001177A3" w:rsidRPr="00AE5F50" w:rsidRDefault="001177A3" w:rsidP="00234861">
      <w:pPr>
        <w:jc w:val="both"/>
        <w:rPr>
          <w:rFonts w:ascii="Calibri" w:hAnsi="Calibri" w:cs="Calibri"/>
          <w:b/>
          <w:bCs/>
          <w:lang w:val="pl-PL"/>
        </w:rPr>
      </w:pPr>
      <w:r w:rsidRPr="00AE5F50">
        <w:rPr>
          <w:rFonts w:ascii="Calibri" w:hAnsi="Calibri" w:cs="Calibri"/>
          <w:b/>
          <w:bCs/>
          <w:lang w:val="pl-PL"/>
        </w:rPr>
        <w:lastRenderedPageBreak/>
        <w:t>V. Odbiorca danych:</w:t>
      </w:r>
    </w:p>
    <w:p w14:paraId="05B7E806" w14:textId="1345B172" w:rsidR="001177A3" w:rsidRPr="00AE5F50" w:rsidRDefault="001177A3" w:rsidP="00234861">
      <w:pPr>
        <w:jc w:val="both"/>
        <w:rPr>
          <w:rFonts w:ascii="Calibri" w:hAnsi="Calibri" w:cs="Calibri"/>
          <w:lang w:val="pl-PL"/>
        </w:rPr>
      </w:pPr>
      <w:r w:rsidRPr="00AE5F50">
        <w:rPr>
          <w:rFonts w:ascii="Calibri" w:hAnsi="Calibri" w:cs="Calibri"/>
          <w:lang w:val="pl-PL"/>
        </w:rPr>
        <w:t>Bez Państwa wiedzy i zgody nie udostępniamy nikomu danych osobowych. Jednak w trosce o</w:t>
      </w:r>
      <w:r w:rsidR="00823283" w:rsidRPr="00AE5F50">
        <w:rPr>
          <w:rFonts w:ascii="Calibri" w:hAnsi="Calibri" w:cs="Calibri"/>
          <w:lang w:val="pl-PL"/>
        </w:rPr>
        <w:t> </w:t>
      </w:r>
      <w:r w:rsidRPr="00AE5F50">
        <w:rPr>
          <w:rFonts w:ascii="Calibri" w:hAnsi="Calibri" w:cs="Calibri"/>
          <w:lang w:val="pl-PL"/>
        </w:rPr>
        <w:t xml:space="preserve"> najwyższą jakość świadczonych przez Uniwersytet usług, mogą one zostać udostępnione organom lub podmiotom publicznym uprawnionym do uzyskania danych na podstawie obowiązujących przepisów prawa (w szczególności podmiotom uprawnionym na postawie ustawy wdrożeniowej) oraz innym podmiotom współpracującym z nami w zakresie niezbędnym oraz celu zgodnym z realizacją celu wskazanego w pkt III. W szczególności Państwa dane osobowe mogą być udostępnione odrębnym administratorom przetwarzającym dane w ramach realizacji projektu FERS, tj. Ministrowi właściwemu do spraw rozwoju regionalnego oraz Narodowemu Centrum Badań i Rozwoju z siedzibą przy ul.</w:t>
      </w:r>
      <w:r w:rsidR="00823283" w:rsidRPr="00AE5F50">
        <w:rPr>
          <w:rFonts w:ascii="Calibri" w:hAnsi="Calibri" w:cs="Calibri"/>
          <w:lang w:val="pl-PL"/>
        </w:rPr>
        <w:t> </w:t>
      </w:r>
      <w:r w:rsidRPr="00AE5F50">
        <w:rPr>
          <w:rFonts w:ascii="Calibri" w:hAnsi="Calibri" w:cs="Calibri"/>
          <w:lang w:val="pl-PL"/>
        </w:rPr>
        <w:t xml:space="preserve"> Chmielnej 69, 00-801 Warszawa.</w:t>
      </w:r>
    </w:p>
    <w:p w14:paraId="7B4CF116" w14:textId="77777777" w:rsidR="001177A3" w:rsidRPr="00AE5F50" w:rsidRDefault="001177A3" w:rsidP="00234861">
      <w:pPr>
        <w:jc w:val="both"/>
        <w:rPr>
          <w:rFonts w:ascii="Calibri" w:hAnsi="Calibri" w:cs="Calibri"/>
          <w:b/>
          <w:bCs/>
          <w:lang w:val="pl-PL"/>
        </w:rPr>
      </w:pPr>
      <w:r w:rsidRPr="00AE5F50">
        <w:rPr>
          <w:rFonts w:ascii="Calibri" w:hAnsi="Calibri" w:cs="Calibri"/>
          <w:b/>
          <w:bCs/>
          <w:lang w:val="pl-PL"/>
        </w:rPr>
        <w:t>VI. Okres przechowywania danych:</w:t>
      </w:r>
    </w:p>
    <w:p w14:paraId="51C9E110" w14:textId="463CB802" w:rsidR="001177A3" w:rsidRPr="00AE5F50" w:rsidRDefault="001177A3" w:rsidP="00234861">
      <w:pPr>
        <w:jc w:val="both"/>
        <w:rPr>
          <w:rFonts w:ascii="Calibri" w:hAnsi="Calibri" w:cs="Calibri"/>
          <w:lang w:val="pl-PL"/>
        </w:rPr>
      </w:pPr>
      <w:r w:rsidRPr="00AE5F50">
        <w:rPr>
          <w:rFonts w:ascii="Calibri" w:hAnsi="Calibri" w:cs="Calibri"/>
          <w:lang w:val="pl-PL"/>
        </w:rPr>
        <w:t>Państwa dane osobowe przechowujemy przez okres realizacji projektu, a następnie – zgodnie z przepisami o narodowym zasobie archiwalnym i archiwach – przez okres realizacji umowy o</w:t>
      </w:r>
      <w:r w:rsidR="00234861" w:rsidRPr="00AE5F50">
        <w:rPr>
          <w:rFonts w:ascii="Calibri" w:hAnsi="Calibri" w:cs="Calibri"/>
          <w:lang w:val="pl-PL"/>
        </w:rPr>
        <w:t> </w:t>
      </w:r>
      <w:r w:rsidRPr="00AE5F50">
        <w:rPr>
          <w:rFonts w:ascii="Calibri" w:hAnsi="Calibri" w:cs="Calibri"/>
          <w:lang w:val="pl-PL"/>
        </w:rPr>
        <w:t xml:space="preserve"> dofinansowanie, co najmniej przez okres 5 lat od 31 grudnia roku, w którym dokonano ostatniej płatności na rzecz Beneficjenta.</w:t>
      </w:r>
    </w:p>
    <w:p w14:paraId="48CBF742" w14:textId="77777777" w:rsidR="001177A3" w:rsidRPr="00AE5F50" w:rsidRDefault="001177A3" w:rsidP="00234861">
      <w:pPr>
        <w:jc w:val="both"/>
        <w:rPr>
          <w:rFonts w:ascii="Calibri" w:hAnsi="Calibri" w:cs="Calibri"/>
          <w:b/>
          <w:bCs/>
          <w:lang w:val="pl-PL"/>
        </w:rPr>
      </w:pPr>
      <w:r w:rsidRPr="00AE5F50">
        <w:rPr>
          <w:rFonts w:ascii="Calibri" w:hAnsi="Calibri" w:cs="Calibri"/>
          <w:b/>
          <w:bCs/>
          <w:lang w:val="pl-PL"/>
        </w:rPr>
        <w:t xml:space="preserve">VII. Przysługujące Państwu prawa: </w:t>
      </w:r>
    </w:p>
    <w:p w14:paraId="26904A6C" w14:textId="2CBE4BC3" w:rsidR="00823283" w:rsidRPr="00AE5F50" w:rsidRDefault="00823283" w:rsidP="00234861">
      <w:pPr>
        <w:jc w:val="both"/>
        <w:rPr>
          <w:rFonts w:ascii="Calibri" w:hAnsi="Calibri" w:cs="Calibri"/>
          <w:lang w:val="pl-PL"/>
        </w:rPr>
      </w:pPr>
      <w:r w:rsidRPr="00AE5F50">
        <w:rPr>
          <w:rFonts w:ascii="Calibri" w:hAnsi="Calibri" w:cs="Calibri"/>
          <w:lang w:val="pl-PL"/>
        </w:rPr>
        <w:t>W związku z przetwarzaniem Państwa danych osobowych przysługuje Państwu prawo do:</w:t>
      </w:r>
    </w:p>
    <w:p w14:paraId="53D96DA6" w14:textId="5552E2EB" w:rsidR="001177A3" w:rsidRPr="00AE5F50" w:rsidRDefault="001177A3" w:rsidP="00234861">
      <w:pPr>
        <w:pStyle w:val="Akapitzlist"/>
        <w:numPr>
          <w:ilvl w:val="0"/>
          <w:numId w:val="45"/>
        </w:numPr>
        <w:jc w:val="both"/>
        <w:rPr>
          <w:rFonts w:ascii="Calibri" w:hAnsi="Calibri" w:cs="Calibri"/>
          <w:lang w:val="pl-PL"/>
        </w:rPr>
      </w:pPr>
      <w:r w:rsidRPr="00AE5F50">
        <w:rPr>
          <w:rFonts w:ascii="Calibri" w:hAnsi="Calibri" w:cs="Calibri"/>
          <w:lang w:val="pl-PL"/>
        </w:rPr>
        <w:t xml:space="preserve">dostępu do wglądu do swoich danych oraz otrzymania ich kopii, </w:t>
      </w:r>
    </w:p>
    <w:p w14:paraId="57506EDE" w14:textId="20560438" w:rsidR="001177A3" w:rsidRPr="00AE5F50" w:rsidRDefault="001177A3" w:rsidP="00234861">
      <w:pPr>
        <w:pStyle w:val="Akapitzlist"/>
        <w:numPr>
          <w:ilvl w:val="0"/>
          <w:numId w:val="45"/>
        </w:numPr>
        <w:jc w:val="both"/>
        <w:rPr>
          <w:rFonts w:ascii="Calibri" w:hAnsi="Calibri" w:cs="Calibri"/>
          <w:lang w:val="pl-PL"/>
        </w:rPr>
      </w:pPr>
      <w:r w:rsidRPr="00AE5F50">
        <w:rPr>
          <w:rFonts w:ascii="Calibri" w:hAnsi="Calibri" w:cs="Calibri"/>
          <w:lang w:val="pl-PL"/>
        </w:rPr>
        <w:t>sprostowania danych,</w:t>
      </w:r>
    </w:p>
    <w:p w14:paraId="43BA1443" w14:textId="098575BE" w:rsidR="001177A3" w:rsidRPr="00AE5F50" w:rsidRDefault="001177A3" w:rsidP="00234861">
      <w:pPr>
        <w:pStyle w:val="Akapitzlist"/>
        <w:numPr>
          <w:ilvl w:val="0"/>
          <w:numId w:val="45"/>
        </w:numPr>
        <w:jc w:val="both"/>
        <w:rPr>
          <w:rFonts w:ascii="Calibri" w:hAnsi="Calibri" w:cs="Calibri"/>
          <w:lang w:val="pl-PL"/>
        </w:rPr>
      </w:pPr>
      <w:r w:rsidRPr="00AE5F50">
        <w:rPr>
          <w:rFonts w:ascii="Calibri" w:hAnsi="Calibri" w:cs="Calibri"/>
          <w:lang w:val="pl-PL"/>
        </w:rPr>
        <w:t>usunięcia danych,</w:t>
      </w:r>
    </w:p>
    <w:p w14:paraId="54A83178" w14:textId="5E91C8B4" w:rsidR="001177A3" w:rsidRPr="00AE5F50" w:rsidRDefault="001177A3" w:rsidP="00234861">
      <w:pPr>
        <w:pStyle w:val="Akapitzlist"/>
        <w:numPr>
          <w:ilvl w:val="0"/>
          <w:numId w:val="45"/>
        </w:numPr>
        <w:jc w:val="both"/>
        <w:rPr>
          <w:rFonts w:ascii="Calibri" w:hAnsi="Calibri" w:cs="Calibri"/>
          <w:lang w:val="pl-PL"/>
        </w:rPr>
      </w:pPr>
      <w:r w:rsidRPr="00AE5F50">
        <w:rPr>
          <w:rFonts w:ascii="Calibri" w:hAnsi="Calibri" w:cs="Calibri"/>
          <w:lang w:val="pl-PL"/>
        </w:rPr>
        <w:t xml:space="preserve">ograniczenia przetwarzania danych, </w:t>
      </w:r>
    </w:p>
    <w:p w14:paraId="537EAE58" w14:textId="7C025C2E" w:rsidR="001177A3" w:rsidRPr="00AE5F50" w:rsidRDefault="001177A3" w:rsidP="00234861">
      <w:pPr>
        <w:pStyle w:val="Akapitzlist"/>
        <w:numPr>
          <w:ilvl w:val="0"/>
          <w:numId w:val="45"/>
        </w:numPr>
        <w:jc w:val="both"/>
        <w:rPr>
          <w:rFonts w:ascii="Calibri" w:hAnsi="Calibri" w:cs="Calibri"/>
          <w:lang w:val="pl-PL"/>
        </w:rPr>
      </w:pPr>
      <w:r w:rsidRPr="00AE5F50">
        <w:rPr>
          <w:rFonts w:ascii="Calibri" w:hAnsi="Calibri" w:cs="Calibri"/>
          <w:lang w:val="pl-PL"/>
        </w:rPr>
        <w:t>wniesienia sprzeciwu wobec przetwarzania danych,</w:t>
      </w:r>
    </w:p>
    <w:p w14:paraId="3DF3596F" w14:textId="14ED9850" w:rsidR="001177A3" w:rsidRPr="00AE5F50" w:rsidRDefault="001177A3" w:rsidP="00234861">
      <w:pPr>
        <w:pStyle w:val="Akapitzlist"/>
        <w:numPr>
          <w:ilvl w:val="0"/>
          <w:numId w:val="45"/>
        </w:numPr>
        <w:jc w:val="both"/>
        <w:rPr>
          <w:rFonts w:ascii="Calibri" w:hAnsi="Calibri" w:cs="Calibri"/>
          <w:lang w:val="pl-PL"/>
        </w:rPr>
      </w:pPr>
      <w:r w:rsidRPr="00AE5F50">
        <w:rPr>
          <w:rFonts w:ascii="Calibri" w:hAnsi="Calibri" w:cs="Calibri"/>
          <w:lang w:val="pl-PL"/>
        </w:rPr>
        <w:t>przenoszenia danych,</w:t>
      </w:r>
    </w:p>
    <w:p w14:paraId="3BBACDA4" w14:textId="3E78A1D2" w:rsidR="001177A3" w:rsidRPr="00AE5F50" w:rsidRDefault="001177A3" w:rsidP="00234861">
      <w:pPr>
        <w:pStyle w:val="Akapitzlist"/>
        <w:numPr>
          <w:ilvl w:val="0"/>
          <w:numId w:val="45"/>
        </w:numPr>
        <w:jc w:val="both"/>
        <w:rPr>
          <w:rFonts w:ascii="Calibri" w:hAnsi="Calibri" w:cs="Calibri"/>
          <w:lang w:val="pl-PL"/>
        </w:rPr>
      </w:pPr>
      <w:r w:rsidRPr="00AE5F50">
        <w:rPr>
          <w:rFonts w:ascii="Calibri" w:hAnsi="Calibri" w:cs="Calibri"/>
          <w:lang w:val="pl-PL"/>
        </w:rPr>
        <w:t>wniesienia skargi do organu nadzorczego,</w:t>
      </w:r>
    </w:p>
    <w:p w14:paraId="086FF003" w14:textId="6996BB30" w:rsidR="001177A3" w:rsidRPr="00AE5F50" w:rsidRDefault="001177A3" w:rsidP="00234861">
      <w:pPr>
        <w:pStyle w:val="Akapitzlist"/>
        <w:numPr>
          <w:ilvl w:val="0"/>
          <w:numId w:val="45"/>
        </w:numPr>
        <w:jc w:val="both"/>
        <w:rPr>
          <w:rFonts w:ascii="Calibri" w:hAnsi="Calibri" w:cs="Calibri"/>
          <w:lang w:val="pl-PL"/>
        </w:rPr>
      </w:pPr>
      <w:r w:rsidRPr="00AE5F50">
        <w:rPr>
          <w:rFonts w:ascii="Calibri" w:hAnsi="Calibri" w:cs="Calibri"/>
          <w:lang w:val="pl-PL"/>
        </w:rPr>
        <w:t>cofnięcia zgody na przetwarzanie danych osobowych.</w:t>
      </w:r>
    </w:p>
    <w:p w14:paraId="495757FD" w14:textId="77777777" w:rsidR="001177A3" w:rsidRPr="00AE5F50" w:rsidRDefault="001177A3" w:rsidP="00234861">
      <w:pPr>
        <w:jc w:val="both"/>
        <w:rPr>
          <w:rFonts w:ascii="Calibri" w:hAnsi="Calibri" w:cs="Calibri"/>
          <w:lang w:val="pl-PL"/>
        </w:rPr>
      </w:pPr>
      <w:r w:rsidRPr="00AE5F50">
        <w:rPr>
          <w:rFonts w:ascii="Calibri" w:hAnsi="Calibri" w:cs="Calibri"/>
          <w:lang w:val="pl-PL"/>
        </w:rPr>
        <w:t xml:space="preserve">W celu realizacji wymienionych praw prosimy, aby zgłosili Państwo przysługujące żądanie Inspektorowi Ochrony Danych Uniwersytetu Warmińsko-Mazurskiego w Olsztynie. </w:t>
      </w:r>
    </w:p>
    <w:p w14:paraId="36D767E4" w14:textId="77777777" w:rsidR="001177A3" w:rsidRPr="00AE5F50" w:rsidRDefault="001177A3" w:rsidP="00234861">
      <w:pPr>
        <w:jc w:val="both"/>
        <w:rPr>
          <w:rFonts w:ascii="Calibri" w:hAnsi="Calibri" w:cs="Calibri"/>
          <w:b/>
          <w:bCs/>
          <w:lang w:val="pl-PL"/>
        </w:rPr>
      </w:pPr>
      <w:r w:rsidRPr="00AE5F50">
        <w:rPr>
          <w:rFonts w:ascii="Calibri" w:hAnsi="Calibri" w:cs="Calibri"/>
          <w:b/>
          <w:bCs/>
          <w:lang w:val="pl-PL"/>
        </w:rPr>
        <w:t>VIII. Informacja o wymogu/dobrowolności podania danych</w:t>
      </w:r>
    </w:p>
    <w:p w14:paraId="5794A428" w14:textId="198B7FAC" w:rsidR="001177A3" w:rsidRPr="00AE5F50" w:rsidRDefault="001177A3" w:rsidP="00234861">
      <w:pPr>
        <w:jc w:val="both"/>
        <w:rPr>
          <w:rFonts w:ascii="Calibri" w:hAnsi="Calibri" w:cs="Calibri"/>
          <w:lang w:val="pl-PL"/>
        </w:rPr>
      </w:pPr>
      <w:r w:rsidRPr="00AE5F50">
        <w:rPr>
          <w:rFonts w:ascii="Calibri" w:hAnsi="Calibri" w:cs="Calibri"/>
          <w:lang w:val="pl-PL"/>
        </w:rPr>
        <w:t xml:space="preserve">Podanie danych osobowych jest wymogiem koniecznym do uczestnictwa w realizacji </w:t>
      </w:r>
      <w:r w:rsidR="00A95F7E" w:rsidRPr="00AE5F50">
        <w:rPr>
          <w:rFonts w:ascii="Calibri" w:hAnsi="Calibri" w:cs="Calibri"/>
          <w:lang w:val="pl-PL"/>
        </w:rPr>
        <w:t>P</w:t>
      </w:r>
      <w:r w:rsidRPr="00AE5F50">
        <w:rPr>
          <w:rFonts w:ascii="Calibri" w:hAnsi="Calibri" w:cs="Calibri"/>
          <w:lang w:val="pl-PL"/>
        </w:rPr>
        <w:t xml:space="preserve">rojektu. Odmowa przekazania danych będzie skutkować brakiem możliwości uczestniczenia konkretnej osoby w realizacji </w:t>
      </w:r>
      <w:r w:rsidR="00A95F7E" w:rsidRPr="00AE5F50">
        <w:rPr>
          <w:rFonts w:ascii="Calibri" w:hAnsi="Calibri" w:cs="Calibri"/>
          <w:lang w:val="pl-PL"/>
        </w:rPr>
        <w:t>P</w:t>
      </w:r>
      <w:r w:rsidRPr="00AE5F50">
        <w:rPr>
          <w:rFonts w:ascii="Calibri" w:hAnsi="Calibri" w:cs="Calibri"/>
          <w:lang w:val="pl-PL"/>
        </w:rPr>
        <w:t>rojektu.</w:t>
      </w:r>
    </w:p>
    <w:sectPr w:rsidR="001177A3" w:rsidRPr="00AE5F50">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0A92A" w14:textId="77777777" w:rsidR="000F3F5E" w:rsidRDefault="000F3F5E" w:rsidP="007C66C2">
      <w:r>
        <w:separator/>
      </w:r>
    </w:p>
  </w:endnote>
  <w:endnote w:type="continuationSeparator" w:id="0">
    <w:p w14:paraId="3E2206AC" w14:textId="77777777" w:rsidR="000F3F5E" w:rsidRDefault="000F3F5E" w:rsidP="007C6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Narrow">
    <w:altName w:val="Yu Gothic UI"/>
    <w:panose1 w:val="00000000000000000000"/>
    <w:charset w:val="80"/>
    <w:family w:val="auto"/>
    <w:notTrueType/>
    <w:pitch w:val="default"/>
    <w:sig w:usb0="00000001" w:usb1="08070000" w:usb2="00000010" w:usb3="00000000" w:csb0="0002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8FA7B" w14:textId="4637729F" w:rsidR="007C66C2" w:rsidRPr="003950F6" w:rsidRDefault="007C66C2">
    <w:pPr>
      <w:pStyle w:val="Stopka"/>
      <w:jc w:val="right"/>
      <w:rPr>
        <w:rFonts w:ascii="Calibri" w:hAnsi="Calibri" w:cs="Calibri"/>
        <w:lang w:val="pl-PL"/>
      </w:rPr>
    </w:pPr>
  </w:p>
  <w:p w14:paraId="2C24E8EE" w14:textId="500B2D2A" w:rsidR="007C66C2" w:rsidRPr="008045E1" w:rsidRDefault="00A64572" w:rsidP="008045E1">
    <w:pPr>
      <w:jc w:val="center"/>
      <w:rPr>
        <w:rFonts w:ascii="Arial" w:hAnsi="Arial" w:cs="Arial"/>
        <w:bCs/>
        <w:sz w:val="14"/>
        <w:szCs w:val="14"/>
        <w:lang w:val="pl-PL"/>
      </w:rPr>
    </w:pPr>
    <w:r w:rsidRPr="00A64572">
      <w:rPr>
        <w:rFonts w:ascii="Arial" w:hAnsi="Arial" w:cs="Arial"/>
        <w:b/>
        <w:sz w:val="14"/>
        <w:szCs w:val="14"/>
        <w:lang w:val="pl-PL"/>
      </w:rPr>
      <w:t xml:space="preserve">Projekt </w:t>
    </w:r>
    <w:r w:rsidRPr="008045E1">
      <w:rPr>
        <w:rFonts w:ascii="Arial" w:hAnsi="Arial" w:cs="Arial"/>
        <w:b/>
        <w:sz w:val="14"/>
        <w:szCs w:val="14"/>
        <w:lang w:val="pl-PL"/>
      </w:rPr>
      <w:t>„</w:t>
    </w:r>
    <w:r w:rsidRPr="00A64572">
      <w:rPr>
        <w:rFonts w:ascii="Arial" w:hAnsi="Arial" w:cs="Arial"/>
        <w:b/>
        <w:sz w:val="14"/>
        <w:szCs w:val="14"/>
        <w:lang w:val="pl-PL"/>
      </w:rPr>
      <w:t>Podniesienie kompetencji dydaktycznych nauczycieli akademickich i doktorantów UWM w Olsztynie</w:t>
    </w:r>
    <w:r w:rsidRPr="008045E1">
      <w:rPr>
        <w:rFonts w:ascii="Arial" w:hAnsi="Arial" w:cs="Arial"/>
        <w:b/>
        <w:sz w:val="14"/>
        <w:szCs w:val="14"/>
        <w:lang w:val="pl-PL"/>
      </w:rPr>
      <w:t>”</w:t>
    </w:r>
    <w:r w:rsidRPr="00A64572">
      <w:rPr>
        <w:rFonts w:ascii="Arial" w:hAnsi="Arial" w:cs="Arial"/>
        <w:b/>
        <w:sz w:val="14"/>
        <w:szCs w:val="14"/>
        <w:lang w:val="pl-PL"/>
      </w:rPr>
      <w:t xml:space="preserve"> </w:t>
    </w:r>
    <w:r w:rsidRPr="008045E1">
      <w:rPr>
        <w:rFonts w:ascii="Arial" w:hAnsi="Arial" w:cs="Arial"/>
        <w:bCs/>
        <w:sz w:val="14"/>
        <w:szCs w:val="14"/>
        <w:lang w:val="pl-PL"/>
      </w:rPr>
      <w:br/>
      <w:t xml:space="preserve">realizowany w ramach programu Fundusze Europejskie dla Rozwoju Społecznego 2021-2027 </w:t>
    </w:r>
    <w:r>
      <w:rPr>
        <w:rFonts w:ascii="Arial" w:hAnsi="Arial" w:cs="Arial"/>
        <w:bCs/>
        <w:sz w:val="14"/>
        <w:szCs w:val="14"/>
        <w:lang w:val="pl-PL"/>
      </w:rPr>
      <w:br/>
    </w:r>
    <w:r w:rsidRPr="008045E1">
      <w:rPr>
        <w:rFonts w:ascii="Arial" w:hAnsi="Arial" w:cs="Arial"/>
        <w:bCs/>
        <w:sz w:val="14"/>
        <w:szCs w:val="14"/>
        <w:lang w:val="pl-PL"/>
      </w:rPr>
      <w:t>współfinansowanego ze środków Europejskiego Funduszu Społecznego Plus, nr umowy FERS.01.05-IP.08-0208/25</w:t>
    </w:r>
    <w:r w:rsidR="007E6D4D">
      <w:rPr>
        <w:rFonts w:ascii="Arial" w:hAnsi="Arial" w:cs="Arial"/>
        <w:bCs/>
        <w:sz w:val="14"/>
        <w:szCs w:val="14"/>
        <w:lang w:val="pl-PL"/>
      </w:rPr>
      <w:t>-00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12989" w14:textId="77777777" w:rsidR="000F3F5E" w:rsidRDefault="000F3F5E" w:rsidP="007C66C2">
      <w:r>
        <w:separator/>
      </w:r>
    </w:p>
  </w:footnote>
  <w:footnote w:type="continuationSeparator" w:id="0">
    <w:p w14:paraId="048196FB" w14:textId="77777777" w:rsidR="000F3F5E" w:rsidRDefault="000F3F5E" w:rsidP="007C66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11CA7" w14:textId="5179BAD0" w:rsidR="007C66C2" w:rsidRPr="007C66C2" w:rsidRDefault="007C66C2" w:rsidP="007C66C2">
    <w:pPr>
      <w:pStyle w:val="Tekstpodstawowy"/>
      <w:spacing w:line="14" w:lineRule="auto"/>
      <w:ind w:left="0" w:firstLine="0"/>
      <w:jc w:val="center"/>
      <w:rPr>
        <w:sz w:val="20"/>
      </w:rPr>
    </w:pPr>
    <w:r>
      <w:rPr>
        <w:noProof/>
        <w:sz w:val="20"/>
      </w:rPr>
      <w:drawing>
        <wp:inline distT="0" distB="0" distL="0" distR="0" wp14:anchorId="14277BFD" wp14:editId="49CC4D0F">
          <wp:extent cx="5669915" cy="780415"/>
          <wp:effectExtent l="0" t="0" r="6985" b="635"/>
          <wp:docPr id="161141191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9915" cy="78041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9580F"/>
    <w:multiLevelType w:val="hybridMultilevel"/>
    <w:tmpl w:val="9252DCD6"/>
    <w:lvl w:ilvl="0" w:tplc="FF40BCF8">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BDC1FE5"/>
    <w:multiLevelType w:val="hybridMultilevel"/>
    <w:tmpl w:val="AA16B47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CAD07A9"/>
    <w:multiLevelType w:val="hybridMultilevel"/>
    <w:tmpl w:val="02DABB5C"/>
    <w:lvl w:ilvl="0" w:tplc="FFFFFFFF">
      <w:start w:val="1"/>
      <w:numFmt w:val="decimal"/>
      <w:lvlText w:val="%1."/>
      <w:lvlJc w:val="left"/>
      <w:pPr>
        <w:ind w:left="568" w:hanging="360"/>
      </w:pPr>
      <w:rPr>
        <w:rFonts w:ascii="Calibri" w:eastAsia="Calibri" w:hAnsi="Calibri" w:cs="Calibri" w:hint="default"/>
        <w:b w:val="0"/>
        <w:bCs w:val="0"/>
        <w:i w:val="0"/>
        <w:iCs w:val="0"/>
        <w:spacing w:val="0"/>
        <w:w w:val="100"/>
        <w:sz w:val="24"/>
        <w:szCs w:val="24"/>
        <w:lang w:val="pl-PL" w:eastAsia="en-US" w:bidi="ar-SA"/>
      </w:rPr>
    </w:lvl>
    <w:lvl w:ilvl="1" w:tplc="04150011">
      <w:start w:val="1"/>
      <w:numFmt w:val="decimal"/>
      <w:lvlText w:val="%2)"/>
      <w:lvlJc w:val="left"/>
      <w:pPr>
        <w:ind w:left="1440" w:hanging="360"/>
      </w:pPr>
    </w:lvl>
    <w:lvl w:ilvl="2" w:tplc="FFFFFFFF">
      <w:numFmt w:val="bullet"/>
      <w:lvlText w:val="•"/>
      <w:lvlJc w:val="left"/>
      <w:pPr>
        <w:ind w:left="1000" w:hanging="360"/>
      </w:pPr>
      <w:rPr>
        <w:rFonts w:hint="default"/>
        <w:lang w:val="pl-PL" w:eastAsia="en-US" w:bidi="ar-SA"/>
      </w:rPr>
    </w:lvl>
    <w:lvl w:ilvl="3" w:tplc="FFFFFFFF">
      <w:numFmt w:val="bullet"/>
      <w:lvlText w:val="•"/>
      <w:lvlJc w:val="left"/>
      <w:pPr>
        <w:ind w:left="2044" w:hanging="360"/>
      </w:pPr>
      <w:rPr>
        <w:rFonts w:hint="default"/>
        <w:lang w:val="pl-PL" w:eastAsia="en-US" w:bidi="ar-SA"/>
      </w:rPr>
    </w:lvl>
    <w:lvl w:ilvl="4" w:tplc="FFFFFFFF">
      <w:numFmt w:val="bullet"/>
      <w:lvlText w:val="•"/>
      <w:lvlJc w:val="left"/>
      <w:pPr>
        <w:ind w:left="3089" w:hanging="360"/>
      </w:pPr>
      <w:rPr>
        <w:rFonts w:hint="default"/>
        <w:lang w:val="pl-PL" w:eastAsia="en-US" w:bidi="ar-SA"/>
      </w:rPr>
    </w:lvl>
    <w:lvl w:ilvl="5" w:tplc="FFFFFFFF">
      <w:numFmt w:val="bullet"/>
      <w:lvlText w:val="•"/>
      <w:lvlJc w:val="left"/>
      <w:pPr>
        <w:ind w:left="4133" w:hanging="360"/>
      </w:pPr>
      <w:rPr>
        <w:rFonts w:hint="default"/>
        <w:lang w:val="pl-PL" w:eastAsia="en-US" w:bidi="ar-SA"/>
      </w:rPr>
    </w:lvl>
    <w:lvl w:ilvl="6" w:tplc="FFFFFFFF">
      <w:numFmt w:val="bullet"/>
      <w:lvlText w:val="•"/>
      <w:lvlJc w:val="left"/>
      <w:pPr>
        <w:ind w:left="5178" w:hanging="360"/>
      </w:pPr>
      <w:rPr>
        <w:rFonts w:hint="default"/>
        <w:lang w:val="pl-PL" w:eastAsia="en-US" w:bidi="ar-SA"/>
      </w:rPr>
    </w:lvl>
    <w:lvl w:ilvl="7" w:tplc="FFFFFFFF">
      <w:numFmt w:val="bullet"/>
      <w:lvlText w:val="•"/>
      <w:lvlJc w:val="left"/>
      <w:pPr>
        <w:ind w:left="6222" w:hanging="360"/>
      </w:pPr>
      <w:rPr>
        <w:rFonts w:hint="default"/>
        <w:lang w:val="pl-PL" w:eastAsia="en-US" w:bidi="ar-SA"/>
      </w:rPr>
    </w:lvl>
    <w:lvl w:ilvl="8" w:tplc="FFFFFFFF">
      <w:numFmt w:val="bullet"/>
      <w:lvlText w:val="•"/>
      <w:lvlJc w:val="left"/>
      <w:pPr>
        <w:ind w:left="7267" w:hanging="360"/>
      </w:pPr>
      <w:rPr>
        <w:rFonts w:hint="default"/>
        <w:lang w:val="pl-PL" w:eastAsia="en-US" w:bidi="ar-SA"/>
      </w:rPr>
    </w:lvl>
  </w:abstractNum>
  <w:abstractNum w:abstractNumId="3" w15:restartNumberingAfterBreak="0">
    <w:nsid w:val="12E91DAA"/>
    <w:multiLevelType w:val="hybridMultilevel"/>
    <w:tmpl w:val="C74AD4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223C23"/>
    <w:multiLevelType w:val="hybridMultilevel"/>
    <w:tmpl w:val="0A50F1F4"/>
    <w:lvl w:ilvl="0" w:tplc="993AC7F2">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 w15:restartNumberingAfterBreak="0">
    <w:nsid w:val="14970B0F"/>
    <w:multiLevelType w:val="hybridMultilevel"/>
    <w:tmpl w:val="DEEEF292"/>
    <w:lvl w:ilvl="0" w:tplc="FF40BCF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70315B2"/>
    <w:multiLevelType w:val="hybridMultilevel"/>
    <w:tmpl w:val="D218767C"/>
    <w:lvl w:ilvl="0" w:tplc="FF40BCF8">
      <w:start w:val="1"/>
      <w:numFmt w:val="decimal"/>
      <w:lvlText w:val="%1)"/>
      <w:lvlJc w:val="left"/>
      <w:pPr>
        <w:ind w:left="1068" w:hanging="708"/>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C6A34"/>
    <w:multiLevelType w:val="hybridMultilevel"/>
    <w:tmpl w:val="137E4AA0"/>
    <w:lvl w:ilvl="0" w:tplc="FF40BCF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9993196"/>
    <w:multiLevelType w:val="hybridMultilevel"/>
    <w:tmpl w:val="CC4ABEA4"/>
    <w:lvl w:ilvl="0" w:tplc="5406D5D4">
      <w:start w:val="1"/>
      <w:numFmt w:val="decimal"/>
      <w:lvlText w:val="%1."/>
      <w:lvlJc w:val="left"/>
      <w:pPr>
        <w:ind w:left="366" w:hanging="360"/>
      </w:pPr>
      <w:rPr>
        <w:b w:val="0"/>
      </w:rPr>
    </w:lvl>
    <w:lvl w:ilvl="1" w:tplc="04150019">
      <w:start w:val="1"/>
      <w:numFmt w:val="lowerLetter"/>
      <w:lvlText w:val="%2."/>
      <w:lvlJc w:val="left"/>
      <w:pPr>
        <w:ind w:left="1086" w:hanging="360"/>
      </w:pPr>
    </w:lvl>
    <w:lvl w:ilvl="2" w:tplc="0415001B">
      <w:start w:val="1"/>
      <w:numFmt w:val="lowerRoman"/>
      <w:lvlText w:val="%3."/>
      <w:lvlJc w:val="right"/>
      <w:pPr>
        <w:ind w:left="1806" w:hanging="180"/>
      </w:pPr>
    </w:lvl>
    <w:lvl w:ilvl="3" w:tplc="0415000F">
      <w:start w:val="1"/>
      <w:numFmt w:val="decimal"/>
      <w:lvlText w:val="%4."/>
      <w:lvlJc w:val="left"/>
      <w:pPr>
        <w:ind w:left="2526" w:hanging="360"/>
      </w:pPr>
    </w:lvl>
    <w:lvl w:ilvl="4" w:tplc="04150019">
      <w:start w:val="1"/>
      <w:numFmt w:val="lowerLetter"/>
      <w:lvlText w:val="%5."/>
      <w:lvlJc w:val="left"/>
      <w:pPr>
        <w:ind w:left="3246" w:hanging="360"/>
      </w:pPr>
    </w:lvl>
    <w:lvl w:ilvl="5" w:tplc="0415001B">
      <w:start w:val="1"/>
      <w:numFmt w:val="lowerRoman"/>
      <w:lvlText w:val="%6."/>
      <w:lvlJc w:val="right"/>
      <w:pPr>
        <w:ind w:left="3966" w:hanging="180"/>
      </w:pPr>
    </w:lvl>
    <w:lvl w:ilvl="6" w:tplc="0415000F">
      <w:start w:val="1"/>
      <w:numFmt w:val="decimal"/>
      <w:lvlText w:val="%7."/>
      <w:lvlJc w:val="left"/>
      <w:pPr>
        <w:ind w:left="4686" w:hanging="360"/>
      </w:pPr>
    </w:lvl>
    <w:lvl w:ilvl="7" w:tplc="04150019">
      <w:start w:val="1"/>
      <w:numFmt w:val="lowerLetter"/>
      <w:lvlText w:val="%8."/>
      <w:lvlJc w:val="left"/>
      <w:pPr>
        <w:ind w:left="5406" w:hanging="360"/>
      </w:pPr>
    </w:lvl>
    <w:lvl w:ilvl="8" w:tplc="0415001B">
      <w:start w:val="1"/>
      <w:numFmt w:val="lowerRoman"/>
      <w:lvlText w:val="%9."/>
      <w:lvlJc w:val="right"/>
      <w:pPr>
        <w:ind w:left="6126" w:hanging="180"/>
      </w:pPr>
    </w:lvl>
  </w:abstractNum>
  <w:abstractNum w:abstractNumId="9" w15:restartNumberingAfterBreak="0">
    <w:nsid w:val="1B2216C1"/>
    <w:multiLevelType w:val="hybridMultilevel"/>
    <w:tmpl w:val="3914FD96"/>
    <w:lvl w:ilvl="0" w:tplc="1BDE669C">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B251C03"/>
    <w:multiLevelType w:val="hybridMultilevel"/>
    <w:tmpl w:val="8234639A"/>
    <w:lvl w:ilvl="0" w:tplc="7C5C54D2">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B292510"/>
    <w:multiLevelType w:val="hybridMultilevel"/>
    <w:tmpl w:val="151E66B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0DE2981"/>
    <w:multiLevelType w:val="hybridMultilevel"/>
    <w:tmpl w:val="813C60CA"/>
    <w:lvl w:ilvl="0" w:tplc="FF40BCF8">
      <w:start w:val="1"/>
      <w:numFmt w:val="decimal"/>
      <w:lvlText w:val="%1)"/>
      <w:lvlJc w:val="left"/>
      <w:pPr>
        <w:ind w:left="720" w:hanging="360"/>
      </w:pPr>
      <w:rPr>
        <w:rFonts w:hint="default"/>
      </w:rPr>
    </w:lvl>
    <w:lvl w:ilvl="1" w:tplc="BBDA16A2">
      <w:start w:val="1"/>
      <w:numFmt w:val="decimal"/>
      <w:lvlText w:val="%2."/>
      <w:lvlJc w:val="left"/>
      <w:pPr>
        <w:ind w:left="1788" w:hanging="708"/>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4A63A98"/>
    <w:multiLevelType w:val="hybridMultilevel"/>
    <w:tmpl w:val="5B10E394"/>
    <w:lvl w:ilvl="0" w:tplc="73561712">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7522974"/>
    <w:multiLevelType w:val="hybridMultilevel"/>
    <w:tmpl w:val="BF34C78C"/>
    <w:lvl w:ilvl="0" w:tplc="3AECCE94">
      <w:start w:val="1"/>
      <w:numFmt w:val="low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F1A3A52"/>
    <w:multiLevelType w:val="hybridMultilevel"/>
    <w:tmpl w:val="A456EFD4"/>
    <w:lvl w:ilvl="0" w:tplc="FF40BCF8">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F9C27F7"/>
    <w:multiLevelType w:val="hybridMultilevel"/>
    <w:tmpl w:val="CB109B10"/>
    <w:lvl w:ilvl="0" w:tplc="73561712">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01270B1"/>
    <w:multiLevelType w:val="hybridMultilevel"/>
    <w:tmpl w:val="B7E094E4"/>
    <w:lvl w:ilvl="0" w:tplc="73561712">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09E6C8F"/>
    <w:multiLevelType w:val="hybridMultilevel"/>
    <w:tmpl w:val="27042898"/>
    <w:lvl w:ilvl="0" w:tplc="2EC48B1C">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1856AAE"/>
    <w:multiLevelType w:val="hybridMultilevel"/>
    <w:tmpl w:val="CC4ABEA4"/>
    <w:lvl w:ilvl="0" w:tplc="5406D5D4">
      <w:start w:val="1"/>
      <w:numFmt w:val="decimal"/>
      <w:lvlText w:val="%1."/>
      <w:lvlJc w:val="left"/>
      <w:pPr>
        <w:ind w:left="366" w:hanging="360"/>
      </w:pPr>
      <w:rPr>
        <w:b w:val="0"/>
      </w:rPr>
    </w:lvl>
    <w:lvl w:ilvl="1" w:tplc="04150019">
      <w:start w:val="1"/>
      <w:numFmt w:val="lowerLetter"/>
      <w:lvlText w:val="%2."/>
      <w:lvlJc w:val="left"/>
      <w:pPr>
        <w:ind w:left="1086" w:hanging="360"/>
      </w:pPr>
    </w:lvl>
    <w:lvl w:ilvl="2" w:tplc="0415001B">
      <w:start w:val="1"/>
      <w:numFmt w:val="lowerRoman"/>
      <w:lvlText w:val="%3."/>
      <w:lvlJc w:val="right"/>
      <w:pPr>
        <w:ind w:left="1806" w:hanging="180"/>
      </w:pPr>
    </w:lvl>
    <w:lvl w:ilvl="3" w:tplc="0415000F">
      <w:start w:val="1"/>
      <w:numFmt w:val="decimal"/>
      <w:lvlText w:val="%4."/>
      <w:lvlJc w:val="left"/>
      <w:pPr>
        <w:ind w:left="2526" w:hanging="360"/>
      </w:pPr>
    </w:lvl>
    <w:lvl w:ilvl="4" w:tplc="04150019">
      <w:start w:val="1"/>
      <w:numFmt w:val="lowerLetter"/>
      <w:lvlText w:val="%5."/>
      <w:lvlJc w:val="left"/>
      <w:pPr>
        <w:ind w:left="3246" w:hanging="360"/>
      </w:pPr>
    </w:lvl>
    <w:lvl w:ilvl="5" w:tplc="0415001B">
      <w:start w:val="1"/>
      <w:numFmt w:val="lowerRoman"/>
      <w:lvlText w:val="%6."/>
      <w:lvlJc w:val="right"/>
      <w:pPr>
        <w:ind w:left="3966" w:hanging="180"/>
      </w:pPr>
    </w:lvl>
    <w:lvl w:ilvl="6" w:tplc="0415000F">
      <w:start w:val="1"/>
      <w:numFmt w:val="decimal"/>
      <w:lvlText w:val="%7."/>
      <w:lvlJc w:val="left"/>
      <w:pPr>
        <w:ind w:left="4686" w:hanging="360"/>
      </w:pPr>
    </w:lvl>
    <w:lvl w:ilvl="7" w:tplc="04150019">
      <w:start w:val="1"/>
      <w:numFmt w:val="lowerLetter"/>
      <w:lvlText w:val="%8."/>
      <w:lvlJc w:val="left"/>
      <w:pPr>
        <w:ind w:left="5406" w:hanging="360"/>
      </w:pPr>
    </w:lvl>
    <w:lvl w:ilvl="8" w:tplc="0415001B">
      <w:start w:val="1"/>
      <w:numFmt w:val="lowerRoman"/>
      <w:lvlText w:val="%9."/>
      <w:lvlJc w:val="right"/>
      <w:pPr>
        <w:ind w:left="6126" w:hanging="180"/>
      </w:pPr>
    </w:lvl>
  </w:abstractNum>
  <w:abstractNum w:abstractNumId="20" w15:restartNumberingAfterBreak="0">
    <w:nsid w:val="335E4A6A"/>
    <w:multiLevelType w:val="hybridMultilevel"/>
    <w:tmpl w:val="29BECF6E"/>
    <w:lvl w:ilvl="0" w:tplc="29B2FAA8">
      <w:start w:val="1"/>
      <w:numFmt w:val="decimal"/>
      <w:lvlText w:val="%1."/>
      <w:lvlJc w:val="left"/>
      <w:pPr>
        <w:ind w:left="720" w:hanging="360"/>
      </w:pPr>
    </w:lvl>
    <w:lvl w:ilvl="1" w:tplc="9CA0514E">
      <w:start w:val="1"/>
      <w:numFmt w:val="decimal"/>
      <w:lvlText w:val="%2."/>
      <w:lvlJc w:val="left"/>
      <w:pPr>
        <w:ind w:left="720" w:hanging="360"/>
      </w:pPr>
    </w:lvl>
    <w:lvl w:ilvl="2" w:tplc="B0FC229E">
      <w:start w:val="1"/>
      <w:numFmt w:val="decimal"/>
      <w:lvlText w:val="%3."/>
      <w:lvlJc w:val="left"/>
      <w:pPr>
        <w:ind w:left="720" w:hanging="360"/>
      </w:pPr>
    </w:lvl>
    <w:lvl w:ilvl="3" w:tplc="81A6364C">
      <w:start w:val="1"/>
      <w:numFmt w:val="decimal"/>
      <w:lvlText w:val="%4."/>
      <w:lvlJc w:val="left"/>
      <w:pPr>
        <w:ind w:left="720" w:hanging="360"/>
      </w:pPr>
    </w:lvl>
    <w:lvl w:ilvl="4" w:tplc="67BAD20C">
      <w:start w:val="1"/>
      <w:numFmt w:val="decimal"/>
      <w:lvlText w:val="%5."/>
      <w:lvlJc w:val="left"/>
      <w:pPr>
        <w:ind w:left="720" w:hanging="360"/>
      </w:pPr>
    </w:lvl>
    <w:lvl w:ilvl="5" w:tplc="94923CD6">
      <w:start w:val="1"/>
      <w:numFmt w:val="decimal"/>
      <w:lvlText w:val="%6."/>
      <w:lvlJc w:val="left"/>
      <w:pPr>
        <w:ind w:left="720" w:hanging="360"/>
      </w:pPr>
    </w:lvl>
    <w:lvl w:ilvl="6" w:tplc="2EF49DD8">
      <w:start w:val="1"/>
      <w:numFmt w:val="decimal"/>
      <w:lvlText w:val="%7."/>
      <w:lvlJc w:val="left"/>
      <w:pPr>
        <w:ind w:left="720" w:hanging="360"/>
      </w:pPr>
    </w:lvl>
    <w:lvl w:ilvl="7" w:tplc="007E1F32">
      <w:start w:val="1"/>
      <w:numFmt w:val="decimal"/>
      <w:lvlText w:val="%8."/>
      <w:lvlJc w:val="left"/>
      <w:pPr>
        <w:ind w:left="720" w:hanging="360"/>
      </w:pPr>
    </w:lvl>
    <w:lvl w:ilvl="8" w:tplc="0C04495A">
      <w:start w:val="1"/>
      <w:numFmt w:val="decimal"/>
      <w:lvlText w:val="%9."/>
      <w:lvlJc w:val="left"/>
      <w:pPr>
        <w:ind w:left="720" w:hanging="360"/>
      </w:pPr>
    </w:lvl>
  </w:abstractNum>
  <w:abstractNum w:abstractNumId="21" w15:restartNumberingAfterBreak="0">
    <w:nsid w:val="37B67B4F"/>
    <w:multiLevelType w:val="hybridMultilevel"/>
    <w:tmpl w:val="AC98C71A"/>
    <w:lvl w:ilvl="0" w:tplc="FF40BCF8">
      <w:start w:val="1"/>
      <w:numFmt w:val="decimal"/>
      <w:lvlText w:val="%1)"/>
      <w:lvlJc w:val="left"/>
      <w:pPr>
        <w:ind w:left="720" w:hanging="360"/>
      </w:pPr>
      <w:rPr>
        <w:rFonts w:hint="default"/>
      </w:rPr>
    </w:lvl>
    <w:lvl w:ilvl="1" w:tplc="A33A99F0">
      <w:start w:val="1"/>
      <w:numFmt w:val="decimal"/>
      <w:lvlText w:val="%2."/>
      <w:lvlJc w:val="left"/>
      <w:pPr>
        <w:ind w:left="1788" w:hanging="708"/>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8FF3D24"/>
    <w:multiLevelType w:val="hybridMultilevel"/>
    <w:tmpl w:val="5BBEF742"/>
    <w:lvl w:ilvl="0" w:tplc="99F037C8">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993724F"/>
    <w:multiLevelType w:val="multilevel"/>
    <w:tmpl w:val="4536A03A"/>
    <w:lvl w:ilvl="0">
      <w:start w:val="1"/>
      <w:numFmt w:val="decimal"/>
      <w:lvlText w:val="%1."/>
      <w:lvlJc w:val="left"/>
      <w:pPr>
        <w:ind w:left="1068" w:hanging="708"/>
      </w:pPr>
      <w:rPr>
        <w:rFonts w:hint="default"/>
      </w:r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D2B6CE6"/>
    <w:multiLevelType w:val="hybridMultilevel"/>
    <w:tmpl w:val="C00C25E4"/>
    <w:lvl w:ilvl="0" w:tplc="BD480EE2">
      <w:start w:val="1"/>
      <w:numFmt w:val="lowerLetter"/>
      <w:lvlText w:val="%1)"/>
      <w:lvlJc w:val="left"/>
      <w:pPr>
        <w:ind w:left="720" w:hanging="360"/>
      </w:pPr>
      <w:rPr>
        <w:rFonts w:hint="default"/>
      </w:rPr>
    </w:lvl>
    <w:lvl w:ilvl="1" w:tplc="9CDAFF4E">
      <w:start w:val="1"/>
      <w:numFmt w:val="decimal"/>
      <w:lvlText w:val="%2."/>
      <w:lvlJc w:val="left"/>
      <w:pPr>
        <w:ind w:left="1788" w:hanging="708"/>
      </w:pPr>
      <w:rPr>
        <w:rFonts w:hint="default"/>
      </w:rPr>
    </w:lvl>
    <w:lvl w:ilvl="2" w:tplc="0D2A89FA">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48033E9"/>
    <w:multiLevelType w:val="hybridMultilevel"/>
    <w:tmpl w:val="138683F8"/>
    <w:lvl w:ilvl="0" w:tplc="FF40BCF8">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54D60BF"/>
    <w:multiLevelType w:val="hybridMultilevel"/>
    <w:tmpl w:val="8CD8D4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56C076E"/>
    <w:multiLevelType w:val="hybridMultilevel"/>
    <w:tmpl w:val="8B24605E"/>
    <w:lvl w:ilvl="0" w:tplc="6982246A">
      <w:start w:val="1"/>
      <w:numFmt w:val="decimal"/>
      <w:lvlText w:val="%1."/>
      <w:lvlJc w:val="left"/>
      <w:pPr>
        <w:ind w:left="568" w:hanging="360"/>
      </w:pPr>
      <w:rPr>
        <w:rFonts w:ascii="Calibri" w:eastAsia="Calibri" w:hAnsi="Calibri" w:cs="Calibri" w:hint="default"/>
        <w:b w:val="0"/>
        <w:bCs w:val="0"/>
        <w:i w:val="0"/>
        <w:iCs w:val="0"/>
        <w:spacing w:val="0"/>
        <w:w w:val="100"/>
        <w:sz w:val="24"/>
        <w:szCs w:val="24"/>
        <w:lang w:val="pl-PL" w:eastAsia="en-US" w:bidi="ar-SA"/>
      </w:rPr>
    </w:lvl>
    <w:lvl w:ilvl="1" w:tplc="58DECC6E">
      <w:start w:val="1"/>
      <w:numFmt w:val="lowerLetter"/>
      <w:lvlText w:val="%2)"/>
      <w:lvlJc w:val="left"/>
      <w:pPr>
        <w:ind w:left="993" w:hanging="360"/>
      </w:pPr>
      <w:rPr>
        <w:rFonts w:ascii="Calibri" w:eastAsia="Calibri" w:hAnsi="Calibri" w:cs="Calibri" w:hint="default"/>
        <w:b w:val="0"/>
        <w:bCs w:val="0"/>
        <w:i w:val="0"/>
        <w:iCs w:val="0"/>
        <w:spacing w:val="0"/>
        <w:w w:val="100"/>
        <w:sz w:val="24"/>
        <w:szCs w:val="24"/>
        <w:lang w:val="pl-PL" w:eastAsia="en-US" w:bidi="ar-SA"/>
      </w:rPr>
    </w:lvl>
    <w:lvl w:ilvl="2" w:tplc="0DE421BC">
      <w:numFmt w:val="bullet"/>
      <w:lvlText w:val="•"/>
      <w:lvlJc w:val="left"/>
      <w:pPr>
        <w:ind w:left="1000" w:hanging="360"/>
      </w:pPr>
      <w:rPr>
        <w:rFonts w:hint="default"/>
        <w:lang w:val="pl-PL" w:eastAsia="en-US" w:bidi="ar-SA"/>
      </w:rPr>
    </w:lvl>
    <w:lvl w:ilvl="3" w:tplc="9D30D674">
      <w:numFmt w:val="bullet"/>
      <w:lvlText w:val="•"/>
      <w:lvlJc w:val="left"/>
      <w:pPr>
        <w:ind w:left="2044" w:hanging="360"/>
      </w:pPr>
      <w:rPr>
        <w:rFonts w:hint="default"/>
        <w:lang w:val="pl-PL" w:eastAsia="en-US" w:bidi="ar-SA"/>
      </w:rPr>
    </w:lvl>
    <w:lvl w:ilvl="4" w:tplc="9D101ABA">
      <w:numFmt w:val="bullet"/>
      <w:lvlText w:val="•"/>
      <w:lvlJc w:val="left"/>
      <w:pPr>
        <w:ind w:left="3089" w:hanging="360"/>
      </w:pPr>
      <w:rPr>
        <w:rFonts w:hint="default"/>
        <w:lang w:val="pl-PL" w:eastAsia="en-US" w:bidi="ar-SA"/>
      </w:rPr>
    </w:lvl>
    <w:lvl w:ilvl="5" w:tplc="D9647BA8">
      <w:numFmt w:val="bullet"/>
      <w:lvlText w:val="•"/>
      <w:lvlJc w:val="left"/>
      <w:pPr>
        <w:ind w:left="4133" w:hanging="360"/>
      </w:pPr>
      <w:rPr>
        <w:rFonts w:hint="default"/>
        <w:lang w:val="pl-PL" w:eastAsia="en-US" w:bidi="ar-SA"/>
      </w:rPr>
    </w:lvl>
    <w:lvl w:ilvl="6" w:tplc="824E69E2">
      <w:numFmt w:val="bullet"/>
      <w:lvlText w:val="•"/>
      <w:lvlJc w:val="left"/>
      <w:pPr>
        <w:ind w:left="5178" w:hanging="360"/>
      </w:pPr>
      <w:rPr>
        <w:rFonts w:hint="default"/>
        <w:lang w:val="pl-PL" w:eastAsia="en-US" w:bidi="ar-SA"/>
      </w:rPr>
    </w:lvl>
    <w:lvl w:ilvl="7" w:tplc="8F1CB91E">
      <w:numFmt w:val="bullet"/>
      <w:lvlText w:val="•"/>
      <w:lvlJc w:val="left"/>
      <w:pPr>
        <w:ind w:left="6222" w:hanging="360"/>
      </w:pPr>
      <w:rPr>
        <w:rFonts w:hint="default"/>
        <w:lang w:val="pl-PL" w:eastAsia="en-US" w:bidi="ar-SA"/>
      </w:rPr>
    </w:lvl>
    <w:lvl w:ilvl="8" w:tplc="469C6492">
      <w:numFmt w:val="bullet"/>
      <w:lvlText w:val="•"/>
      <w:lvlJc w:val="left"/>
      <w:pPr>
        <w:ind w:left="7267" w:hanging="360"/>
      </w:pPr>
      <w:rPr>
        <w:rFonts w:hint="default"/>
        <w:lang w:val="pl-PL" w:eastAsia="en-US" w:bidi="ar-SA"/>
      </w:rPr>
    </w:lvl>
  </w:abstractNum>
  <w:abstractNum w:abstractNumId="28" w15:restartNumberingAfterBreak="0">
    <w:nsid w:val="45800C5C"/>
    <w:multiLevelType w:val="hybridMultilevel"/>
    <w:tmpl w:val="EDD23D3A"/>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5C14DEB"/>
    <w:multiLevelType w:val="hybridMultilevel"/>
    <w:tmpl w:val="76869048"/>
    <w:lvl w:ilvl="0" w:tplc="FF40BCF8">
      <w:start w:val="1"/>
      <w:numFmt w:val="decimal"/>
      <w:lvlText w:val="%1)"/>
      <w:lvlJc w:val="left"/>
      <w:pPr>
        <w:ind w:left="720" w:hanging="360"/>
      </w:pPr>
      <w:rPr>
        <w:rFonts w:hint="default"/>
      </w:rPr>
    </w:lvl>
    <w:lvl w:ilvl="1" w:tplc="957E77BC">
      <w:start w:val="1"/>
      <w:numFmt w:val="decimal"/>
      <w:lvlText w:val="%2."/>
      <w:lvlJc w:val="left"/>
      <w:pPr>
        <w:ind w:left="1788" w:hanging="708"/>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97E2000"/>
    <w:multiLevelType w:val="hybridMultilevel"/>
    <w:tmpl w:val="5CAEEC6C"/>
    <w:lvl w:ilvl="0" w:tplc="FF40BCF8">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9A046A6"/>
    <w:multiLevelType w:val="hybridMultilevel"/>
    <w:tmpl w:val="50F65860"/>
    <w:lvl w:ilvl="0" w:tplc="2EC48B1C">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A695903"/>
    <w:multiLevelType w:val="hybridMultilevel"/>
    <w:tmpl w:val="2D14D6BE"/>
    <w:lvl w:ilvl="0" w:tplc="D3CA86CE">
      <w:start w:val="1"/>
      <w:numFmt w:val="bullet"/>
      <w:lvlText w:val=""/>
      <w:lvlJc w:val="left"/>
      <w:pPr>
        <w:ind w:left="720" w:hanging="360"/>
      </w:pPr>
      <w:rPr>
        <w:rFonts w:ascii="Symbol" w:hAnsi="Symbol"/>
      </w:rPr>
    </w:lvl>
    <w:lvl w:ilvl="1" w:tplc="0074E2E4">
      <w:start w:val="1"/>
      <w:numFmt w:val="bullet"/>
      <w:lvlText w:val=""/>
      <w:lvlJc w:val="left"/>
      <w:pPr>
        <w:ind w:left="720" w:hanging="360"/>
      </w:pPr>
      <w:rPr>
        <w:rFonts w:ascii="Symbol" w:hAnsi="Symbol"/>
      </w:rPr>
    </w:lvl>
    <w:lvl w:ilvl="2" w:tplc="E04C68BC">
      <w:start w:val="1"/>
      <w:numFmt w:val="bullet"/>
      <w:lvlText w:val=""/>
      <w:lvlJc w:val="left"/>
      <w:pPr>
        <w:ind w:left="720" w:hanging="360"/>
      </w:pPr>
      <w:rPr>
        <w:rFonts w:ascii="Symbol" w:hAnsi="Symbol"/>
      </w:rPr>
    </w:lvl>
    <w:lvl w:ilvl="3" w:tplc="77AC5E5A">
      <w:start w:val="1"/>
      <w:numFmt w:val="bullet"/>
      <w:lvlText w:val=""/>
      <w:lvlJc w:val="left"/>
      <w:pPr>
        <w:ind w:left="720" w:hanging="360"/>
      </w:pPr>
      <w:rPr>
        <w:rFonts w:ascii="Symbol" w:hAnsi="Symbol"/>
      </w:rPr>
    </w:lvl>
    <w:lvl w:ilvl="4" w:tplc="32A2F9A8">
      <w:start w:val="1"/>
      <w:numFmt w:val="bullet"/>
      <w:lvlText w:val=""/>
      <w:lvlJc w:val="left"/>
      <w:pPr>
        <w:ind w:left="720" w:hanging="360"/>
      </w:pPr>
      <w:rPr>
        <w:rFonts w:ascii="Symbol" w:hAnsi="Symbol"/>
      </w:rPr>
    </w:lvl>
    <w:lvl w:ilvl="5" w:tplc="4DAC5234">
      <w:start w:val="1"/>
      <w:numFmt w:val="bullet"/>
      <w:lvlText w:val=""/>
      <w:lvlJc w:val="left"/>
      <w:pPr>
        <w:ind w:left="720" w:hanging="360"/>
      </w:pPr>
      <w:rPr>
        <w:rFonts w:ascii="Symbol" w:hAnsi="Symbol"/>
      </w:rPr>
    </w:lvl>
    <w:lvl w:ilvl="6" w:tplc="FF2A7234">
      <w:start w:val="1"/>
      <w:numFmt w:val="bullet"/>
      <w:lvlText w:val=""/>
      <w:lvlJc w:val="left"/>
      <w:pPr>
        <w:ind w:left="720" w:hanging="360"/>
      </w:pPr>
      <w:rPr>
        <w:rFonts w:ascii="Symbol" w:hAnsi="Symbol"/>
      </w:rPr>
    </w:lvl>
    <w:lvl w:ilvl="7" w:tplc="946A1EE4">
      <w:start w:val="1"/>
      <w:numFmt w:val="bullet"/>
      <w:lvlText w:val=""/>
      <w:lvlJc w:val="left"/>
      <w:pPr>
        <w:ind w:left="720" w:hanging="360"/>
      </w:pPr>
      <w:rPr>
        <w:rFonts w:ascii="Symbol" w:hAnsi="Symbol"/>
      </w:rPr>
    </w:lvl>
    <w:lvl w:ilvl="8" w:tplc="6534E8A6">
      <w:start w:val="1"/>
      <w:numFmt w:val="bullet"/>
      <w:lvlText w:val=""/>
      <w:lvlJc w:val="left"/>
      <w:pPr>
        <w:ind w:left="720" w:hanging="360"/>
      </w:pPr>
      <w:rPr>
        <w:rFonts w:ascii="Symbol" w:hAnsi="Symbol"/>
      </w:rPr>
    </w:lvl>
  </w:abstractNum>
  <w:abstractNum w:abstractNumId="33" w15:restartNumberingAfterBreak="0">
    <w:nsid w:val="4E055DA8"/>
    <w:multiLevelType w:val="hybridMultilevel"/>
    <w:tmpl w:val="5C96568E"/>
    <w:lvl w:ilvl="0" w:tplc="FF40BCF8">
      <w:start w:val="1"/>
      <w:numFmt w:val="decimal"/>
      <w:lvlText w:val="%1)"/>
      <w:lvlJc w:val="left"/>
      <w:pPr>
        <w:ind w:left="1128" w:hanging="360"/>
      </w:pPr>
      <w:rPr>
        <w:rFonts w:hint="default"/>
      </w:rPr>
    </w:lvl>
    <w:lvl w:ilvl="1" w:tplc="FFFFFFFF" w:tentative="1">
      <w:start w:val="1"/>
      <w:numFmt w:val="lowerLetter"/>
      <w:lvlText w:val="%2."/>
      <w:lvlJc w:val="left"/>
      <w:pPr>
        <w:ind w:left="1848" w:hanging="360"/>
      </w:pPr>
    </w:lvl>
    <w:lvl w:ilvl="2" w:tplc="FFFFFFFF" w:tentative="1">
      <w:start w:val="1"/>
      <w:numFmt w:val="lowerRoman"/>
      <w:lvlText w:val="%3."/>
      <w:lvlJc w:val="right"/>
      <w:pPr>
        <w:ind w:left="2568" w:hanging="180"/>
      </w:pPr>
    </w:lvl>
    <w:lvl w:ilvl="3" w:tplc="FFFFFFFF" w:tentative="1">
      <w:start w:val="1"/>
      <w:numFmt w:val="decimal"/>
      <w:lvlText w:val="%4."/>
      <w:lvlJc w:val="left"/>
      <w:pPr>
        <w:ind w:left="3288" w:hanging="360"/>
      </w:pPr>
    </w:lvl>
    <w:lvl w:ilvl="4" w:tplc="FFFFFFFF" w:tentative="1">
      <w:start w:val="1"/>
      <w:numFmt w:val="lowerLetter"/>
      <w:lvlText w:val="%5."/>
      <w:lvlJc w:val="left"/>
      <w:pPr>
        <w:ind w:left="4008" w:hanging="360"/>
      </w:pPr>
    </w:lvl>
    <w:lvl w:ilvl="5" w:tplc="FFFFFFFF" w:tentative="1">
      <w:start w:val="1"/>
      <w:numFmt w:val="lowerRoman"/>
      <w:lvlText w:val="%6."/>
      <w:lvlJc w:val="right"/>
      <w:pPr>
        <w:ind w:left="4728" w:hanging="180"/>
      </w:pPr>
    </w:lvl>
    <w:lvl w:ilvl="6" w:tplc="FFFFFFFF" w:tentative="1">
      <w:start w:val="1"/>
      <w:numFmt w:val="decimal"/>
      <w:lvlText w:val="%7."/>
      <w:lvlJc w:val="left"/>
      <w:pPr>
        <w:ind w:left="5448" w:hanging="360"/>
      </w:pPr>
    </w:lvl>
    <w:lvl w:ilvl="7" w:tplc="FFFFFFFF" w:tentative="1">
      <w:start w:val="1"/>
      <w:numFmt w:val="lowerLetter"/>
      <w:lvlText w:val="%8."/>
      <w:lvlJc w:val="left"/>
      <w:pPr>
        <w:ind w:left="6168" w:hanging="360"/>
      </w:pPr>
    </w:lvl>
    <w:lvl w:ilvl="8" w:tplc="FFFFFFFF" w:tentative="1">
      <w:start w:val="1"/>
      <w:numFmt w:val="lowerRoman"/>
      <w:lvlText w:val="%9."/>
      <w:lvlJc w:val="right"/>
      <w:pPr>
        <w:ind w:left="6888" w:hanging="180"/>
      </w:pPr>
    </w:lvl>
  </w:abstractNum>
  <w:abstractNum w:abstractNumId="34" w15:restartNumberingAfterBreak="0">
    <w:nsid w:val="4E1E0F53"/>
    <w:multiLevelType w:val="hybridMultilevel"/>
    <w:tmpl w:val="C262D29E"/>
    <w:lvl w:ilvl="0" w:tplc="FF40BCF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45171E7"/>
    <w:multiLevelType w:val="hybridMultilevel"/>
    <w:tmpl w:val="2F5A063A"/>
    <w:lvl w:ilvl="0" w:tplc="2EC48B1C">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86726A6"/>
    <w:multiLevelType w:val="hybridMultilevel"/>
    <w:tmpl w:val="AF5C09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8A16BF9"/>
    <w:multiLevelType w:val="hybridMultilevel"/>
    <w:tmpl w:val="F08CE5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992063F"/>
    <w:multiLevelType w:val="hybridMultilevel"/>
    <w:tmpl w:val="3F4CB5EC"/>
    <w:lvl w:ilvl="0" w:tplc="B06A783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E744D7E"/>
    <w:multiLevelType w:val="hybridMultilevel"/>
    <w:tmpl w:val="2ADA377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C1D53DC"/>
    <w:multiLevelType w:val="hybridMultilevel"/>
    <w:tmpl w:val="00DC3292"/>
    <w:lvl w:ilvl="0" w:tplc="FF40BCF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25A28BA"/>
    <w:multiLevelType w:val="hybridMultilevel"/>
    <w:tmpl w:val="5276F2C0"/>
    <w:lvl w:ilvl="0" w:tplc="609E0F82">
      <w:start w:val="1"/>
      <w:numFmt w:val="decimal"/>
      <w:lvlText w:val="%1."/>
      <w:lvlJc w:val="left"/>
      <w:pPr>
        <w:ind w:left="720" w:hanging="360"/>
      </w:pPr>
    </w:lvl>
    <w:lvl w:ilvl="1" w:tplc="5358CE06">
      <w:start w:val="1"/>
      <w:numFmt w:val="decimal"/>
      <w:lvlText w:val="%2."/>
      <w:lvlJc w:val="left"/>
      <w:pPr>
        <w:ind w:left="720" w:hanging="360"/>
      </w:pPr>
    </w:lvl>
    <w:lvl w:ilvl="2" w:tplc="512A2BFC">
      <w:start w:val="1"/>
      <w:numFmt w:val="decimal"/>
      <w:lvlText w:val="%3."/>
      <w:lvlJc w:val="left"/>
      <w:pPr>
        <w:ind w:left="720" w:hanging="360"/>
      </w:pPr>
    </w:lvl>
    <w:lvl w:ilvl="3" w:tplc="DCCC21D0">
      <w:start w:val="1"/>
      <w:numFmt w:val="decimal"/>
      <w:lvlText w:val="%4."/>
      <w:lvlJc w:val="left"/>
      <w:pPr>
        <w:ind w:left="720" w:hanging="360"/>
      </w:pPr>
    </w:lvl>
    <w:lvl w:ilvl="4" w:tplc="A4DE4BC8">
      <w:start w:val="1"/>
      <w:numFmt w:val="decimal"/>
      <w:lvlText w:val="%5."/>
      <w:lvlJc w:val="left"/>
      <w:pPr>
        <w:ind w:left="720" w:hanging="360"/>
      </w:pPr>
    </w:lvl>
    <w:lvl w:ilvl="5" w:tplc="A3265D26">
      <w:start w:val="1"/>
      <w:numFmt w:val="decimal"/>
      <w:lvlText w:val="%6."/>
      <w:lvlJc w:val="left"/>
      <w:pPr>
        <w:ind w:left="720" w:hanging="360"/>
      </w:pPr>
    </w:lvl>
    <w:lvl w:ilvl="6" w:tplc="EB42BFB0">
      <w:start w:val="1"/>
      <w:numFmt w:val="decimal"/>
      <w:lvlText w:val="%7."/>
      <w:lvlJc w:val="left"/>
      <w:pPr>
        <w:ind w:left="720" w:hanging="360"/>
      </w:pPr>
    </w:lvl>
    <w:lvl w:ilvl="7" w:tplc="5DF29CF0">
      <w:start w:val="1"/>
      <w:numFmt w:val="decimal"/>
      <w:lvlText w:val="%8."/>
      <w:lvlJc w:val="left"/>
      <w:pPr>
        <w:ind w:left="720" w:hanging="360"/>
      </w:pPr>
    </w:lvl>
    <w:lvl w:ilvl="8" w:tplc="30521BEC">
      <w:start w:val="1"/>
      <w:numFmt w:val="decimal"/>
      <w:lvlText w:val="%9."/>
      <w:lvlJc w:val="left"/>
      <w:pPr>
        <w:ind w:left="720" w:hanging="360"/>
      </w:pPr>
    </w:lvl>
  </w:abstractNum>
  <w:abstractNum w:abstractNumId="42" w15:restartNumberingAfterBreak="0">
    <w:nsid w:val="738048CF"/>
    <w:multiLevelType w:val="hybridMultilevel"/>
    <w:tmpl w:val="EEA49C90"/>
    <w:lvl w:ilvl="0" w:tplc="3356DA0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53309D2"/>
    <w:multiLevelType w:val="hybridMultilevel"/>
    <w:tmpl w:val="C6B45A72"/>
    <w:lvl w:ilvl="0" w:tplc="FF40BCF8">
      <w:start w:val="1"/>
      <w:numFmt w:val="decimal"/>
      <w:lvlText w:val="%1)"/>
      <w:lvlJc w:val="left"/>
      <w:pPr>
        <w:ind w:left="720" w:hanging="360"/>
      </w:pPr>
      <w:rPr>
        <w:rFonts w:hint="default"/>
      </w:rPr>
    </w:lvl>
    <w:lvl w:ilvl="1" w:tplc="FFFFFFFF">
      <w:start w:val="1"/>
      <w:numFmt w:val="decimal"/>
      <w:lvlText w:val="%2."/>
      <w:lvlJc w:val="left"/>
      <w:pPr>
        <w:ind w:left="1788" w:hanging="708"/>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55475A9"/>
    <w:multiLevelType w:val="hybridMultilevel"/>
    <w:tmpl w:val="5C26B1E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5" w15:restartNumberingAfterBreak="0">
    <w:nsid w:val="75D3667A"/>
    <w:multiLevelType w:val="hybridMultilevel"/>
    <w:tmpl w:val="172AED36"/>
    <w:lvl w:ilvl="0" w:tplc="EAD6CFB6">
      <w:start w:val="1"/>
      <w:numFmt w:val="decimal"/>
      <w:lvlText w:val="%1."/>
      <w:lvlJc w:val="left"/>
      <w:pPr>
        <w:ind w:left="360" w:hanging="360"/>
      </w:pPr>
      <w:rPr>
        <w:rFonts w:eastAsia="ArialNarrow"/>
        <w:color w:val="00000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16cid:durableId="47802909">
    <w:abstractNumId w:val="18"/>
  </w:num>
  <w:num w:numId="2" w16cid:durableId="1850218233">
    <w:abstractNumId w:val="31"/>
  </w:num>
  <w:num w:numId="3" w16cid:durableId="1903322841">
    <w:abstractNumId w:val="35"/>
  </w:num>
  <w:num w:numId="4" w16cid:durableId="1253051266">
    <w:abstractNumId w:val="24"/>
  </w:num>
  <w:num w:numId="5" w16cid:durableId="630668518">
    <w:abstractNumId w:val="25"/>
  </w:num>
  <w:num w:numId="6" w16cid:durableId="529493089">
    <w:abstractNumId w:val="23"/>
  </w:num>
  <w:num w:numId="7" w16cid:durableId="1367677660">
    <w:abstractNumId w:val="33"/>
  </w:num>
  <w:num w:numId="8" w16cid:durableId="1625455943">
    <w:abstractNumId w:val="43"/>
  </w:num>
  <w:num w:numId="9" w16cid:durableId="767041084">
    <w:abstractNumId w:val="7"/>
  </w:num>
  <w:num w:numId="10" w16cid:durableId="1917930971">
    <w:abstractNumId w:val="9"/>
  </w:num>
  <w:num w:numId="11" w16cid:durableId="1129981235">
    <w:abstractNumId w:val="38"/>
  </w:num>
  <w:num w:numId="12" w16cid:durableId="1315794886">
    <w:abstractNumId w:val="10"/>
  </w:num>
  <w:num w:numId="13" w16cid:durableId="338772858">
    <w:abstractNumId w:val="6"/>
  </w:num>
  <w:num w:numId="14" w16cid:durableId="1577544574">
    <w:abstractNumId w:val="5"/>
  </w:num>
  <w:num w:numId="15" w16cid:durableId="1780371519">
    <w:abstractNumId w:val="22"/>
  </w:num>
  <w:num w:numId="16" w16cid:durableId="725497223">
    <w:abstractNumId w:val="21"/>
  </w:num>
  <w:num w:numId="17" w16cid:durableId="82916404">
    <w:abstractNumId w:val="3"/>
  </w:num>
  <w:num w:numId="18" w16cid:durableId="258370132">
    <w:abstractNumId w:val="40"/>
  </w:num>
  <w:num w:numId="19" w16cid:durableId="1724790309">
    <w:abstractNumId w:val="12"/>
  </w:num>
  <w:num w:numId="20" w16cid:durableId="305933059">
    <w:abstractNumId w:val="15"/>
  </w:num>
  <w:num w:numId="21" w16cid:durableId="1164200546">
    <w:abstractNumId w:val="34"/>
  </w:num>
  <w:num w:numId="22" w16cid:durableId="2028097609">
    <w:abstractNumId w:val="29"/>
  </w:num>
  <w:num w:numId="23" w16cid:durableId="182476547">
    <w:abstractNumId w:val="13"/>
  </w:num>
  <w:num w:numId="24" w16cid:durableId="661931491">
    <w:abstractNumId w:val="16"/>
  </w:num>
  <w:num w:numId="25" w16cid:durableId="1892499272">
    <w:abstractNumId w:val="17"/>
  </w:num>
  <w:num w:numId="26" w16cid:durableId="1693797541">
    <w:abstractNumId w:val="32"/>
  </w:num>
  <w:num w:numId="27" w16cid:durableId="1642424714">
    <w:abstractNumId w:val="30"/>
  </w:num>
  <w:num w:numId="28" w16cid:durableId="2116440554">
    <w:abstractNumId w:val="0"/>
  </w:num>
  <w:num w:numId="29" w16cid:durableId="914633083">
    <w:abstractNumId w:val="42"/>
  </w:num>
  <w:num w:numId="30" w16cid:durableId="106051979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165069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927772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1806654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73423630">
    <w:abstractNumId w:val="19"/>
  </w:num>
  <w:num w:numId="35" w16cid:durableId="670134175">
    <w:abstractNumId w:val="1"/>
  </w:num>
  <w:num w:numId="36" w16cid:durableId="109981105">
    <w:abstractNumId w:val="27"/>
  </w:num>
  <w:num w:numId="37" w16cid:durableId="918095316">
    <w:abstractNumId w:val="37"/>
  </w:num>
  <w:num w:numId="38" w16cid:durableId="997198233">
    <w:abstractNumId w:val="39"/>
  </w:num>
  <w:num w:numId="39" w16cid:durableId="1705669082">
    <w:abstractNumId w:val="28"/>
  </w:num>
  <w:num w:numId="40" w16cid:durableId="17243621">
    <w:abstractNumId w:val="2"/>
  </w:num>
  <w:num w:numId="41" w16cid:durableId="367998480">
    <w:abstractNumId w:val="26"/>
  </w:num>
  <w:num w:numId="42" w16cid:durableId="737946286">
    <w:abstractNumId w:val="11"/>
  </w:num>
  <w:num w:numId="43" w16cid:durableId="1012150002">
    <w:abstractNumId w:val="41"/>
  </w:num>
  <w:num w:numId="44" w16cid:durableId="1034423074">
    <w:abstractNumId w:val="20"/>
  </w:num>
  <w:num w:numId="45" w16cid:durableId="753818638">
    <w:abstractNumId w:val="36"/>
  </w:num>
  <w:num w:numId="46" w16cid:durableId="1319580605">
    <w:abstractNumId w:val="1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6C2"/>
    <w:rsid w:val="00012C2E"/>
    <w:rsid w:val="0001370E"/>
    <w:rsid w:val="0002646D"/>
    <w:rsid w:val="000315A0"/>
    <w:rsid w:val="00034816"/>
    <w:rsid w:val="0005321A"/>
    <w:rsid w:val="00055352"/>
    <w:rsid w:val="00067FC3"/>
    <w:rsid w:val="000A2A7B"/>
    <w:rsid w:val="000F3B3E"/>
    <w:rsid w:val="000F3F5E"/>
    <w:rsid w:val="000F6AF3"/>
    <w:rsid w:val="00102C2B"/>
    <w:rsid w:val="001052EE"/>
    <w:rsid w:val="001079AC"/>
    <w:rsid w:val="00110CB4"/>
    <w:rsid w:val="001177A3"/>
    <w:rsid w:val="00125679"/>
    <w:rsid w:val="00132F7C"/>
    <w:rsid w:val="0014665A"/>
    <w:rsid w:val="001540D5"/>
    <w:rsid w:val="001562A3"/>
    <w:rsid w:val="00166A07"/>
    <w:rsid w:val="001A0F88"/>
    <w:rsid w:val="001A57A2"/>
    <w:rsid w:val="001B0626"/>
    <w:rsid w:val="001B157E"/>
    <w:rsid w:val="001C2C68"/>
    <w:rsid w:val="0020356A"/>
    <w:rsid w:val="00234861"/>
    <w:rsid w:val="0024024E"/>
    <w:rsid w:val="002413B8"/>
    <w:rsid w:val="0025040A"/>
    <w:rsid w:val="002739EC"/>
    <w:rsid w:val="00277D44"/>
    <w:rsid w:val="003048B5"/>
    <w:rsid w:val="00316037"/>
    <w:rsid w:val="003223C3"/>
    <w:rsid w:val="003265C4"/>
    <w:rsid w:val="00337189"/>
    <w:rsid w:val="0036361A"/>
    <w:rsid w:val="003950F6"/>
    <w:rsid w:val="003A1635"/>
    <w:rsid w:val="003A2E96"/>
    <w:rsid w:val="00413522"/>
    <w:rsid w:val="0044602C"/>
    <w:rsid w:val="00447B2C"/>
    <w:rsid w:val="00447D12"/>
    <w:rsid w:val="004531F0"/>
    <w:rsid w:val="00467375"/>
    <w:rsid w:val="00497826"/>
    <w:rsid w:val="004979A4"/>
    <w:rsid w:val="004A2B2E"/>
    <w:rsid w:val="004B5C5D"/>
    <w:rsid w:val="004F6844"/>
    <w:rsid w:val="00500DB3"/>
    <w:rsid w:val="00501C04"/>
    <w:rsid w:val="005335C1"/>
    <w:rsid w:val="0056409A"/>
    <w:rsid w:val="00566E59"/>
    <w:rsid w:val="005B0376"/>
    <w:rsid w:val="005C2DCC"/>
    <w:rsid w:val="005D17A6"/>
    <w:rsid w:val="005D629F"/>
    <w:rsid w:val="005E3BDA"/>
    <w:rsid w:val="00613046"/>
    <w:rsid w:val="0063738E"/>
    <w:rsid w:val="00641F43"/>
    <w:rsid w:val="00652CB0"/>
    <w:rsid w:val="006718B2"/>
    <w:rsid w:val="00677557"/>
    <w:rsid w:val="00691231"/>
    <w:rsid w:val="00696653"/>
    <w:rsid w:val="006A1884"/>
    <w:rsid w:val="006B6212"/>
    <w:rsid w:val="006E65E5"/>
    <w:rsid w:val="006E722F"/>
    <w:rsid w:val="006F6259"/>
    <w:rsid w:val="006F7E98"/>
    <w:rsid w:val="0070492C"/>
    <w:rsid w:val="007160A1"/>
    <w:rsid w:val="007260A7"/>
    <w:rsid w:val="00732DFF"/>
    <w:rsid w:val="00745B16"/>
    <w:rsid w:val="00756A1D"/>
    <w:rsid w:val="00771AA3"/>
    <w:rsid w:val="007A1C00"/>
    <w:rsid w:val="007B0EA8"/>
    <w:rsid w:val="007C66C2"/>
    <w:rsid w:val="007D13BD"/>
    <w:rsid w:val="007E6D4D"/>
    <w:rsid w:val="008045E1"/>
    <w:rsid w:val="00823283"/>
    <w:rsid w:val="00836E5D"/>
    <w:rsid w:val="00852A3C"/>
    <w:rsid w:val="008569F9"/>
    <w:rsid w:val="00872FCC"/>
    <w:rsid w:val="008758AE"/>
    <w:rsid w:val="008768D7"/>
    <w:rsid w:val="00883AF4"/>
    <w:rsid w:val="008976BD"/>
    <w:rsid w:val="008B28B3"/>
    <w:rsid w:val="00905CA9"/>
    <w:rsid w:val="0090770B"/>
    <w:rsid w:val="0091759D"/>
    <w:rsid w:val="009938F5"/>
    <w:rsid w:val="009A2E9A"/>
    <w:rsid w:val="009A431B"/>
    <w:rsid w:val="009C1C31"/>
    <w:rsid w:val="009D03CF"/>
    <w:rsid w:val="00A05EB7"/>
    <w:rsid w:val="00A144FF"/>
    <w:rsid w:val="00A161B0"/>
    <w:rsid w:val="00A64572"/>
    <w:rsid w:val="00A72B19"/>
    <w:rsid w:val="00A809DD"/>
    <w:rsid w:val="00A826C8"/>
    <w:rsid w:val="00A91145"/>
    <w:rsid w:val="00A94FA9"/>
    <w:rsid w:val="00A95F7E"/>
    <w:rsid w:val="00AA10A4"/>
    <w:rsid w:val="00AB1ADB"/>
    <w:rsid w:val="00AB7459"/>
    <w:rsid w:val="00AD349A"/>
    <w:rsid w:val="00AE0E0D"/>
    <w:rsid w:val="00AE5F50"/>
    <w:rsid w:val="00B43EF2"/>
    <w:rsid w:val="00B44199"/>
    <w:rsid w:val="00B94192"/>
    <w:rsid w:val="00BA2A9F"/>
    <w:rsid w:val="00BC2DCD"/>
    <w:rsid w:val="00BC6B32"/>
    <w:rsid w:val="00BE4B68"/>
    <w:rsid w:val="00BE7389"/>
    <w:rsid w:val="00C15E06"/>
    <w:rsid w:val="00C61894"/>
    <w:rsid w:val="00C77ADF"/>
    <w:rsid w:val="00C84BDF"/>
    <w:rsid w:val="00C84ECF"/>
    <w:rsid w:val="00CA63C5"/>
    <w:rsid w:val="00CC0B65"/>
    <w:rsid w:val="00CE1064"/>
    <w:rsid w:val="00CE410A"/>
    <w:rsid w:val="00CF3245"/>
    <w:rsid w:val="00D0009E"/>
    <w:rsid w:val="00D00FFC"/>
    <w:rsid w:val="00D050ED"/>
    <w:rsid w:val="00D12BA8"/>
    <w:rsid w:val="00D17FDE"/>
    <w:rsid w:val="00D22605"/>
    <w:rsid w:val="00D252C8"/>
    <w:rsid w:val="00D4750C"/>
    <w:rsid w:val="00D5453E"/>
    <w:rsid w:val="00D604D3"/>
    <w:rsid w:val="00D61DC2"/>
    <w:rsid w:val="00D8591D"/>
    <w:rsid w:val="00D85DA4"/>
    <w:rsid w:val="00DA5105"/>
    <w:rsid w:val="00DA71D8"/>
    <w:rsid w:val="00DD075F"/>
    <w:rsid w:val="00DD7529"/>
    <w:rsid w:val="00E249B7"/>
    <w:rsid w:val="00E33499"/>
    <w:rsid w:val="00E33A43"/>
    <w:rsid w:val="00E51159"/>
    <w:rsid w:val="00E56C68"/>
    <w:rsid w:val="00E60A0D"/>
    <w:rsid w:val="00E80C3C"/>
    <w:rsid w:val="00E82CE1"/>
    <w:rsid w:val="00E95229"/>
    <w:rsid w:val="00EA21B5"/>
    <w:rsid w:val="00ED6B30"/>
    <w:rsid w:val="00EE5358"/>
    <w:rsid w:val="00EE7EAD"/>
    <w:rsid w:val="00EF2E40"/>
    <w:rsid w:val="00EF7D59"/>
    <w:rsid w:val="00F00B50"/>
    <w:rsid w:val="00F018A4"/>
    <w:rsid w:val="00F16219"/>
    <w:rsid w:val="00F178F7"/>
    <w:rsid w:val="00F206A6"/>
    <w:rsid w:val="00F227E6"/>
    <w:rsid w:val="00F3410A"/>
    <w:rsid w:val="00F41199"/>
    <w:rsid w:val="00F434DC"/>
    <w:rsid w:val="00F50888"/>
    <w:rsid w:val="00F531F9"/>
    <w:rsid w:val="00F70C51"/>
    <w:rsid w:val="00F84795"/>
    <w:rsid w:val="00F95FE0"/>
    <w:rsid w:val="00FC2546"/>
    <w:rsid w:val="00FE1F15"/>
    <w:rsid w:val="00FE45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E9B19"/>
  <w15:chartTrackingRefBased/>
  <w15:docId w15:val="{95C31B7B-DE66-4D00-BEE9-CDDD57832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84BDF"/>
    <w:pPr>
      <w:spacing w:line="240" w:lineRule="auto"/>
    </w:pPr>
    <w:rPr>
      <w:rFonts w:ascii="Times New Roman" w:eastAsia="Times New Roman" w:hAnsi="Times New Roman" w:cs="Times New Roman"/>
      <w:kern w:val="0"/>
      <w:sz w:val="24"/>
      <w:szCs w:val="24"/>
      <w:lang w:val="en-US"/>
      <w14:ligatures w14:val="none"/>
    </w:rPr>
  </w:style>
  <w:style w:type="paragraph" w:styleId="Nagwek1">
    <w:name w:val="heading 1"/>
    <w:basedOn w:val="Normalny"/>
    <w:next w:val="Normalny"/>
    <w:link w:val="Nagwek1Znak"/>
    <w:uiPriority w:val="9"/>
    <w:qFormat/>
    <w:rsid w:val="007C66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C66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C66C2"/>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C66C2"/>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C66C2"/>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C66C2"/>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C66C2"/>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C66C2"/>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C66C2"/>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C66C2"/>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C66C2"/>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C66C2"/>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C66C2"/>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C66C2"/>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C66C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C66C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C66C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C66C2"/>
    <w:rPr>
      <w:rFonts w:eastAsiaTheme="majorEastAsia" w:cstheme="majorBidi"/>
      <w:color w:val="272727" w:themeColor="text1" w:themeTint="D8"/>
    </w:rPr>
  </w:style>
  <w:style w:type="paragraph" w:styleId="Tytu">
    <w:name w:val="Title"/>
    <w:basedOn w:val="Normalny"/>
    <w:next w:val="Normalny"/>
    <w:link w:val="TytuZnak"/>
    <w:uiPriority w:val="10"/>
    <w:qFormat/>
    <w:rsid w:val="007C66C2"/>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C66C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C66C2"/>
    <w:pPr>
      <w:numPr>
        <w:ilvl w:val="1"/>
      </w:numPr>
      <w:spacing w:after="160"/>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C66C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C66C2"/>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7C66C2"/>
    <w:rPr>
      <w:i/>
      <w:iCs/>
      <w:color w:val="404040" w:themeColor="text1" w:themeTint="BF"/>
    </w:rPr>
  </w:style>
  <w:style w:type="paragraph" w:styleId="Akapitzlist">
    <w:name w:val="List Paragraph"/>
    <w:basedOn w:val="Normalny"/>
    <w:uiPriority w:val="34"/>
    <w:qFormat/>
    <w:rsid w:val="007C66C2"/>
    <w:pPr>
      <w:ind w:left="720"/>
      <w:contextualSpacing/>
    </w:pPr>
  </w:style>
  <w:style w:type="character" w:styleId="Wyrnienieintensywne">
    <w:name w:val="Intense Emphasis"/>
    <w:basedOn w:val="Domylnaczcionkaakapitu"/>
    <w:uiPriority w:val="21"/>
    <w:qFormat/>
    <w:rsid w:val="007C66C2"/>
    <w:rPr>
      <w:i/>
      <w:iCs/>
      <w:color w:val="0F4761" w:themeColor="accent1" w:themeShade="BF"/>
    </w:rPr>
  </w:style>
  <w:style w:type="paragraph" w:styleId="Cytatintensywny">
    <w:name w:val="Intense Quote"/>
    <w:basedOn w:val="Normalny"/>
    <w:next w:val="Normalny"/>
    <w:link w:val="CytatintensywnyZnak"/>
    <w:uiPriority w:val="30"/>
    <w:qFormat/>
    <w:rsid w:val="007C66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C66C2"/>
    <w:rPr>
      <w:i/>
      <w:iCs/>
      <w:color w:val="0F4761" w:themeColor="accent1" w:themeShade="BF"/>
    </w:rPr>
  </w:style>
  <w:style w:type="character" w:styleId="Odwoanieintensywne">
    <w:name w:val="Intense Reference"/>
    <w:basedOn w:val="Domylnaczcionkaakapitu"/>
    <w:uiPriority w:val="32"/>
    <w:qFormat/>
    <w:rsid w:val="007C66C2"/>
    <w:rPr>
      <w:b/>
      <w:bCs/>
      <w:smallCaps/>
      <w:color w:val="0F4761" w:themeColor="accent1" w:themeShade="BF"/>
      <w:spacing w:val="5"/>
    </w:rPr>
  </w:style>
  <w:style w:type="paragraph" w:styleId="Nagwek">
    <w:name w:val="header"/>
    <w:basedOn w:val="Normalny"/>
    <w:link w:val="NagwekZnak"/>
    <w:uiPriority w:val="99"/>
    <w:unhideWhenUsed/>
    <w:rsid w:val="007C66C2"/>
    <w:pPr>
      <w:tabs>
        <w:tab w:val="center" w:pos="4536"/>
        <w:tab w:val="right" w:pos="9072"/>
      </w:tabs>
    </w:pPr>
  </w:style>
  <w:style w:type="character" w:customStyle="1" w:styleId="NagwekZnak">
    <w:name w:val="Nagłówek Znak"/>
    <w:basedOn w:val="Domylnaczcionkaakapitu"/>
    <w:link w:val="Nagwek"/>
    <w:uiPriority w:val="99"/>
    <w:rsid w:val="007C66C2"/>
  </w:style>
  <w:style w:type="paragraph" w:styleId="Stopka">
    <w:name w:val="footer"/>
    <w:basedOn w:val="Normalny"/>
    <w:link w:val="StopkaZnak"/>
    <w:uiPriority w:val="99"/>
    <w:unhideWhenUsed/>
    <w:rsid w:val="007C66C2"/>
    <w:pPr>
      <w:tabs>
        <w:tab w:val="center" w:pos="4536"/>
        <w:tab w:val="right" w:pos="9072"/>
      </w:tabs>
    </w:pPr>
  </w:style>
  <w:style w:type="character" w:customStyle="1" w:styleId="StopkaZnak">
    <w:name w:val="Stopka Znak"/>
    <w:basedOn w:val="Domylnaczcionkaakapitu"/>
    <w:link w:val="Stopka"/>
    <w:uiPriority w:val="99"/>
    <w:rsid w:val="007C66C2"/>
  </w:style>
  <w:style w:type="paragraph" w:styleId="Tekstpodstawowy">
    <w:name w:val="Body Text"/>
    <w:basedOn w:val="Normalny"/>
    <w:link w:val="TekstpodstawowyZnak"/>
    <w:uiPriority w:val="1"/>
    <w:qFormat/>
    <w:rsid w:val="007C66C2"/>
    <w:pPr>
      <w:widowControl w:val="0"/>
      <w:autoSpaceDE w:val="0"/>
      <w:autoSpaceDN w:val="0"/>
      <w:ind w:left="568" w:hanging="360"/>
      <w:jc w:val="both"/>
    </w:pPr>
    <w:rPr>
      <w:rFonts w:ascii="Calibri" w:eastAsia="Calibri" w:hAnsi="Calibri" w:cs="Calibri"/>
    </w:rPr>
  </w:style>
  <w:style w:type="character" w:customStyle="1" w:styleId="TekstpodstawowyZnak">
    <w:name w:val="Tekst podstawowy Znak"/>
    <w:basedOn w:val="Domylnaczcionkaakapitu"/>
    <w:link w:val="Tekstpodstawowy"/>
    <w:uiPriority w:val="1"/>
    <w:rsid w:val="007C66C2"/>
    <w:rPr>
      <w:rFonts w:ascii="Calibri" w:eastAsia="Calibri" w:hAnsi="Calibri" w:cs="Calibri"/>
      <w:kern w:val="0"/>
      <w:sz w:val="24"/>
      <w:szCs w:val="24"/>
      <w14:ligatures w14:val="none"/>
    </w:rPr>
  </w:style>
  <w:style w:type="character" w:styleId="Hipercze">
    <w:name w:val="Hyperlink"/>
    <w:basedOn w:val="Domylnaczcionkaakapitu"/>
    <w:uiPriority w:val="99"/>
    <w:unhideWhenUsed/>
    <w:rsid w:val="00A826C8"/>
    <w:rPr>
      <w:color w:val="467886" w:themeColor="hyperlink"/>
      <w:u w:val="single"/>
    </w:rPr>
  </w:style>
  <w:style w:type="character" w:styleId="Nierozpoznanawzmianka">
    <w:name w:val="Unresolved Mention"/>
    <w:basedOn w:val="Domylnaczcionkaakapitu"/>
    <w:uiPriority w:val="99"/>
    <w:semiHidden/>
    <w:unhideWhenUsed/>
    <w:rsid w:val="00A826C8"/>
    <w:rPr>
      <w:color w:val="605E5C"/>
      <w:shd w:val="clear" w:color="auto" w:fill="E1DFDD"/>
    </w:rPr>
  </w:style>
  <w:style w:type="character" w:styleId="Odwoaniedokomentarza">
    <w:name w:val="annotation reference"/>
    <w:basedOn w:val="Domylnaczcionkaakapitu"/>
    <w:uiPriority w:val="99"/>
    <w:semiHidden/>
    <w:unhideWhenUsed/>
    <w:rsid w:val="006718B2"/>
    <w:rPr>
      <w:sz w:val="16"/>
      <w:szCs w:val="16"/>
    </w:rPr>
  </w:style>
  <w:style w:type="paragraph" w:styleId="Tekstkomentarza">
    <w:name w:val="annotation text"/>
    <w:basedOn w:val="Normalny"/>
    <w:link w:val="TekstkomentarzaZnak"/>
    <w:uiPriority w:val="99"/>
    <w:unhideWhenUsed/>
    <w:rsid w:val="006718B2"/>
    <w:rPr>
      <w:sz w:val="20"/>
      <w:szCs w:val="20"/>
    </w:rPr>
  </w:style>
  <w:style w:type="character" w:customStyle="1" w:styleId="TekstkomentarzaZnak">
    <w:name w:val="Tekst komentarza Znak"/>
    <w:basedOn w:val="Domylnaczcionkaakapitu"/>
    <w:link w:val="Tekstkomentarza"/>
    <w:uiPriority w:val="99"/>
    <w:rsid w:val="006718B2"/>
    <w:rPr>
      <w:rFonts w:ascii="Times New Roman" w:eastAsia="Times New Roman" w:hAnsi="Times New Roman" w:cs="Times New Roman"/>
      <w:kern w:val="0"/>
      <w:sz w:val="20"/>
      <w:szCs w:val="20"/>
      <w:lang w:val="en-US"/>
      <w14:ligatures w14:val="none"/>
    </w:rPr>
  </w:style>
  <w:style w:type="paragraph" w:styleId="Tematkomentarza">
    <w:name w:val="annotation subject"/>
    <w:basedOn w:val="Tekstkomentarza"/>
    <w:next w:val="Tekstkomentarza"/>
    <w:link w:val="TematkomentarzaZnak"/>
    <w:uiPriority w:val="99"/>
    <w:semiHidden/>
    <w:unhideWhenUsed/>
    <w:rsid w:val="006718B2"/>
    <w:rPr>
      <w:b/>
      <w:bCs/>
    </w:rPr>
  </w:style>
  <w:style w:type="character" w:customStyle="1" w:styleId="TematkomentarzaZnak">
    <w:name w:val="Temat komentarza Znak"/>
    <w:basedOn w:val="TekstkomentarzaZnak"/>
    <w:link w:val="Tematkomentarza"/>
    <w:uiPriority w:val="99"/>
    <w:semiHidden/>
    <w:rsid w:val="006718B2"/>
    <w:rPr>
      <w:rFonts w:ascii="Times New Roman" w:eastAsia="Times New Roman" w:hAnsi="Times New Roman" w:cs="Times New Roman"/>
      <w:b/>
      <w:bCs/>
      <w:kern w:val="0"/>
      <w:sz w:val="20"/>
      <w:szCs w:val="20"/>
      <w:lang w:val="en-US"/>
      <w14:ligatures w14:val="none"/>
    </w:rPr>
  </w:style>
  <w:style w:type="paragraph" w:styleId="Poprawka">
    <w:name w:val="Revision"/>
    <w:hidden/>
    <w:uiPriority w:val="99"/>
    <w:semiHidden/>
    <w:rsid w:val="006F6259"/>
    <w:pPr>
      <w:spacing w:line="240" w:lineRule="auto"/>
    </w:pPr>
    <w:rPr>
      <w:rFonts w:ascii="Times New Roman" w:eastAsia="Times New Roman" w:hAnsi="Times New Roman" w:cs="Times New Roman"/>
      <w:kern w:val="0"/>
      <w:sz w:val="24"/>
      <w:szCs w:val="24"/>
      <w:lang w:val="en-US"/>
      <w14:ligatures w14:val="none"/>
    </w:rPr>
  </w:style>
  <w:style w:type="table" w:styleId="Tabela-Siatka">
    <w:name w:val="Table Grid"/>
    <w:basedOn w:val="Standardowy"/>
    <w:uiPriority w:val="39"/>
    <w:rsid w:val="001540D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14665A"/>
    <w:rPr>
      <w:sz w:val="20"/>
      <w:szCs w:val="20"/>
    </w:rPr>
  </w:style>
  <w:style w:type="character" w:customStyle="1" w:styleId="TekstprzypisudolnegoZnak">
    <w:name w:val="Tekst przypisu dolnego Znak"/>
    <w:basedOn w:val="Domylnaczcionkaakapitu"/>
    <w:link w:val="Tekstprzypisudolnego"/>
    <w:uiPriority w:val="99"/>
    <w:semiHidden/>
    <w:rsid w:val="0014665A"/>
    <w:rPr>
      <w:rFonts w:ascii="Times New Roman" w:eastAsia="Times New Roman" w:hAnsi="Times New Roman" w:cs="Times New Roman"/>
      <w:kern w:val="0"/>
      <w:sz w:val="20"/>
      <w:szCs w:val="20"/>
      <w:lang w:val="en-US"/>
      <w14:ligatures w14:val="none"/>
    </w:rPr>
  </w:style>
  <w:style w:type="character" w:styleId="Odwoanieprzypisudolnego">
    <w:name w:val="footnote reference"/>
    <w:basedOn w:val="Domylnaczcionkaakapitu"/>
    <w:uiPriority w:val="99"/>
    <w:semiHidden/>
    <w:unhideWhenUsed/>
    <w:rsid w:val="0014665A"/>
    <w:rPr>
      <w:vertAlign w:val="superscript"/>
    </w:rPr>
  </w:style>
  <w:style w:type="paragraph" w:customStyle="1" w:styleId="Default">
    <w:name w:val="Default"/>
    <w:rsid w:val="00110CB4"/>
    <w:pPr>
      <w:autoSpaceDE w:val="0"/>
      <w:autoSpaceDN w:val="0"/>
      <w:adjustRightInd w:val="0"/>
      <w:spacing w:line="240" w:lineRule="auto"/>
    </w:pPr>
    <w:rPr>
      <w:rFonts w:ascii="Arial" w:eastAsia="Times New Roman" w:hAnsi="Arial" w:cs="Arial"/>
      <w:color w:val="000000"/>
      <w:kern w:val="0"/>
      <w:sz w:val="24"/>
      <w:szCs w:val="24"/>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wm.edu.pl/daneosobow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bkw@uwm.edu.pl" TargetMode="External"/><Relationship Id="rId4" Type="http://schemas.openxmlformats.org/officeDocument/2006/relationships/settings" Target="settings.xml"/><Relationship Id="rId9" Type="http://schemas.openxmlformats.org/officeDocument/2006/relationships/hyperlink" Target="http://www.uwm.edu.pl/daneosobow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6D8C89-6245-4824-BA55-138BF5192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845</Words>
  <Characters>5073</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Wojarska</dc:creator>
  <cp:keywords/>
  <dc:description/>
  <cp:lastModifiedBy>Zofia Konopka</cp:lastModifiedBy>
  <cp:revision>2</cp:revision>
  <dcterms:created xsi:type="dcterms:W3CDTF">2026-08-17T12:47:00Z</dcterms:created>
  <dcterms:modified xsi:type="dcterms:W3CDTF">2026-08-17T12:47:00Z</dcterms:modified>
</cp:coreProperties>
</file>