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28DEC" w14:textId="77777777" w:rsidR="00057032" w:rsidRDefault="00057032" w:rsidP="00057032">
      <w:pPr>
        <w:ind w:left="0" w:firstLine="0"/>
        <w:rPr>
          <w:rFonts w:ascii="Times New Roman" w:eastAsia="Times New Roman" w:hAnsi="Times New Roman"/>
          <w:b/>
          <w:bCs/>
          <w:sz w:val="20"/>
          <w:szCs w:val="20"/>
          <w:lang w:eastAsia="pl-PL"/>
        </w:rPr>
      </w:pPr>
    </w:p>
    <w:p w14:paraId="7764DE23" w14:textId="77777777" w:rsidR="00057032" w:rsidRDefault="000E30CA" w:rsidP="00057032">
      <w:pPr>
        <w:ind w:left="0" w:firstLine="0"/>
        <w:jc w:val="right"/>
        <w:rPr>
          <w:rFonts w:ascii="Times New Roman" w:eastAsia="Times New Roman" w:hAnsi="Times New Roman"/>
          <w:b/>
          <w:bCs/>
          <w:sz w:val="20"/>
          <w:szCs w:val="20"/>
          <w:lang w:eastAsia="pl-PL"/>
        </w:rPr>
      </w:pPr>
      <w:r w:rsidRPr="0035210A">
        <w:rPr>
          <w:rFonts w:ascii="Times New Roman" w:eastAsia="Times New Roman" w:hAnsi="Times New Roman"/>
          <w:b/>
          <w:bCs/>
          <w:sz w:val="20"/>
          <w:szCs w:val="20"/>
          <w:lang w:eastAsia="pl-PL"/>
        </w:rPr>
        <w:t>Załącznik</w:t>
      </w:r>
    </w:p>
    <w:p w14:paraId="6AE061EE" w14:textId="73AACAFD" w:rsidR="000E30CA" w:rsidRPr="0035210A" w:rsidRDefault="000E30CA" w:rsidP="00057032">
      <w:pPr>
        <w:ind w:left="0" w:firstLine="0"/>
        <w:jc w:val="right"/>
        <w:rPr>
          <w:rFonts w:ascii="Times New Roman" w:eastAsia="Times New Roman" w:hAnsi="Times New Roman"/>
          <w:b/>
          <w:bCs/>
          <w:sz w:val="20"/>
          <w:szCs w:val="20"/>
          <w:lang w:eastAsia="pl-PL"/>
        </w:rPr>
      </w:pPr>
      <w:r w:rsidRPr="0035210A">
        <w:rPr>
          <w:rFonts w:ascii="Times New Roman" w:eastAsia="Times New Roman" w:hAnsi="Times New Roman"/>
          <w:b/>
          <w:bCs/>
          <w:sz w:val="20"/>
          <w:szCs w:val="20"/>
          <w:lang w:eastAsia="pl-PL"/>
        </w:rPr>
        <w:t>do Zarządzenia Nr</w:t>
      </w:r>
      <w:r w:rsidR="00057032">
        <w:rPr>
          <w:rFonts w:ascii="Times New Roman" w:eastAsia="Times New Roman" w:hAnsi="Times New Roman"/>
          <w:b/>
          <w:bCs/>
          <w:sz w:val="20"/>
          <w:szCs w:val="20"/>
          <w:lang w:eastAsia="pl-PL"/>
        </w:rPr>
        <w:t xml:space="preserve"> 82</w:t>
      </w:r>
      <w:r w:rsidR="00113DAF" w:rsidRPr="0035210A">
        <w:rPr>
          <w:rFonts w:ascii="Times New Roman" w:eastAsia="Times New Roman" w:hAnsi="Times New Roman"/>
          <w:b/>
          <w:bCs/>
          <w:sz w:val="20"/>
          <w:szCs w:val="20"/>
          <w:lang w:eastAsia="pl-PL"/>
        </w:rPr>
        <w:t>/202</w:t>
      </w:r>
      <w:r w:rsidR="000279B9" w:rsidRPr="0035210A">
        <w:rPr>
          <w:rFonts w:ascii="Times New Roman" w:eastAsia="Times New Roman" w:hAnsi="Times New Roman"/>
          <w:b/>
          <w:bCs/>
          <w:sz w:val="20"/>
          <w:szCs w:val="20"/>
          <w:lang w:eastAsia="pl-PL"/>
        </w:rPr>
        <w:t>4</w:t>
      </w:r>
    </w:p>
    <w:p w14:paraId="4E775CC5" w14:textId="77777777" w:rsidR="000E30CA" w:rsidRPr="0035210A" w:rsidRDefault="000E30CA" w:rsidP="000E30CA">
      <w:pPr>
        <w:jc w:val="right"/>
        <w:rPr>
          <w:rFonts w:ascii="Times New Roman" w:eastAsia="Times New Roman" w:hAnsi="Times New Roman"/>
          <w:b/>
          <w:bCs/>
          <w:sz w:val="20"/>
          <w:szCs w:val="20"/>
          <w:lang w:eastAsia="pl-PL"/>
        </w:rPr>
      </w:pPr>
      <w:r w:rsidRPr="0035210A">
        <w:rPr>
          <w:rFonts w:ascii="Times New Roman" w:eastAsia="Times New Roman" w:hAnsi="Times New Roman"/>
          <w:b/>
          <w:bCs/>
          <w:sz w:val="20"/>
          <w:szCs w:val="20"/>
          <w:lang w:eastAsia="pl-PL"/>
        </w:rPr>
        <w:t xml:space="preserve">Rektora UWM w Olsztynie </w:t>
      </w:r>
    </w:p>
    <w:p w14:paraId="139CF71B" w14:textId="1EC3BC03" w:rsidR="000E30CA" w:rsidRPr="0035210A" w:rsidRDefault="000E30CA" w:rsidP="000E30CA">
      <w:pPr>
        <w:jc w:val="right"/>
        <w:rPr>
          <w:rFonts w:ascii="Times New Roman" w:eastAsia="Times New Roman" w:hAnsi="Times New Roman"/>
          <w:b/>
          <w:bCs/>
          <w:sz w:val="20"/>
          <w:szCs w:val="20"/>
          <w:lang w:eastAsia="pl-PL"/>
        </w:rPr>
      </w:pPr>
      <w:r w:rsidRPr="0035210A">
        <w:rPr>
          <w:rFonts w:ascii="Times New Roman" w:eastAsia="Times New Roman" w:hAnsi="Times New Roman"/>
          <w:b/>
          <w:bCs/>
          <w:sz w:val="20"/>
          <w:szCs w:val="20"/>
          <w:lang w:eastAsia="pl-PL"/>
        </w:rPr>
        <w:t>z dnia</w:t>
      </w:r>
      <w:r w:rsidR="006C297E">
        <w:rPr>
          <w:rFonts w:ascii="Times New Roman" w:eastAsia="Times New Roman" w:hAnsi="Times New Roman"/>
          <w:b/>
          <w:bCs/>
          <w:sz w:val="20"/>
          <w:szCs w:val="20"/>
          <w:lang w:eastAsia="pl-PL"/>
        </w:rPr>
        <w:t xml:space="preserve"> </w:t>
      </w:r>
      <w:r w:rsidR="00057032">
        <w:rPr>
          <w:rFonts w:ascii="Times New Roman" w:eastAsia="Times New Roman" w:hAnsi="Times New Roman"/>
          <w:b/>
          <w:bCs/>
          <w:sz w:val="20"/>
          <w:szCs w:val="20"/>
          <w:lang w:eastAsia="pl-PL"/>
        </w:rPr>
        <w:t>30</w:t>
      </w:r>
      <w:r w:rsidR="0035210A">
        <w:rPr>
          <w:rFonts w:ascii="Times New Roman" w:eastAsia="Times New Roman" w:hAnsi="Times New Roman"/>
          <w:b/>
          <w:bCs/>
          <w:sz w:val="20"/>
          <w:szCs w:val="20"/>
          <w:lang w:eastAsia="pl-PL"/>
        </w:rPr>
        <w:t xml:space="preserve"> września </w:t>
      </w:r>
      <w:r w:rsidR="00113DAF" w:rsidRPr="0035210A">
        <w:rPr>
          <w:rFonts w:ascii="Times New Roman" w:eastAsia="Times New Roman" w:hAnsi="Times New Roman"/>
          <w:b/>
          <w:bCs/>
          <w:sz w:val="20"/>
          <w:szCs w:val="20"/>
          <w:lang w:eastAsia="pl-PL"/>
        </w:rPr>
        <w:t>202</w:t>
      </w:r>
      <w:r w:rsidR="000279B9" w:rsidRPr="0035210A">
        <w:rPr>
          <w:rFonts w:ascii="Times New Roman" w:eastAsia="Times New Roman" w:hAnsi="Times New Roman"/>
          <w:b/>
          <w:bCs/>
          <w:sz w:val="20"/>
          <w:szCs w:val="20"/>
          <w:lang w:eastAsia="pl-PL"/>
        </w:rPr>
        <w:t>4</w:t>
      </w:r>
      <w:r w:rsidR="00113DAF" w:rsidRPr="0035210A">
        <w:rPr>
          <w:rFonts w:ascii="Times New Roman" w:eastAsia="Times New Roman" w:hAnsi="Times New Roman"/>
          <w:b/>
          <w:bCs/>
          <w:sz w:val="20"/>
          <w:szCs w:val="20"/>
          <w:lang w:eastAsia="pl-PL"/>
        </w:rPr>
        <w:t xml:space="preserve"> roku</w:t>
      </w:r>
    </w:p>
    <w:p w14:paraId="55F9A3A6" w14:textId="77777777" w:rsidR="00F56E14" w:rsidRPr="0035210A" w:rsidRDefault="00F56E14" w:rsidP="000E30CA">
      <w:pPr>
        <w:jc w:val="center"/>
        <w:rPr>
          <w:rFonts w:ascii="Times New Roman" w:eastAsia="Times New Roman" w:hAnsi="Times New Roman"/>
          <w:b/>
          <w:bCs/>
          <w:sz w:val="24"/>
          <w:szCs w:val="24"/>
          <w:lang w:eastAsia="pl-PL"/>
        </w:rPr>
      </w:pPr>
    </w:p>
    <w:p w14:paraId="65D685A6" w14:textId="74CC2022" w:rsidR="0051104F" w:rsidRPr="00EB1C16" w:rsidRDefault="00E94CEC" w:rsidP="000E30CA">
      <w:pPr>
        <w:jc w:val="center"/>
        <w:rPr>
          <w:rFonts w:ascii="Times New Roman" w:eastAsia="Times New Roman" w:hAnsi="Times New Roman"/>
          <w:b/>
          <w:bCs/>
          <w:sz w:val="24"/>
          <w:szCs w:val="24"/>
          <w:lang w:eastAsia="pl-PL"/>
        </w:rPr>
      </w:pPr>
      <w:r w:rsidRPr="00EB1C16">
        <w:rPr>
          <w:rFonts w:ascii="Times New Roman" w:eastAsia="Times New Roman" w:hAnsi="Times New Roman"/>
          <w:b/>
          <w:bCs/>
          <w:sz w:val="24"/>
          <w:szCs w:val="24"/>
          <w:lang w:eastAsia="pl-PL"/>
        </w:rPr>
        <w:t xml:space="preserve">REGULAMIN </w:t>
      </w:r>
      <w:r w:rsidR="00B83A04" w:rsidRPr="00EB1C16">
        <w:rPr>
          <w:rFonts w:ascii="Times New Roman" w:eastAsia="Times New Roman" w:hAnsi="Times New Roman"/>
          <w:b/>
          <w:bCs/>
          <w:sz w:val="24"/>
          <w:szCs w:val="24"/>
          <w:lang w:eastAsia="pl-PL"/>
        </w:rPr>
        <w:t>ŚWIADCZEŃ</w:t>
      </w:r>
      <w:r w:rsidR="005F63DF" w:rsidRPr="00EB1C16">
        <w:rPr>
          <w:rFonts w:ascii="Times New Roman" w:eastAsia="Times New Roman" w:hAnsi="Times New Roman"/>
          <w:b/>
          <w:bCs/>
          <w:sz w:val="24"/>
          <w:szCs w:val="24"/>
          <w:lang w:eastAsia="pl-PL"/>
        </w:rPr>
        <w:t xml:space="preserve"> DLA STUDENTÓW </w:t>
      </w:r>
    </w:p>
    <w:p w14:paraId="71D22119" w14:textId="02DCCF9F" w:rsidR="00597DDF" w:rsidRPr="00EB1C16" w:rsidRDefault="00237F45" w:rsidP="000E30CA">
      <w:pPr>
        <w:ind w:left="0" w:firstLine="0"/>
        <w:jc w:val="center"/>
        <w:rPr>
          <w:rFonts w:ascii="Times New Roman" w:eastAsia="Times New Roman" w:hAnsi="Times New Roman"/>
          <w:b/>
          <w:bCs/>
          <w:sz w:val="24"/>
          <w:szCs w:val="24"/>
          <w:lang w:eastAsia="pl-PL"/>
        </w:rPr>
      </w:pPr>
      <w:r w:rsidRPr="00EB1C16">
        <w:rPr>
          <w:rFonts w:ascii="Times New Roman" w:eastAsia="Times New Roman" w:hAnsi="Times New Roman"/>
          <w:b/>
          <w:bCs/>
          <w:sz w:val="24"/>
          <w:szCs w:val="24"/>
          <w:lang w:eastAsia="pl-PL"/>
        </w:rPr>
        <w:t>UNIWERSYTETU WARMIŃSKO</w:t>
      </w:r>
      <w:r w:rsidR="005F63DF" w:rsidRPr="00EB1C16">
        <w:rPr>
          <w:rFonts w:ascii="Times New Roman" w:eastAsia="Times New Roman" w:hAnsi="Times New Roman"/>
          <w:b/>
          <w:bCs/>
          <w:sz w:val="24"/>
          <w:szCs w:val="24"/>
          <w:lang w:eastAsia="pl-PL"/>
        </w:rPr>
        <w:t>-MAZURSKIEGO W OLSZTYNIE</w:t>
      </w:r>
      <w:r w:rsidR="003676EB" w:rsidRPr="00EB1C16">
        <w:rPr>
          <w:rFonts w:ascii="Times New Roman" w:eastAsia="Times New Roman" w:hAnsi="Times New Roman"/>
          <w:b/>
          <w:bCs/>
          <w:sz w:val="24"/>
          <w:szCs w:val="24"/>
          <w:lang w:eastAsia="pl-PL"/>
        </w:rPr>
        <w:t xml:space="preserve"> </w:t>
      </w:r>
    </w:p>
    <w:p w14:paraId="2D0B3D4E" w14:textId="63E38ED9" w:rsidR="00564171" w:rsidRPr="00EB1C16" w:rsidRDefault="00564171" w:rsidP="000E30CA">
      <w:pPr>
        <w:jc w:val="center"/>
        <w:rPr>
          <w:rFonts w:ascii="Times New Roman" w:eastAsia="Times New Roman" w:hAnsi="Times New Roman"/>
          <w:b/>
          <w:bCs/>
          <w:sz w:val="24"/>
          <w:szCs w:val="24"/>
          <w:lang w:eastAsia="pl-PL"/>
        </w:rPr>
      </w:pPr>
    </w:p>
    <w:p w14:paraId="2BEC1065" w14:textId="77777777" w:rsidR="000E30CA" w:rsidRPr="00EB1C16" w:rsidRDefault="000E30CA" w:rsidP="000E30CA">
      <w:pPr>
        <w:jc w:val="center"/>
        <w:rPr>
          <w:rFonts w:ascii="Times New Roman" w:eastAsia="Times New Roman" w:hAnsi="Times New Roman"/>
          <w:b/>
          <w:bCs/>
          <w:sz w:val="24"/>
          <w:szCs w:val="24"/>
          <w:lang w:eastAsia="pl-PL"/>
        </w:rPr>
      </w:pPr>
    </w:p>
    <w:p w14:paraId="1849E2E9" w14:textId="49B482D0" w:rsidR="005F63DF" w:rsidRPr="00EB1C16" w:rsidRDefault="005F63DF" w:rsidP="000E30CA">
      <w:pPr>
        <w:jc w:val="center"/>
        <w:rPr>
          <w:rFonts w:ascii="Times New Roman" w:eastAsia="Times New Roman" w:hAnsi="Times New Roman"/>
          <w:sz w:val="24"/>
          <w:szCs w:val="24"/>
          <w:lang w:eastAsia="pl-PL"/>
        </w:rPr>
      </w:pPr>
      <w:r w:rsidRPr="00EB1C16">
        <w:rPr>
          <w:rFonts w:ascii="Times New Roman" w:eastAsia="Times New Roman" w:hAnsi="Times New Roman"/>
          <w:b/>
          <w:bCs/>
          <w:sz w:val="24"/>
          <w:szCs w:val="24"/>
          <w:lang w:eastAsia="pl-PL"/>
        </w:rPr>
        <w:t>ROZDZIAŁ I</w:t>
      </w:r>
    </w:p>
    <w:p w14:paraId="6592CC0D" w14:textId="1A3DCC4F" w:rsidR="00086EE4" w:rsidRPr="00EB1C16" w:rsidRDefault="00086EE4" w:rsidP="000E30CA">
      <w:pPr>
        <w:jc w:val="center"/>
        <w:rPr>
          <w:rFonts w:ascii="Times New Roman" w:eastAsia="Times New Roman" w:hAnsi="Times New Roman"/>
          <w:b/>
          <w:sz w:val="24"/>
          <w:szCs w:val="24"/>
          <w:lang w:eastAsia="pl-PL"/>
        </w:rPr>
      </w:pPr>
      <w:r w:rsidRPr="00EB1C16">
        <w:rPr>
          <w:rFonts w:ascii="Times New Roman" w:eastAsia="Times New Roman" w:hAnsi="Times New Roman"/>
          <w:b/>
          <w:sz w:val="24"/>
          <w:szCs w:val="24"/>
          <w:lang w:eastAsia="pl-PL"/>
        </w:rPr>
        <w:t>PRZEPISY OGÓLNE</w:t>
      </w:r>
    </w:p>
    <w:p w14:paraId="4FD3AF77" w14:textId="77777777" w:rsidR="000E30CA" w:rsidRPr="00EB1C16" w:rsidRDefault="000E30CA" w:rsidP="000E30CA">
      <w:pPr>
        <w:jc w:val="center"/>
        <w:rPr>
          <w:rFonts w:ascii="Times New Roman" w:eastAsia="Times New Roman" w:hAnsi="Times New Roman"/>
          <w:b/>
          <w:sz w:val="24"/>
          <w:szCs w:val="24"/>
          <w:lang w:eastAsia="pl-PL"/>
        </w:rPr>
      </w:pPr>
    </w:p>
    <w:p w14:paraId="4BAAEC88" w14:textId="77777777" w:rsidR="005F63DF" w:rsidRPr="00EB1C16" w:rsidRDefault="005F63DF" w:rsidP="000E30CA">
      <w:pPr>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1</w:t>
      </w:r>
      <w:r w:rsidR="005D05FC" w:rsidRPr="00EB1C16">
        <w:rPr>
          <w:rFonts w:ascii="Times New Roman" w:eastAsia="Times New Roman" w:hAnsi="Times New Roman"/>
          <w:bCs/>
          <w:sz w:val="24"/>
          <w:szCs w:val="24"/>
          <w:lang w:eastAsia="pl-PL"/>
        </w:rPr>
        <w:t xml:space="preserve"> </w:t>
      </w:r>
    </w:p>
    <w:p w14:paraId="77410721" w14:textId="5F19BF44" w:rsidR="009C03E6" w:rsidRPr="00EB1C16" w:rsidRDefault="009C03E6">
      <w:pPr>
        <w:numPr>
          <w:ilvl w:val="0"/>
          <w:numId w:val="18"/>
        </w:numPr>
        <w:tabs>
          <w:tab w:val="clear" w:pos="786"/>
          <w:tab w:val="num"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Pomoc materialna dla studentów Uniwersytetu Warmińsko-Mazurskiego w Olsztynie (zwanego dalej UWM) przyznawana jest ze środków funduszu</w:t>
      </w:r>
      <w:r w:rsidR="00EA2198" w:rsidRPr="00EB1C16">
        <w:rPr>
          <w:rFonts w:ascii="Times New Roman" w:eastAsia="Times New Roman" w:hAnsi="Times New Roman"/>
          <w:bCs/>
          <w:sz w:val="24"/>
          <w:szCs w:val="24"/>
          <w:lang w:eastAsia="pl-PL"/>
        </w:rPr>
        <w:t xml:space="preserve"> stypendialnego</w:t>
      </w:r>
      <w:r w:rsidRPr="00EB1C16">
        <w:rPr>
          <w:rFonts w:ascii="Times New Roman" w:eastAsia="Times New Roman" w:hAnsi="Times New Roman"/>
          <w:bCs/>
          <w:sz w:val="24"/>
          <w:szCs w:val="24"/>
          <w:lang w:eastAsia="pl-PL"/>
        </w:rPr>
        <w:t xml:space="preserve">, utworzonego na podstawie art. </w:t>
      </w:r>
      <w:r w:rsidR="00EA2198" w:rsidRPr="00EB1C16">
        <w:rPr>
          <w:rFonts w:ascii="Times New Roman" w:eastAsia="Times New Roman" w:hAnsi="Times New Roman"/>
          <w:bCs/>
          <w:sz w:val="24"/>
          <w:szCs w:val="24"/>
          <w:lang w:eastAsia="pl-PL"/>
        </w:rPr>
        <w:t>409</w:t>
      </w:r>
      <w:r w:rsidR="001133E0" w:rsidRPr="00EB1C16">
        <w:rPr>
          <w:rFonts w:ascii="Times New Roman" w:eastAsia="Times New Roman" w:hAnsi="Times New Roman"/>
          <w:bCs/>
          <w:sz w:val="24"/>
          <w:szCs w:val="24"/>
          <w:lang w:eastAsia="pl-PL"/>
        </w:rPr>
        <w:t xml:space="preserve"> </w:t>
      </w:r>
      <w:r w:rsidR="00EA2198" w:rsidRPr="00EB1C16">
        <w:rPr>
          <w:rFonts w:ascii="Times New Roman" w:eastAsia="Times New Roman" w:hAnsi="Times New Roman"/>
          <w:bCs/>
          <w:sz w:val="24"/>
          <w:szCs w:val="24"/>
          <w:lang w:eastAsia="pl-PL"/>
        </w:rPr>
        <w:t>ust</w:t>
      </w:r>
      <w:r w:rsidR="001133E0" w:rsidRPr="00EB1C16">
        <w:rPr>
          <w:rFonts w:ascii="Times New Roman" w:eastAsia="Times New Roman" w:hAnsi="Times New Roman"/>
          <w:bCs/>
          <w:sz w:val="24"/>
          <w:szCs w:val="24"/>
          <w:lang w:eastAsia="pl-PL"/>
        </w:rPr>
        <w:t xml:space="preserve">. </w:t>
      </w:r>
      <w:r w:rsidR="00576496" w:rsidRPr="00EB1C16">
        <w:rPr>
          <w:rFonts w:ascii="Times New Roman" w:eastAsia="Times New Roman" w:hAnsi="Times New Roman"/>
          <w:bCs/>
          <w:sz w:val="24"/>
          <w:szCs w:val="24"/>
          <w:lang w:eastAsia="pl-PL"/>
        </w:rPr>
        <w:t>1 pkt.</w:t>
      </w:r>
      <w:r w:rsidR="001133E0" w:rsidRPr="00EB1C16">
        <w:rPr>
          <w:rFonts w:ascii="Times New Roman" w:eastAsia="Times New Roman" w:hAnsi="Times New Roman"/>
          <w:bCs/>
          <w:sz w:val="24"/>
          <w:szCs w:val="24"/>
          <w:lang w:eastAsia="pl-PL"/>
        </w:rPr>
        <w:t xml:space="preserve"> 1</w:t>
      </w:r>
      <w:r w:rsidRPr="00EB1C16">
        <w:rPr>
          <w:rFonts w:ascii="Times New Roman" w:eastAsia="Times New Roman" w:hAnsi="Times New Roman"/>
          <w:bCs/>
          <w:sz w:val="24"/>
          <w:szCs w:val="24"/>
          <w:lang w:eastAsia="pl-PL"/>
        </w:rPr>
        <w:t xml:space="preserve"> ustawy z dnia </w:t>
      </w:r>
      <w:r w:rsidR="00CF1E5A" w:rsidRPr="00EB1C16">
        <w:rPr>
          <w:rFonts w:ascii="Times New Roman" w:eastAsia="Times New Roman" w:hAnsi="Times New Roman"/>
          <w:bCs/>
          <w:sz w:val="24"/>
          <w:szCs w:val="24"/>
          <w:lang w:eastAsia="pl-PL"/>
        </w:rPr>
        <w:t>20 lipca</w:t>
      </w:r>
      <w:r w:rsidRPr="00EB1C16">
        <w:rPr>
          <w:rFonts w:ascii="Times New Roman" w:eastAsia="Times New Roman" w:hAnsi="Times New Roman"/>
          <w:bCs/>
          <w:sz w:val="24"/>
          <w:szCs w:val="24"/>
          <w:lang w:eastAsia="pl-PL"/>
        </w:rPr>
        <w:t xml:space="preserve"> 20</w:t>
      </w:r>
      <w:r w:rsidR="000413FF" w:rsidRPr="00EB1C16">
        <w:rPr>
          <w:rFonts w:ascii="Times New Roman" w:eastAsia="Times New Roman" w:hAnsi="Times New Roman"/>
          <w:bCs/>
          <w:sz w:val="24"/>
          <w:szCs w:val="24"/>
          <w:lang w:eastAsia="pl-PL"/>
        </w:rPr>
        <w:t>18</w:t>
      </w:r>
      <w:r w:rsidRPr="00EB1C16">
        <w:rPr>
          <w:rFonts w:ascii="Times New Roman" w:eastAsia="Times New Roman" w:hAnsi="Times New Roman"/>
          <w:bCs/>
          <w:sz w:val="24"/>
          <w:szCs w:val="24"/>
          <w:lang w:eastAsia="pl-PL"/>
        </w:rPr>
        <w:t xml:space="preserve"> r. Prawo </w:t>
      </w:r>
      <w:r w:rsidR="006C297E">
        <w:rPr>
          <w:rFonts w:ascii="Times New Roman" w:eastAsia="Times New Roman" w:hAnsi="Times New Roman"/>
          <w:bCs/>
          <w:sz w:val="24"/>
          <w:szCs w:val="24"/>
          <w:lang w:eastAsia="pl-PL"/>
        </w:rPr>
        <w:br/>
      </w:r>
      <w:r w:rsidRPr="00EB1C16">
        <w:rPr>
          <w:rFonts w:ascii="Times New Roman" w:eastAsia="Times New Roman" w:hAnsi="Times New Roman"/>
          <w:bCs/>
          <w:sz w:val="24"/>
          <w:szCs w:val="24"/>
          <w:lang w:eastAsia="pl-PL"/>
        </w:rPr>
        <w:t>o szkolnictwie wyższym</w:t>
      </w:r>
      <w:r w:rsidR="000413FF" w:rsidRPr="00EB1C16">
        <w:rPr>
          <w:rFonts w:ascii="Times New Roman" w:eastAsia="Times New Roman" w:hAnsi="Times New Roman"/>
          <w:bCs/>
          <w:sz w:val="24"/>
          <w:szCs w:val="24"/>
          <w:lang w:eastAsia="pl-PL"/>
        </w:rPr>
        <w:t xml:space="preserve"> i nauce</w:t>
      </w:r>
      <w:r w:rsidRPr="00EB1C16">
        <w:rPr>
          <w:rFonts w:ascii="Times New Roman" w:eastAsia="Times New Roman" w:hAnsi="Times New Roman"/>
          <w:bCs/>
          <w:sz w:val="24"/>
          <w:szCs w:val="24"/>
          <w:lang w:eastAsia="pl-PL"/>
        </w:rPr>
        <w:t xml:space="preserve"> </w:t>
      </w:r>
      <w:r w:rsidR="00185303" w:rsidRPr="00EB1C16">
        <w:rPr>
          <w:rFonts w:ascii="Times New Roman" w:eastAsia="Times New Roman" w:hAnsi="Times New Roman"/>
          <w:bCs/>
          <w:sz w:val="24"/>
          <w:szCs w:val="24"/>
          <w:lang w:eastAsia="pl-PL"/>
        </w:rPr>
        <w:t>(</w:t>
      </w:r>
      <w:r w:rsidRPr="00EB1C16">
        <w:rPr>
          <w:rFonts w:ascii="Times New Roman" w:eastAsia="Times New Roman" w:hAnsi="Times New Roman"/>
          <w:bCs/>
          <w:sz w:val="24"/>
          <w:szCs w:val="24"/>
          <w:lang w:eastAsia="pl-PL"/>
        </w:rPr>
        <w:t xml:space="preserve">zwanej dalej ustawą </w:t>
      </w:r>
      <w:r w:rsidR="00271796" w:rsidRPr="00EB1C16">
        <w:rPr>
          <w:rFonts w:ascii="Times New Roman" w:eastAsia="Times New Roman" w:hAnsi="Times New Roman"/>
          <w:bCs/>
          <w:sz w:val="24"/>
          <w:szCs w:val="24"/>
          <w:lang w:eastAsia="pl-PL"/>
        </w:rPr>
        <w:t>PSWN</w:t>
      </w:r>
      <w:r w:rsidR="00185303" w:rsidRPr="00EB1C16">
        <w:rPr>
          <w:rFonts w:ascii="Times New Roman" w:eastAsia="Times New Roman" w:hAnsi="Times New Roman"/>
          <w:bCs/>
          <w:sz w:val="24"/>
          <w:szCs w:val="24"/>
          <w:lang w:eastAsia="pl-PL"/>
        </w:rPr>
        <w:t>)</w:t>
      </w:r>
      <w:r w:rsidR="00271796" w:rsidRPr="00EB1C16">
        <w:rPr>
          <w:rFonts w:ascii="Times New Roman" w:eastAsia="Times New Roman" w:hAnsi="Times New Roman"/>
          <w:bCs/>
          <w:sz w:val="24"/>
          <w:szCs w:val="24"/>
          <w:lang w:eastAsia="pl-PL"/>
        </w:rPr>
        <w:t>.</w:t>
      </w:r>
    </w:p>
    <w:p w14:paraId="14BB6225" w14:textId="77777777" w:rsidR="009C03E6" w:rsidRPr="00EB1C16" w:rsidRDefault="009C03E6">
      <w:pPr>
        <w:numPr>
          <w:ilvl w:val="0"/>
          <w:numId w:val="18"/>
        </w:numPr>
        <w:tabs>
          <w:tab w:val="clear" w:pos="786"/>
          <w:tab w:val="num"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Z funduszu, o którym mowa w ust. 1, student może ubiegać się o następujące świadczenia:</w:t>
      </w:r>
    </w:p>
    <w:p w14:paraId="73B0E14E" w14:textId="77777777" w:rsidR="009C03E6" w:rsidRPr="00EB1C16" w:rsidRDefault="009C03E6">
      <w:pPr>
        <w:numPr>
          <w:ilvl w:val="1"/>
          <w:numId w:val="24"/>
        </w:numPr>
        <w:tabs>
          <w:tab w:val="left" w:pos="284"/>
          <w:tab w:val="left" w:pos="851"/>
        </w:tabs>
        <w:ind w:left="1134"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stypendium socjalne,</w:t>
      </w:r>
    </w:p>
    <w:p w14:paraId="63C0728E" w14:textId="77777777" w:rsidR="00D65D9A" w:rsidRPr="00EB1C16" w:rsidRDefault="009C03E6">
      <w:pPr>
        <w:numPr>
          <w:ilvl w:val="1"/>
          <w:numId w:val="24"/>
        </w:numPr>
        <w:tabs>
          <w:tab w:val="left" w:pos="284"/>
          <w:tab w:val="left" w:pos="851"/>
        </w:tabs>
        <w:ind w:left="1134"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stypendium dla osób niepeł</w:t>
      </w:r>
      <w:r w:rsidR="005F5408" w:rsidRPr="00EB1C16">
        <w:rPr>
          <w:rFonts w:ascii="Times New Roman" w:eastAsia="Times New Roman" w:hAnsi="Times New Roman"/>
          <w:bCs/>
          <w:sz w:val="24"/>
          <w:szCs w:val="24"/>
          <w:lang w:eastAsia="pl-PL"/>
        </w:rPr>
        <w:t>nosprawnych,</w:t>
      </w:r>
    </w:p>
    <w:p w14:paraId="68F7B04A" w14:textId="77777777" w:rsidR="00967896" w:rsidRPr="00EB1C16" w:rsidRDefault="009C03E6">
      <w:pPr>
        <w:numPr>
          <w:ilvl w:val="1"/>
          <w:numId w:val="24"/>
        </w:numPr>
        <w:tabs>
          <w:tab w:val="left" w:pos="284"/>
          <w:tab w:val="left" w:pos="851"/>
        </w:tabs>
        <w:ind w:left="1134"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stypendium rek</w:t>
      </w:r>
      <w:r w:rsidR="005F5408" w:rsidRPr="00EB1C16">
        <w:rPr>
          <w:rFonts w:ascii="Times New Roman" w:eastAsia="Times New Roman" w:hAnsi="Times New Roman"/>
          <w:bCs/>
          <w:sz w:val="24"/>
          <w:szCs w:val="24"/>
          <w:lang w:eastAsia="pl-PL"/>
        </w:rPr>
        <w:t>tora,</w:t>
      </w:r>
    </w:p>
    <w:p w14:paraId="55A7D543" w14:textId="149B808E" w:rsidR="004B2A90" w:rsidRPr="0045166E" w:rsidRDefault="005F5408" w:rsidP="0045166E">
      <w:pPr>
        <w:numPr>
          <w:ilvl w:val="1"/>
          <w:numId w:val="24"/>
        </w:numPr>
        <w:tabs>
          <w:tab w:val="left" w:pos="284"/>
          <w:tab w:val="left" w:pos="851"/>
        </w:tabs>
        <w:ind w:left="1134"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zapomogę</w:t>
      </w:r>
      <w:r w:rsidR="00112C42" w:rsidRPr="00EB1C16">
        <w:rPr>
          <w:rFonts w:ascii="Times New Roman" w:eastAsia="Times New Roman" w:hAnsi="Times New Roman"/>
          <w:bCs/>
          <w:sz w:val="24"/>
          <w:szCs w:val="24"/>
          <w:lang w:eastAsia="pl-PL"/>
        </w:rPr>
        <w:t>.</w:t>
      </w:r>
    </w:p>
    <w:p w14:paraId="6C43E708" w14:textId="77777777" w:rsidR="009C03E6" w:rsidRPr="00EB1C16" w:rsidRDefault="009C03E6" w:rsidP="000E30CA">
      <w:pPr>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2</w:t>
      </w:r>
    </w:p>
    <w:p w14:paraId="0F3A1176" w14:textId="77777777" w:rsidR="00B85E29" w:rsidRDefault="00014B70">
      <w:pPr>
        <w:numPr>
          <w:ilvl w:val="0"/>
          <w:numId w:val="81"/>
        </w:numPr>
        <w:tabs>
          <w:tab w:val="clear" w:pos="786"/>
          <w:tab w:val="num"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Świadczenia, o których mowa w § 1 ust. 2 </w:t>
      </w:r>
      <w:r w:rsidR="008223A6" w:rsidRPr="00EB1C16">
        <w:rPr>
          <w:rFonts w:ascii="Times New Roman" w:eastAsia="Times New Roman" w:hAnsi="Times New Roman"/>
          <w:bCs/>
          <w:sz w:val="24"/>
          <w:szCs w:val="24"/>
          <w:lang w:eastAsia="pl-PL"/>
        </w:rPr>
        <w:t>przyznaje Rektor.</w:t>
      </w:r>
    </w:p>
    <w:p w14:paraId="0B4E8D8B" w14:textId="77777777" w:rsidR="00B85E29" w:rsidRDefault="007B686F">
      <w:pPr>
        <w:numPr>
          <w:ilvl w:val="0"/>
          <w:numId w:val="81"/>
        </w:numPr>
        <w:tabs>
          <w:tab w:val="clear" w:pos="786"/>
          <w:tab w:val="num" w:pos="567"/>
        </w:tabs>
        <w:ind w:left="567" w:hanging="283"/>
        <w:rPr>
          <w:rFonts w:ascii="Times New Roman" w:eastAsia="Times New Roman" w:hAnsi="Times New Roman"/>
          <w:bCs/>
          <w:sz w:val="24"/>
          <w:szCs w:val="24"/>
          <w:lang w:eastAsia="pl-PL"/>
        </w:rPr>
      </w:pPr>
      <w:r w:rsidRPr="00B85E29">
        <w:rPr>
          <w:rFonts w:ascii="Times New Roman" w:eastAsia="Times New Roman" w:hAnsi="Times New Roman"/>
          <w:bCs/>
          <w:sz w:val="24"/>
          <w:szCs w:val="24"/>
          <w:lang w:eastAsia="pl-PL"/>
        </w:rPr>
        <w:t>Na wniosek Samorządu Studenckiego świadczenia, o których mowa w § 1 ust. 2, przyznawane są przez komisję stypendialną i odwoławczą komisję stypendialną.</w:t>
      </w:r>
    </w:p>
    <w:p w14:paraId="6FC9C78B" w14:textId="425D644D" w:rsidR="00B85E29" w:rsidRPr="004B2A90" w:rsidRDefault="007B686F">
      <w:pPr>
        <w:numPr>
          <w:ilvl w:val="0"/>
          <w:numId w:val="81"/>
        </w:numPr>
        <w:tabs>
          <w:tab w:val="clear" w:pos="786"/>
          <w:tab w:val="num" w:pos="567"/>
        </w:tabs>
        <w:ind w:left="567" w:hanging="283"/>
        <w:rPr>
          <w:rFonts w:ascii="Times New Roman" w:eastAsia="Times New Roman" w:hAnsi="Times New Roman"/>
          <w:bCs/>
          <w:sz w:val="24"/>
          <w:szCs w:val="24"/>
          <w:lang w:eastAsia="pl-PL"/>
        </w:rPr>
      </w:pPr>
      <w:r w:rsidRPr="00B85E29">
        <w:rPr>
          <w:rFonts w:ascii="Times New Roman" w:eastAsia="Times New Roman" w:hAnsi="Times New Roman"/>
          <w:bCs/>
          <w:sz w:val="24"/>
          <w:szCs w:val="24"/>
          <w:lang w:eastAsia="pl-PL"/>
        </w:rPr>
        <w:t xml:space="preserve">Świadczenia, o których mowa w § 1 ust. 2 pkt 1-4 przyznawane są wyłącznie na </w:t>
      </w:r>
      <w:r w:rsidR="00D55A2E" w:rsidRPr="00B85E29">
        <w:rPr>
          <w:rFonts w:ascii="Times New Roman" w:eastAsia="Times New Roman" w:hAnsi="Times New Roman"/>
          <w:bCs/>
          <w:sz w:val="24"/>
          <w:szCs w:val="24"/>
          <w:lang w:eastAsia="pl-PL"/>
        </w:rPr>
        <w:t xml:space="preserve">wypełniony w generatorze wniosków w systemie </w:t>
      </w:r>
      <w:proofErr w:type="spellStart"/>
      <w:r w:rsidR="00D55A2E" w:rsidRPr="00B85E29">
        <w:rPr>
          <w:rFonts w:ascii="Times New Roman" w:eastAsia="Times New Roman" w:hAnsi="Times New Roman"/>
          <w:bCs/>
          <w:sz w:val="24"/>
          <w:szCs w:val="24"/>
          <w:lang w:eastAsia="pl-PL"/>
        </w:rPr>
        <w:t>USOSweb</w:t>
      </w:r>
      <w:proofErr w:type="spellEnd"/>
      <w:r w:rsidR="00D55A2E" w:rsidRPr="00B85E29">
        <w:rPr>
          <w:rFonts w:ascii="Times New Roman" w:eastAsia="Times New Roman" w:hAnsi="Times New Roman"/>
          <w:bCs/>
          <w:sz w:val="24"/>
          <w:szCs w:val="24"/>
          <w:lang w:eastAsia="pl-PL"/>
        </w:rPr>
        <w:t xml:space="preserve"> </w:t>
      </w:r>
      <w:r w:rsidR="001A6358" w:rsidRPr="00B85E29">
        <w:rPr>
          <w:rFonts w:ascii="Times New Roman" w:eastAsia="Times New Roman" w:hAnsi="Times New Roman"/>
          <w:bCs/>
          <w:sz w:val="24"/>
          <w:szCs w:val="24"/>
          <w:lang w:eastAsia="pl-PL"/>
        </w:rPr>
        <w:t>wniosek studenta</w:t>
      </w:r>
      <w:r w:rsidR="00111BDC" w:rsidRPr="00B85E29">
        <w:rPr>
          <w:rFonts w:ascii="Times New Roman" w:eastAsia="Times New Roman" w:hAnsi="Times New Roman"/>
          <w:bCs/>
          <w:sz w:val="24"/>
          <w:szCs w:val="24"/>
          <w:lang w:eastAsia="pl-PL"/>
        </w:rPr>
        <w:t>, wydrukowany i podpisany</w:t>
      </w:r>
      <w:r w:rsidR="00D55A2E" w:rsidRPr="00B85E29">
        <w:rPr>
          <w:rFonts w:ascii="Times New Roman" w:eastAsia="Times New Roman" w:hAnsi="Times New Roman"/>
          <w:bCs/>
          <w:sz w:val="24"/>
          <w:szCs w:val="24"/>
          <w:lang w:eastAsia="pl-PL"/>
        </w:rPr>
        <w:t>, który</w:t>
      </w:r>
      <w:r w:rsidR="00111BDC" w:rsidRPr="00B85E29">
        <w:rPr>
          <w:rFonts w:ascii="Times New Roman" w:eastAsia="Times New Roman" w:hAnsi="Times New Roman"/>
          <w:bCs/>
          <w:sz w:val="24"/>
          <w:szCs w:val="24"/>
          <w:lang w:eastAsia="pl-PL"/>
        </w:rPr>
        <w:t xml:space="preserve"> </w:t>
      </w:r>
      <w:r w:rsidR="00111BDC" w:rsidRPr="004B2A90">
        <w:rPr>
          <w:rFonts w:ascii="Times New Roman" w:eastAsia="Times New Roman" w:hAnsi="Times New Roman"/>
          <w:bCs/>
          <w:sz w:val="24"/>
          <w:szCs w:val="24"/>
          <w:lang w:eastAsia="pl-PL"/>
        </w:rPr>
        <w:t xml:space="preserve">wraz </w:t>
      </w:r>
      <w:r w:rsidR="001D0C9A" w:rsidRPr="004B2A90">
        <w:rPr>
          <w:rFonts w:ascii="Times New Roman" w:eastAsia="Times New Roman" w:hAnsi="Times New Roman"/>
          <w:bCs/>
          <w:sz w:val="24"/>
          <w:szCs w:val="24"/>
          <w:lang w:eastAsia="pl-PL"/>
        </w:rPr>
        <w:t xml:space="preserve">z </w:t>
      </w:r>
      <w:r w:rsidR="00111BDC" w:rsidRPr="004B2A90">
        <w:rPr>
          <w:rFonts w:ascii="Times New Roman" w:eastAsia="Times New Roman" w:hAnsi="Times New Roman"/>
          <w:bCs/>
          <w:sz w:val="24"/>
          <w:szCs w:val="24"/>
          <w:lang w:eastAsia="pl-PL"/>
        </w:rPr>
        <w:t>wymaganymi dokumentami student składa we</w:t>
      </w:r>
      <w:r w:rsidR="004B2A90">
        <w:rPr>
          <w:rFonts w:ascii="Times New Roman" w:eastAsia="Times New Roman" w:hAnsi="Times New Roman"/>
          <w:bCs/>
          <w:sz w:val="24"/>
          <w:szCs w:val="24"/>
          <w:lang w:eastAsia="pl-PL"/>
        </w:rPr>
        <w:t> </w:t>
      </w:r>
      <w:r w:rsidR="00111BDC" w:rsidRPr="004B2A90">
        <w:rPr>
          <w:rFonts w:ascii="Times New Roman" w:eastAsia="Times New Roman" w:hAnsi="Times New Roman"/>
          <w:bCs/>
          <w:sz w:val="24"/>
          <w:szCs w:val="24"/>
          <w:lang w:eastAsia="pl-PL"/>
        </w:rPr>
        <w:t>właściwym dziekanacie</w:t>
      </w:r>
      <w:r w:rsidR="000233D5" w:rsidRPr="004B2A90">
        <w:rPr>
          <w:rFonts w:ascii="Times New Roman" w:eastAsia="Times New Roman" w:hAnsi="Times New Roman"/>
          <w:bCs/>
          <w:sz w:val="24"/>
          <w:szCs w:val="24"/>
          <w:lang w:eastAsia="pl-PL"/>
        </w:rPr>
        <w:t xml:space="preserve"> (zarejestrowanie formularza elektronicznego w </w:t>
      </w:r>
      <w:proofErr w:type="spellStart"/>
      <w:r w:rsidR="000233D5" w:rsidRPr="004B2A90">
        <w:rPr>
          <w:rFonts w:ascii="Times New Roman" w:eastAsia="Times New Roman" w:hAnsi="Times New Roman"/>
          <w:bCs/>
          <w:sz w:val="24"/>
          <w:szCs w:val="24"/>
          <w:lang w:eastAsia="pl-PL"/>
        </w:rPr>
        <w:t>USOSweb</w:t>
      </w:r>
      <w:proofErr w:type="spellEnd"/>
      <w:r w:rsidR="000233D5" w:rsidRPr="004B2A90">
        <w:rPr>
          <w:rFonts w:ascii="Times New Roman" w:eastAsia="Times New Roman" w:hAnsi="Times New Roman"/>
          <w:bCs/>
          <w:sz w:val="24"/>
          <w:szCs w:val="24"/>
          <w:lang w:eastAsia="pl-PL"/>
        </w:rPr>
        <w:t xml:space="preserve"> jest czynnością techniczną i nie oznacza złożenia wniosku)</w:t>
      </w:r>
      <w:r w:rsidR="00111BDC" w:rsidRPr="004B2A90">
        <w:rPr>
          <w:rFonts w:ascii="Times New Roman" w:eastAsia="Times New Roman" w:hAnsi="Times New Roman"/>
          <w:bCs/>
          <w:sz w:val="24"/>
          <w:szCs w:val="24"/>
          <w:lang w:eastAsia="pl-PL"/>
        </w:rPr>
        <w:t xml:space="preserve">. </w:t>
      </w:r>
    </w:p>
    <w:p w14:paraId="355422A7" w14:textId="22AD3F7D" w:rsidR="00FE0E66" w:rsidRPr="00B85E29" w:rsidRDefault="00FE0E66">
      <w:pPr>
        <w:numPr>
          <w:ilvl w:val="0"/>
          <w:numId w:val="81"/>
        </w:numPr>
        <w:tabs>
          <w:tab w:val="clear" w:pos="786"/>
          <w:tab w:val="num" w:pos="567"/>
        </w:tabs>
        <w:ind w:left="567" w:hanging="283"/>
        <w:rPr>
          <w:rFonts w:ascii="Times New Roman" w:eastAsia="Times New Roman" w:hAnsi="Times New Roman"/>
          <w:bCs/>
          <w:sz w:val="24"/>
          <w:szCs w:val="24"/>
          <w:lang w:eastAsia="pl-PL"/>
        </w:rPr>
      </w:pPr>
      <w:r w:rsidRPr="00B85E29">
        <w:rPr>
          <w:rFonts w:ascii="Times New Roman" w:eastAsia="Times New Roman" w:hAnsi="Times New Roman"/>
          <w:bCs/>
          <w:sz w:val="24"/>
          <w:szCs w:val="24"/>
          <w:lang w:eastAsia="pl-PL"/>
        </w:rPr>
        <w:t>Wysokość świadczeń, o których mowa w § 1 ust. 2 pkt 1-3 na dany rok akademicki ustala Rektor</w:t>
      </w:r>
      <w:r w:rsidR="00786723" w:rsidRPr="00B85E29">
        <w:rPr>
          <w:rFonts w:ascii="Times New Roman" w:eastAsia="Times New Roman" w:hAnsi="Times New Roman"/>
          <w:bCs/>
          <w:sz w:val="24"/>
          <w:szCs w:val="24"/>
          <w:lang w:eastAsia="pl-PL"/>
        </w:rPr>
        <w:t xml:space="preserve"> </w:t>
      </w:r>
      <w:r w:rsidR="00237F45" w:rsidRPr="00B85E29">
        <w:rPr>
          <w:rFonts w:ascii="Times New Roman" w:eastAsia="Times New Roman" w:hAnsi="Times New Roman"/>
          <w:bCs/>
          <w:sz w:val="24"/>
          <w:szCs w:val="24"/>
          <w:lang w:eastAsia="pl-PL"/>
        </w:rPr>
        <w:t xml:space="preserve">na podstawie liczby złożonych wniosków, informacji w nich zawartych, wysokości dotacji na ten cel </w:t>
      </w:r>
      <w:r w:rsidRPr="00B85E29">
        <w:rPr>
          <w:rFonts w:ascii="Times New Roman" w:eastAsia="Times New Roman" w:hAnsi="Times New Roman"/>
          <w:bCs/>
          <w:sz w:val="24"/>
          <w:szCs w:val="24"/>
          <w:lang w:eastAsia="pl-PL"/>
        </w:rPr>
        <w:t xml:space="preserve">z uwzględnieniem porozumienia zawartego </w:t>
      </w:r>
      <w:r w:rsidR="001E216E" w:rsidRPr="004B2A90">
        <w:rPr>
          <w:rFonts w:ascii="Times New Roman" w:eastAsia="Times New Roman" w:hAnsi="Times New Roman"/>
          <w:bCs/>
          <w:sz w:val="24"/>
          <w:szCs w:val="24"/>
          <w:lang w:eastAsia="pl-PL"/>
        </w:rPr>
        <w:t>z</w:t>
      </w:r>
      <w:r w:rsidR="001E216E">
        <w:rPr>
          <w:rFonts w:ascii="Times New Roman" w:eastAsia="Times New Roman" w:hAnsi="Times New Roman"/>
          <w:bCs/>
          <w:sz w:val="24"/>
          <w:szCs w:val="24"/>
          <w:lang w:eastAsia="pl-PL"/>
        </w:rPr>
        <w:t xml:space="preserve"> </w:t>
      </w:r>
      <w:r w:rsidRPr="00B85E29">
        <w:rPr>
          <w:rFonts w:ascii="Times New Roman" w:eastAsia="Times New Roman" w:hAnsi="Times New Roman"/>
          <w:bCs/>
          <w:sz w:val="24"/>
          <w:szCs w:val="24"/>
          <w:lang w:eastAsia="pl-PL"/>
        </w:rPr>
        <w:t>Radą Uczelnianą Samorządu Studenckiego w sprawie podziału środków funduszu stypendialnego na świadczenia dla studentów</w:t>
      </w:r>
      <w:r w:rsidR="00237F45" w:rsidRPr="00B85E29">
        <w:rPr>
          <w:rFonts w:ascii="Times New Roman" w:eastAsia="Times New Roman" w:hAnsi="Times New Roman"/>
          <w:bCs/>
          <w:sz w:val="24"/>
          <w:szCs w:val="24"/>
          <w:lang w:eastAsia="pl-PL"/>
        </w:rPr>
        <w:t>.</w:t>
      </w:r>
      <w:r w:rsidRPr="00B85E29">
        <w:rPr>
          <w:rFonts w:ascii="Times New Roman" w:eastAsia="Times New Roman" w:hAnsi="Times New Roman"/>
          <w:bCs/>
          <w:sz w:val="24"/>
          <w:szCs w:val="24"/>
          <w:lang w:eastAsia="pl-PL"/>
        </w:rPr>
        <w:t xml:space="preserve"> </w:t>
      </w:r>
    </w:p>
    <w:p w14:paraId="69ED9312" w14:textId="77777777" w:rsidR="00516EC4" w:rsidRPr="00EB1C16" w:rsidRDefault="00516EC4" w:rsidP="00516EC4">
      <w:pPr>
        <w:ind w:left="0" w:firstLine="0"/>
        <w:rPr>
          <w:rFonts w:ascii="Times New Roman" w:eastAsia="Times New Roman" w:hAnsi="Times New Roman"/>
          <w:bCs/>
          <w:sz w:val="24"/>
          <w:szCs w:val="24"/>
          <w:lang w:eastAsia="pl-PL"/>
        </w:rPr>
      </w:pPr>
    </w:p>
    <w:p w14:paraId="3ACB7440" w14:textId="77777777" w:rsidR="009C03E6" w:rsidRPr="00EB1C16" w:rsidRDefault="009C03E6" w:rsidP="000E30CA">
      <w:pPr>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3</w:t>
      </w:r>
    </w:p>
    <w:p w14:paraId="2A377BEA" w14:textId="77777777" w:rsidR="00891323" w:rsidRPr="00EB1C16" w:rsidRDefault="00CC4E14">
      <w:pPr>
        <w:numPr>
          <w:ilvl w:val="0"/>
          <w:numId w:val="21"/>
        </w:numPr>
        <w:tabs>
          <w:tab w:val="left"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K</w:t>
      </w:r>
      <w:r w:rsidR="004C46E0" w:rsidRPr="00EB1C16">
        <w:rPr>
          <w:rFonts w:ascii="Times New Roman" w:eastAsia="Times New Roman" w:hAnsi="Times New Roman"/>
          <w:bCs/>
          <w:sz w:val="24"/>
          <w:szCs w:val="24"/>
          <w:lang w:eastAsia="pl-PL"/>
        </w:rPr>
        <w:t>omisję</w:t>
      </w:r>
      <w:r w:rsidR="004E25D2" w:rsidRPr="00EB1C16">
        <w:rPr>
          <w:rFonts w:ascii="Times New Roman" w:eastAsia="Times New Roman" w:hAnsi="Times New Roman"/>
          <w:bCs/>
          <w:sz w:val="24"/>
          <w:szCs w:val="24"/>
          <w:lang w:eastAsia="pl-PL"/>
        </w:rPr>
        <w:t xml:space="preserve"> Stypendialną</w:t>
      </w:r>
      <w:r w:rsidR="00284A54" w:rsidRPr="00EB1C16">
        <w:rPr>
          <w:rFonts w:ascii="Times New Roman" w:eastAsia="Times New Roman" w:hAnsi="Times New Roman"/>
          <w:bCs/>
          <w:sz w:val="24"/>
          <w:szCs w:val="24"/>
          <w:lang w:eastAsia="pl-PL"/>
        </w:rPr>
        <w:t xml:space="preserve"> i</w:t>
      </w:r>
      <w:r w:rsidR="00A5211A" w:rsidRPr="00EB1C16">
        <w:rPr>
          <w:rFonts w:ascii="Times New Roman" w:eastAsia="Times New Roman" w:hAnsi="Times New Roman"/>
          <w:bCs/>
          <w:sz w:val="24"/>
          <w:szCs w:val="24"/>
          <w:lang w:eastAsia="pl-PL"/>
        </w:rPr>
        <w:t xml:space="preserve"> Uczelnianą Odwoławczą Komisję Stypendialną</w:t>
      </w:r>
      <w:r w:rsidR="009C03E6" w:rsidRPr="00EB1C16">
        <w:rPr>
          <w:rFonts w:ascii="Times New Roman" w:eastAsia="Times New Roman" w:hAnsi="Times New Roman"/>
          <w:bCs/>
          <w:sz w:val="24"/>
          <w:szCs w:val="24"/>
          <w:lang w:eastAsia="pl-PL"/>
        </w:rPr>
        <w:t xml:space="preserve"> na </w:t>
      </w:r>
      <w:r w:rsidR="00217031" w:rsidRPr="00EB1C16">
        <w:rPr>
          <w:rFonts w:ascii="Times New Roman" w:eastAsia="Times New Roman" w:hAnsi="Times New Roman"/>
          <w:bCs/>
          <w:sz w:val="24"/>
          <w:szCs w:val="24"/>
          <w:lang w:eastAsia="pl-PL"/>
        </w:rPr>
        <w:t>dany rok akademicki</w:t>
      </w:r>
      <w:r w:rsidR="00284A54" w:rsidRPr="00EB1C16">
        <w:rPr>
          <w:rFonts w:ascii="Times New Roman" w:eastAsia="Times New Roman" w:hAnsi="Times New Roman"/>
          <w:bCs/>
          <w:sz w:val="24"/>
          <w:szCs w:val="24"/>
          <w:lang w:eastAsia="pl-PL"/>
        </w:rPr>
        <w:t xml:space="preserve"> </w:t>
      </w:r>
      <w:r w:rsidR="009C03E6" w:rsidRPr="00EB1C16">
        <w:rPr>
          <w:rFonts w:ascii="Times New Roman" w:eastAsia="Times New Roman" w:hAnsi="Times New Roman"/>
          <w:bCs/>
          <w:sz w:val="24"/>
          <w:szCs w:val="24"/>
          <w:lang w:eastAsia="pl-PL"/>
        </w:rPr>
        <w:t xml:space="preserve">powołuje </w:t>
      </w:r>
      <w:r w:rsidR="00FA00CA" w:rsidRPr="00EB1C16">
        <w:rPr>
          <w:rFonts w:ascii="Times New Roman" w:eastAsia="Times New Roman" w:hAnsi="Times New Roman"/>
          <w:bCs/>
          <w:sz w:val="24"/>
          <w:szCs w:val="24"/>
          <w:lang w:eastAsia="pl-PL"/>
        </w:rPr>
        <w:t>Rektor</w:t>
      </w:r>
      <w:r w:rsidR="00EC0EB8" w:rsidRPr="00EB1C16">
        <w:rPr>
          <w:rFonts w:ascii="Times New Roman" w:eastAsia="Times New Roman" w:hAnsi="Times New Roman"/>
          <w:bCs/>
          <w:sz w:val="24"/>
          <w:szCs w:val="24"/>
          <w:lang w:eastAsia="pl-PL"/>
        </w:rPr>
        <w:t>.</w:t>
      </w:r>
    </w:p>
    <w:p w14:paraId="2D99907B" w14:textId="79CB7C86" w:rsidR="00A709C8" w:rsidRPr="00EE79F6" w:rsidRDefault="00EC0EB8">
      <w:pPr>
        <w:numPr>
          <w:ilvl w:val="0"/>
          <w:numId w:val="21"/>
        </w:numPr>
        <w:tabs>
          <w:tab w:val="left" w:pos="567"/>
        </w:tabs>
        <w:ind w:left="567" w:hanging="283"/>
        <w:rPr>
          <w:rFonts w:ascii="Times New Roman" w:eastAsia="Times New Roman" w:hAnsi="Times New Roman"/>
          <w:bCs/>
          <w:sz w:val="24"/>
          <w:szCs w:val="24"/>
          <w:lang w:eastAsia="pl-PL"/>
        </w:rPr>
      </w:pPr>
      <w:r w:rsidRPr="00EE79F6">
        <w:rPr>
          <w:rFonts w:ascii="Times New Roman" w:hAnsi="Times New Roman"/>
          <w:bCs/>
          <w:sz w:val="24"/>
          <w:szCs w:val="24"/>
        </w:rPr>
        <w:t>W skład Komisji Stypendialnej</w:t>
      </w:r>
      <w:r w:rsidR="000A6CC3" w:rsidRPr="00EE79F6">
        <w:rPr>
          <w:rFonts w:ascii="Times New Roman" w:hAnsi="Times New Roman"/>
          <w:bCs/>
          <w:sz w:val="24"/>
          <w:szCs w:val="24"/>
        </w:rPr>
        <w:t xml:space="preserve"> </w:t>
      </w:r>
      <w:r w:rsidR="00B305CA" w:rsidRPr="00EE79F6">
        <w:rPr>
          <w:rFonts w:ascii="Times New Roman" w:hAnsi="Times New Roman"/>
          <w:bCs/>
          <w:sz w:val="24"/>
          <w:szCs w:val="24"/>
        </w:rPr>
        <w:t xml:space="preserve">wchodzą </w:t>
      </w:r>
      <w:r w:rsidR="00CA75CA" w:rsidRPr="00EE79F6">
        <w:rPr>
          <w:rFonts w:ascii="Times New Roman" w:hAnsi="Times New Roman"/>
          <w:bCs/>
          <w:sz w:val="24"/>
          <w:szCs w:val="24"/>
        </w:rPr>
        <w:t xml:space="preserve">przedstawiciele </w:t>
      </w:r>
      <w:r w:rsidR="00B305CA" w:rsidRPr="00EE79F6">
        <w:rPr>
          <w:rFonts w:ascii="Times New Roman" w:hAnsi="Times New Roman"/>
          <w:bCs/>
          <w:sz w:val="24"/>
          <w:szCs w:val="24"/>
        </w:rPr>
        <w:t xml:space="preserve">studentów </w:t>
      </w:r>
      <w:r w:rsidR="00653B72" w:rsidRPr="00EE79F6">
        <w:rPr>
          <w:rFonts w:ascii="Times New Roman" w:eastAsia="Times New Roman" w:hAnsi="Times New Roman"/>
          <w:bCs/>
          <w:sz w:val="24"/>
          <w:szCs w:val="24"/>
        </w:rPr>
        <w:t>delegowani</w:t>
      </w:r>
      <w:r w:rsidR="00B305CA" w:rsidRPr="00EE79F6">
        <w:rPr>
          <w:rFonts w:ascii="Times New Roman" w:eastAsia="Times New Roman" w:hAnsi="Times New Roman"/>
          <w:bCs/>
          <w:sz w:val="24"/>
          <w:szCs w:val="24"/>
          <w:lang w:eastAsia="pl-PL"/>
        </w:rPr>
        <w:t xml:space="preserve"> przez właściwy dla danej jednostki Samorząd Studencki</w:t>
      </w:r>
      <w:r w:rsidR="00B66308" w:rsidRPr="00EE79F6">
        <w:rPr>
          <w:rFonts w:ascii="Times New Roman" w:eastAsia="Times New Roman" w:hAnsi="Times New Roman"/>
          <w:bCs/>
          <w:sz w:val="24"/>
          <w:szCs w:val="24"/>
          <w:lang w:eastAsia="pl-PL"/>
        </w:rPr>
        <w:t xml:space="preserve"> oraz </w:t>
      </w:r>
      <w:r w:rsidR="00783FE3" w:rsidRPr="00EE79F6">
        <w:rPr>
          <w:rFonts w:ascii="Times New Roman" w:eastAsia="Times New Roman" w:hAnsi="Times New Roman"/>
          <w:bCs/>
          <w:sz w:val="24"/>
          <w:szCs w:val="24"/>
          <w:lang w:eastAsia="pl-PL"/>
        </w:rPr>
        <w:t>pracownicy</w:t>
      </w:r>
      <w:r w:rsidR="00783FE3" w:rsidRPr="00EE79F6">
        <w:rPr>
          <w:rFonts w:ascii="Times New Roman" w:eastAsia="Times New Roman" w:hAnsi="Times New Roman"/>
          <w:bCs/>
          <w:sz w:val="24"/>
          <w:szCs w:val="24"/>
        </w:rPr>
        <w:t xml:space="preserve"> delegowani</w:t>
      </w:r>
      <w:r w:rsidR="00B3352B" w:rsidRPr="00EE79F6">
        <w:rPr>
          <w:rFonts w:ascii="Times New Roman" w:eastAsia="Times New Roman" w:hAnsi="Times New Roman"/>
          <w:bCs/>
          <w:sz w:val="24"/>
          <w:szCs w:val="24"/>
        </w:rPr>
        <w:t xml:space="preserve"> przez </w:t>
      </w:r>
      <w:r w:rsidR="00CB0F33" w:rsidRPr="00EE79F6">
        <w:rPr>
          <w:rFonts w:ascii="Times New Roman" w:eastAsia="Times New Roman" w:hAnsi="Times New Roman"/>
          <w:bCs/>
          <w:sz w:val="24"/>
          <w:szCs w:val="24"/>
        </w:rPr>
        <w:t>Dziekana</w:t>
      </w:r>
      <w:r w:rsidR="00503FAD" w:rsidRPr="00EE79F6">
        <w:rPr>
          <w:rFonts w:ascii="Times New Roman" w:eastAsia="Times New Roman" w:hAnsi="Times New Roman"/>
          <w:bCs/>
          <w:sz w:val="24"/>
          <w:szCs w:val="24"/>
        </w:rPr>
        <w:t>/Dyrektora</w:t>
      </w:r>
      <w:r w:rsidR="000E78E7" w:rsidRPr="00EE79F6">
        <w:rPr>
          <w:rFonts w:ascii="Times New Roman" w:eastAsia="Times New Roman" w:hAnsi="Times New Roman"/>
          <w:bCs/>
          <w:sz w:val="24"/>
          <w:szCs w:val="24"/>
        </w:rPr>
        <w:t xml:space="preserve"> tej samej </w:t>
      </w:r>
      <w:r w:rsidR="005A0412" w:rsidRPr="00EE79F6">
        <w:rPr>
          <w:rFonts w:ascii="Times New Roman" w:eastAsia="Times New Roman" w:hAnsi="Times New Roman"/>
          <w:bCs/>
          <w:sz w:val="24"/>
          <w:szCs w:val="24"/>
        </w:rPr>
        <w:t>jednostki</w:t>
      </w:r>
      <w:r w:rsidR="000E78E7" w:rsidRPr="00EE79F6">
        <w:rPr>
          <w:rFonts w:ascii="Times New Roman" w:eastAsia="Times New Roman" w:hAnsi="Times New Roman"/>
          <w:bCs/>
          <w:sz w:val="24"/>
          <w:szCs w:val="24"/>
        </w:rPr>
        <w:t>,</w:t>
      </w:r>
      <w:r w:rsidR="00FE746F" w:rsidRPr="00EE79F6">
        <w:rPr>
          <w:rFonts w:ascii="Times New Roman" w:eastAsia="Times New Roman" w:hAnsi="Times New Roman"/>
          <w:bCs/>
          <w:sz w:val="24"/>
          <w:szCs w:val="24"/>
        </w:rPr>
        <w:t xml:space="preserve"> </w:t>
      </w:r>
      <w:r w:rsidR="000E78E7" w:rsidRPr="00EE79F6">
        <w:rPr>
          <w:rFonts w:ascii="Times New Roman" w:eastAsia="Times New Roman" w:hAnsi="Times New Roman"/>
          <w:bCs/>
          <w:sz w:val="24"/>
          <w:szCs w:val="24"/>
        </w:rPr>
        <w:t>w ogólnej liczbie nie większej niż 5 osób</w:t>
      </w:r>
      <w:r w:rsidR="00D86A07" w:rsidRPr="00EE79F6">
        <w:rPr>
          <w:rFonts w:ascii="Times New Roman" w:eastAsia="Times New Roman" w:hAnsi="Times New Roman"/>
          <w:bCs/>
          <w:sz w:val="24"/>
          <w:szCs w:val="24"/>
        </w:rPr>
        <w:t>.</w:t>
      </w:r>
      <w:r w:rsidR="00261ACB" w:rsidRPr="00EE79F6">
        <w:rPr>
          <w:rFonts w:ascii="Times New Roman" w:eastAsia="Times New Roman" w:hAnsi="Times New Roman"/>
          <w:bCs/>
          <w:sz w:val="24"/>
          <w:szCs w:val="24"/>
        </w:rPr>
        <w:t xml:space="preserve"> </w:t>
      </w:r>
      <w:r w:rsidR="00261ACB" w:rsidRPr="004B2A90">
        <w:rPr>
          <w:rFonts w:ascii="Times New Roman" w:eastAsia="Times New Roman" w:hAnsi="Times New Roman"/>
          <w:bCs/>
          <w:sz w:val="24"/>
          <w:szCs w:val="24"/>
        </w:rPr>
        <w:t>W</w:t>
      </w:r>
      <w:r w:rsidR="00D86A07" w:rsidRPr="004B2A90">
        <w:rPr>
          <w:rFonts w:ascii="Times New Roman" w:eastAsia="Times New Roman" w:hAnsi="Times New Roman"/>
          <w:bCs/>
          <w:sz w:val="24"/>
          <w:szCs w:val="24"/>
        </w:rPr>
        <w:t> </w:t>
      </w:r>
      <w:r w:rsidR="00261ACB" w:rsidRPr="004B2A90">
        <w:rPr>
          <w:rFonts w:ascii="Times New Roman" w:eastAsia="Times New Roman" w:hAnsi="Times New Roman"/>
          <w:bCs/>
          <w:sz w:val="24"/>
          <w:szCs w:val="24"/>
          <w:lang w:eastAsia="pl-PL"/>
        </w:rPr>
        <w:t xml:space="preserve">składzie Komisji Stypendialnej </w:t>
      </w:r>
      <w:r w:rsidR="00891323" w:rsidRPr="004B2A90">
        <w:rPr>
          <w:rFonts w:ascii="Times New Roman" w:eastAsia="Times New Roman" w:hAnsi="Times New Roman"/>
          <w:bCs/>
          <w:sz w:val="24"/>
          <w:szCs w:val="24"/>
          <w:lang w:eastAsia="pl-PL"/>
        </w:rPr>
        <w:t>studenci stanowią większość.</w:t>
      </w:r>
      <w:r w:rsidR="00EC6619" w:rsidRPr="004B2A90">
        <w:rPr>
          <w:rFonts w:ascii="Times New Roman" w:eastAsia="Times New Roman" w:hAnsi="Times New Roman"/>
          <w:bCs/>
          <w:sz w:val="24"/>
          <w:szCs w:val="24"/>
          <w:lang w:eastAsia="pl-PL"/>
        </w:rPr>
        <w:t xml:space="preserve"> </w:t>
      </w:r>
    </w:p>
    <w:p w14:paraId="77489BAB" w14:textId="77777777" w:rsidR="007F27F1" w:rsidRPr="00EB1C16" w:rsidRDefault="00943B44">
      <w:pPr>
        <w:numPr>
          <w:ilvl w:val="0"/>
          <w:numId w:val="21"/>
        </w:numPr>
        <w:tabs>
          <w:tab w:val="left"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Komisja Stypendialna</w:t>
      </w:r>
      <w:r w:rsidR="007F27F1" w:rsidRPr="00EB1C16">
        <w:rPr>
          <w:rFonts w:ascii="Times New Roman" w:eastAsia="Times New Roman" w:hAnsi="Times New Roman"/>
          <w:bCs/>
          <w:sz w:val="24"/>
          <w:szCs w:val="24"/>
          <w:lang w:eastAsia="pl-PL"/>
        </w:rPr>
        <w:t xml:space="preserve"> </w:t>
      </w:r>
      <w:r w:rsidR="002E0115" w:rsidRPr="00EB1C16">
        <w:rPr>
          <w:rFonts w:ascii="Times New Roman" w:eastAsia="Times New Roman" w:hAnsi="Times New Roman"/>
          <w:bCs/>
          <w:sz w:val="24"/>
          <w:szCs w:val="24"/>
          <w:lang w:eastAsia="pl-PL"/>
        </w:rPr>
        <w:t xml:space="preserve">na pierwszym posiedzeniu </w:t>
      </w:r>
      <w:r w:rsidRPr="00EB1C16">
        <w:rPr>
          <w:rFonts w:ascii="Times New Roman" w:eastAsia="Times New Roman" w:hAnsi="Times New Roman"/>
          <w:bCs/>
          <w:sz w:val="24"/>
          <w:szCs w:val="24"/>
          <w:lang w:eastAsia="pl-PL"/>
        </w:rPr>
        <w:t>wybiera</w:t>
      </w:r>
      <w:r w:rsidR="007F27F1" w:rsidRPr="00EB1C16">
        <w:rPr>
          <w:rFonts w:ascii="Times New Roman" w:eastAsia="Times New Roman" w:hAnsi="Times New Roman"/>
          <w:bCs/>
          <w:sz w:val="24"/>
          <w:szCs w:val="24"/>
          <w:lang w:eastAsia="pl-PL"/>
        </w:rPr>
        <w:t xml:space="preserve"> ze swojego składu:</w:t>
      </w:r>
    </w:p>
    <w:p w14:paraId="3788D8EC" w14:textId="77777777" w:rsidR="007F27F1" w:rsidRPr="00EB1C16" w:rsidRDefault="007F27F1">
      <w:pPr>
        <w:numPr>
          <w:ilvl w:val="0"/>
          <w:numId w:val="22"/>
        </w:numPr>
        <w:tabs>
          <w:tab w:val="left" w:pos="697"/>
        </w:tabs>
        <w:contextualSpacing/>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przewodniczącego,</w:t>
      </w:r>
    </w:p>
    <w:p w14:paraId="17F69B7F" w14:textId="75F69050" w:rsidR="007F27F1" w:rsidRPr="00EB1C16" w:rsidRDefault="00943B44">
      <w:pPr>
        <w:numPr>
          <w:ilvl w:val="0"/>
          <w:numId w:val="22"/>
        </w:numPr>
        <w:tabs>
          <w:tab w:val="left" w:pos="697"/>
        </w:tabs>
        <w:contextualSpacing/>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wiceprzewodnicząc</w:t>
      </w:r>
      <w:r w:rsidR="006C2470" w:rsidRPr="00EB1C16">
        <w:rPr>
          <w:rFonts w:ascii="Times New Roman" w:eastAsia="Times New Roman" w:hAnsi="Times New Roman"/>
          <w:bCs/>
          <w:sz w:val="24"/>
          <w:szCs w:val="24"/>
          <w:lang w:eastAsia="pl-PL"/>
        </w:rPr>
        <w:t>ego</w:t>
      </w:r>
      <w:r w:rsidR="007F27F1" w:rsidRPr="00EB1C16">
        <w:rPr>
          <w:rFonts w:ascii="Times New Roman" w:eastAsia="Times New Roman" w:hAnsi="Times New Roman"/>
          <w:bCs/>
          <w:sz w:val="24"/>
          <w:szCs w:val="24"/>
          <w:lang w:eastAsia="pl-PL"/>
        </w:rPr>
        <w:t>,</w:t>
      </w:r>
    </w:p>
    <w:p w14:paraId="321A1398" w14:textId="50DD1B43" w:rsidR="005C6108" w:rsidRPr="00EB1C16" w:rsidRDefault="00F144B3">
      <w:pPr>
        <w:numPr>
          <w:ilvl w:val="0"/>
          <w:numId w:val="22"/>
        </w:numPr>
        <w:tabs>
          <w:tab w:val="left" w:pos="697"/>
        </w:tabs>
        <w:contextualSpacing/>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sekretarz</w:t>
      </w:r>
      <w:r w:rsidR="006C2470" w:rsidRPr="00EB1C16">
        <w:rPr>
          <w:rFonts w:ascii="Times New Roman" w:eastAsia="Times New Roman" w:hAnsi="Times New Roman"/>
          <w:bCs/>
          <w:sz w:val="24"/>
          <w:szCs w:val="24"/>
          <w:lang w:eastAsia="pl-PL"/>
        </w:rPr>
        <w:t>a</w:t>
      </w:r>
      <w:r w:rsidR="007F27F1" w:rsidRPr="00EB1C16">
        <w:rPr>
          <w:rFonts w:ascii="Times New Roman" w:eastAsia="Times New Roman" w:hAnsi="Times New Roman"/>
          <w:bCs/>
          <w:sz w:val="24"/>
          <w:szCs w:val="24"/>
          <w:lang w:eastAsia="pl-PL"/>
        </w:rPr>
        <w:t>.</w:t>
      </w:r>
    </w:p>
    <w:p w14:paraId="2D6E8B22" w14:textId="299CFB5E" w:rsidR="007F27F1" w:rsidRPr="00EB1C16" w:rsidRDefault="00864085">
      <w:pPr>
        <w:numPr>
          <w:ilvl w:val="0"/>
          <w:numId w:val="21"/>
        </w:numPr>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W</w:t>
      </w:r>
      <w:r w:rsidR="0077379C" w:rsidRPr="00EB1C16">
        <w:rPr>
          <w:rFonts w:ascii="Times New Roman" w:eastAsia="Times New Roman" w:hAnsi="Times New Roman"/>
          <w:bCs/>
          <w:sz w:val="24"/>
          <w:szCs w:val="24"/>
          <w:lang w:eastAsia="pl-PL"/>
        </w:rPr>
        <w:t xml:space="preserve"> </w:t>
      </w:r>
      <w:r w:rsidR="00284A54" w:rsidRPr="00EB1C16">
        <w:rPr>
          <w:rFonts w:ascii="Times New Roman" w:eastAsia="Times New Roman" w:hAnsi="Times New Roman"/>
          <w:bCs/>
          <w:sz w:val="24"/>
          <w:szCs w:val="24"/>
          <w:lang w:eastAsia="pl-PL"/>
        </w:rPr>
        <w:t>skład</w:t>
      </w:r>
      <w:r w:rsidR="00B030C7" w:rsidRPr="00EB1C16">
        <w:rPr>
          <w:rFonts w:ascii="Times New Roman" w:eastAsia="Times New Roman" w:hAnsi="Times New Roman"/>
          <w:bCs/>
          <w:sz w:val="24"/>
          <w:szCs w:val="24"/>
          <w:lang w:eastAsia="pl-PL"/>
        </w:rPr>
        <w:t xml:space="preserve"> Uczelnianej Odwoławczej </w:t>
      </w:r>
      <w:r w:rsidR="00284A54" w:rsidRPr="00EB1C16">
        <w:rPr>
          <w:rFonts w:ascii="Times New Roman" w:eastAsia="Times New Roman" w:hAnsi="Times New Roman"/>
          <w:bCs/>
          <w:sz w:val="24"/>
          <w:szCs w:val="24"/>
          <w:lang w:eastAsia="pl-PL"/>
        </w:rPr>
        <w:t xml:space="preserve">Komisji Stypendialnej wchodzą </w:t>
      </w:r>
      <w:r w:rsidR="007F27F1" w:rsidRPr="00EB1C16">
        <w:rPr>
          <w:rFonts w:ascii="Times New Roman" w:eastAsia="Times New Roman" w:hAnsi="Times New Roman"/>
          <w:bCs/>
          <w:sz w:val="24"/>
          <w:szCs w:val="24"/>
          <w:lang w:eastAsia="pl-PL"/>
        </w:rPr>
        <w:t>s</w:t>
      </w:r>
      <w:r w:rsidR="006129D9" w:rsidRPr="00EB1C16">
        <w:rPr>
          <w:rFonts w:ascii="Times New Roman" w:eastAsia="Times New Roman" w:hAnsi="Times New Roman"/>
          <w:bCs/>
          <w:sz w:val="24"/>
          <w:szCs w:val="24"/>
          <w:lang w:eastAsia="pl-PL"/>
        </w:rPr>
        <w:t>tudenci delegowani</w:t>
      </w:r>
      <w:r w:rsidR="007F27F1" w:rsidRPr="00EB1C16">
        <w:rPr>
          <w:rFonts w:ascii="Times New Roman" w:eastAsia="Times New Roman" w:hAnsi="Times New Roman"/>
          <w:bCs/>
          <w:sz w:val="24"/>
          <w:szCs w:val="24"/>
          <w:lang w:eastAsia="pl-PL"/>
        </w:rPr>
        <w:t xml:space="preserve"> przez Radę Uczelnianą Samorządu Studenckiego</w:t>
      </w:r>
      <w:r w:rsidR="00E814CA" w:rsidRPr="00EB1C16">
        <w:rPr>
          <w:rFonts w:ascii="Times New Roman" w:eastAsia="Times New Roman" w:hAnsi="Times New Roman"/>
          <w:bCs/>
          <w:sz w:val="24"/>
          <w:szCs w:val="24"/>
          <w:lang w:eastAsia="pl-PL"/>
        </w:rPr>
        <w:t xml:space="preserve">, po 1 osobie z każdej jednostki </w:t>
      </w:r>
      <w:r w:rsidR="00E814CA" w:rsidRPr="00EB1C16">
        <w:rPr>
          <w:rFonts w:ascii="Times New Roman" w:eastAsia="Times New Roman" w:hAnsi="Times New Roman"/>
          <w:bCs/>
          <w:sz w:val="24"/>
          <w:szCs w:val="24"/>
          <w:lang w:eastAsia="pl-PL"/>
        </w:rPr>
        <w:lastRenderedPageBreak/>
        <w:t>organizacyjnej</w:t>
      </w:r>
      <w:r w:rsidR="00AA5409" w:rsidRPr="00EB1C16">
        <w:rPr>
          <w:rFonts w:ascii="Times New Roman" w:eastAsia="Times New Roman" w:hAnsi="Times New Roman"/>
          <w:bCs/>
          <w:sz w:val="24"/>
          <w:szCs w:val="24"/>
          <w:lang w:eastAsia="pl-PL"/>
        </w:rPr>
        <w:t>,</w:t>
      </w:r>
      <w:r w:rsidR="00690504" w:rsidRPr="00EB1C16">
        <w:rPr>
          <w:rFonts w:ascii="Times New Roman" w:eastAsia="Times New Roman" w:hAnsi="Times New Roman"/>
          <w:bCs/>
          <w:sz w:val="24"/>
          <w:szCs w:val="24"/>
          <w:lang w:eastAsia="pl-PL"/>
        </w:rPr>
        <w:t xml:space="preserve"> pracowni</w:t>
      </w:r>
      <w:r w:rsidR="008C087D" w:rsidRPr="00EB1C16">
        <w:rPr>
          <w:rFonts w:ascii="Times New Roman" w:eastAsia="Times New Roman" w:hAnsi="Times New Roman"/>
          <w:bCs/>
          <w:sz w:val="24"/>
          <w:szCs w:val="24"/>
          <w:lang w:eastAsia="pl-PL"/>
        </w:rPr>
        <w:t>cy</w:t>
      </w:r>
      <w:r w:rsidR="00690504" w:rsidRPr="00EB1C16">
        <w:rPr>
          <w:rFonts w:ascii="Times New Roman" w:eastAsia="Times New Roman" w:hAnsi="Times New Roman"/>
          <w:bCs/>
          <w:sz w:val="24"/>
          <w:szCs w:val="24"/>
          <w:lang w:eastAsia="pl-PL"/>
        </w:rPr>
        <w:t xml:space="preserve"> delegowan</w:t>
      </w:r>
      <w:r w:rsidR="008C087D" w:rsidRPr="00EB1C16">
        <w:rPr>
          <w:rFonts w:ascii="Times New Roman" w:eastAsia="Times New Roman" w:hAnsi="Times New Roman"/>
          <w:bCs/>
          <w:sz w:val="24"/>
          <w:szCs w:val="24"/>
          <w:lang w:eastAsia="pl-PL"/>
        </w:rPr>
        <w:t>i</w:t>
      </w:r>
      <w:r w:rsidR="00690504" w:rsidRPr="00EB1C16">
        <w:rPr>
          <w:rFonts w:ascii="Times New Roman" w:eastAsia="Times New Roman" w:hAnsi="Times New Roman"/>
          <w:bCs/>
          <w:sz w:val="24"/>
          <w:szCs w:val="24"/>
          <w:lang w:eastAsia="pl-PL"/>
        </w:rPr>
        <w:t xml:space="preserve"> przez Rektora, </w:t>
      </w:r>
      <w:r w:rsidR="007F27F1" w:rsidRPr="00EB1C16">
        <w:rPr>
          <w:rFonts w:ascii="Times New Roman" w:eastAsia="Times New Roman" w:hAnsi="Times New Roman"/>
          <w:bCs/>
          <w:sz w:val="24"/>
          <w:szCs w:val="24"/>
          <w:lang w:eastAsia="pl-PL"/>
        </w:rPr>
        <w:t>przy czym studenci stanowią większość składu Komisji.</w:t>
      </w:r>
    </w:p>
    <w:p w14:paraId="04DC53D3" w14:textId="77777777" w:rsidR="000034DF" w:rsidRPr="00EB1C16" w:rsidRDefault="000034DF">
      <w:pPr>
        <w:numPr>
          <w:ilvl w:val="0"/>
          <w:numId w:val="21"/>
        </w:numPr>
        <w:tabs>
          <w:tab w:val="left"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Przewodniczącego Uczelnianej Odwoławczej Komisji Stypendialnej wybiera Rada Uczelniana Samorządu Studenckiego.</w:t>
      </w:r>
    </w:p>
    <w:p w14:paraId="1388692C" w14:textId="77777777" w:rsidR="000034DF" w:rsidRPr="00EB1C16" w:rsidRDefault="000034DF">
      <w:pPr>
        <w:numPr>
          <w:ilvl w:val="0"/>
          <w:numId w:val="21"/>
        </w:numPr>
        <w:tabs>
          <w:tab w:val="left"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Uczelniana Odwoławcza Komisja Stypendialna na pierwszym posiedzeniu wybiera ze swojego składu:</w:t>
      </w:r>
    </w:p>
    <w:p w14:paraId="73377434" w14:textId="77777777" w:rsidR="000034DF" w:rsidRPr="00EB1C16" w:rsidRDefault="000034DF">
      <w:pPr>
        <w:numPr>
          <w:ilvl w:val="0"/>
          <w:numId w:val="23"/>
        </w:numPr>
        <w:tabs>
          <w:tab w:val="left" w:pos="697"/>
        </w:tabs>
        <w:contextualSpacing/>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wiceprzewodniczącego,</w:t>
      </w:r>
    </w:p>
    <w:p w14:paraId="3171EA13" w14:textId="77777777" w:rsidR="000034DF" w:rsidRPr="00EB1C16" w:rsidRDefault="000034DF">
      <w:pPr>
        <w:numPr>
          <w:ilvl w:val="0"/>
          <w:numId w:val="23"/>
        </w:numPr>
        <w:tabs>
          <w:tab w:val="left" w:pos="697"/>
        </w:tabs>
        <w:contextualSpacing/>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sekretarza.</w:t>
      </w:r>
    </w:p>
    <w:p w14:paraId="7A2DA60D" w14:textId="52F90893" w:rsidR="007C1E7B" w:rsidRPr="00EB1C16" w:rsidRDefault="00C63981">
      <w:pPr>
        <w:numPr>
          <w:ilvl w:val="0"/>
          <w:numId w:val="21"/>
        </w:numPr>
        <w:tabs>
          <w:tab w:val="left"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Decyzje</w:t>
      </w:r>
      <w:r w:rsidR="007C1E7B" w:rsidRPr="00EB1C16">
        <w:rPr>
          <w:rFonts w:ascii="Times New Roman" w:eastAsia="Times New Roman" w:hAnsi="Times New Roman"/>
          <w:bCs/>
          <w:sz w:val="24"/>
          <w:szCs w:val="24"/>
          <w:lang w:eastAsia="pl-PL"/>
        </w:rPr>
        <w:t xml:space="preserve"> Komisji Stypendialnej oraz Uczelnianej Odwoławczej Komisji Stypendialnej zapada</w:t>
      </w:r>
      <w:r w:rsidRPr="00EB1C16">
        <w:rPr>
          <w:rFonts w:ascii="Times New Roman" w:eastAsia="Times New Roman" w:hAnsi="Times New Roman"/>
          <w:bCs/>
          <w:sz w:val="24"/>
          <w:szCs w:val="24"/>
          <w:lang w:eastAsia="pl-PL"/>
        </w:rPr>
        <w:t>ją</w:t>
      </w:r>
      <w:r w:rsidR="007C1E7B" w:rsidRPr="00EB1C16">
        <w:rPr>
          <w:rFonts w:ascii="Times New Roman" w:eastAsia="Times New Roman" w:hAnsi="Times New Roman"/>
          <w:bCs/>
          <w:sz w:val="24"/>
          <w:szCs w:val="24"/>
          <w:lang w:eastAsia="pl-PL"/>
        </w:rPr>
        <w:t xml:space="preserve"> zwykłą większością głosów</w:t>
      </w:r>
      <w:r w:rsidRPr="00EB1C16">
        <w:rPr>
          <w:rFonts w:ascii="Times New Roman" w:eastAsia="Times New Roman" w:hAnsi="Times New Roman"/>
          <w:bCs/>
          <w:sz w:val="24"/>
          <w:szCs w:val="24"/>
          <w:lang w:eastAsia="pl-PL"/>
        </w:rPr>
        <w:t xml:space="preserve"> i podpisuje je</w:t>
      </w:r>
      <w:r w:rsidR="0091775F" w:rsidRPr="00EB1C16">
        <w:rPr>
          <w:rFonts w:ascii="Times New Roman" w:eastAsia="Times New Roman" w:hAnsi="Times New Roman"/>
          <w:bCs/>
          <w:sz w:val="24"/>
          <w:szCs w:val="24"/>
          <w:lang w:eastAsia="pl-PL"/>
        </w:rPr>
        <w:t xml:space="preserve"> przewodniczący K</w:t>
      </w:r>
      <w:r w:rsidR="007C1E7B" w:rsidRPr="00EB1C16">
        <w:rPr>
          <w:rFonts w:ascii="Times New Roman" w:eastAsia="Times New Roman" w:hAnsi="Times New Roman"/>
          <w:bCs/>
          <w:sz w:val="24"/>
          <w:szCs w:val="24"/>
          <w:lang w:eastAsia="pl-PL"/>
        </w:rPr>
        <w:t>omisji lub działający z jego upoważnienia wiceprzewodniczący.</w:t>
      </w:r>
    </w:p>
    <w:p w14:paraId="4448480B" w14:textId="794710BE" w:rsidR="00730CB5" w:rsidRPr="00EB1C16" w:rsidRDefault="00301CFA">
      <w:pPr>
        <w:numPr>
          <w:ilvl w:val="0"/>
          <w:numId w:val="21"/>
        </w:numPr>
        <w:tabs>
          <w:tab w:val="left"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Od decyzji Komisji Stypendialnej przysługuje studentowi prawo odwołania się </w:t>
      </w:r>
      <w:r w:rsidR="0012665A" w:rsidRPr="00EB1C16">
        <w:rPr>
          <w:rFonts w:ascii="Times New Roman" w:eastAsia="Times New Roman" w:hAnsi="Times New Roman"/>
          <w:bCs/>
          <w:sz w:val="24"/>
          <w:szCs w:val="24"/>
          <w:lang w:eastAsia="pl-PL"/>
        </w:rPr>
        <w:t>do Uczelnianej</w:t>
      </w:r>
      <w:r w:rsidRPr="00EB1C16">
        <w:rPr>
          <w:rFonts w:ascii="Times New Roman" w:eastAsia="Times New Roman" w:hAnsi="Times New Roman"/>
          <w:bCs/>
          <w:sz w:val="24"/>
          <w:szCs w:val="24"/>
          <w:lang w:eastAsia="pl-PL"/>
        </w:rPr>
        <w:t xml:space="preserve"> Odwoławczej Komisji Stypendialnej - w terminie czternastu dni od daty doręczenia decyzji.</w:t>
      </w:r>
    </w:p>
    <w:p w14:paraId="2400A9A3" w14:textId="208AF3AD" w:rsidR="00123759" w:rsidRPr="00EB1C16" w:rsidRDefault="00C63981">
      <w:pPr>
        <w:numPr>
          <w:ilvl w:val="0"/>
          <w:numId w:val="21"/>
        </w:numPr>
        <w:tabs>
          <w:tab w:val="left"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Od </w:t>
      </w:r>
      <w:r w:rsidR="00301CFA" w:rsidRPr="00EB1C16">
        <w:rPr>
          <w:rFonts w:ascii="Times New Roman" w:eastAsia="Times New Roman" w:hAnsi="Times New Roman"/>
          <w:bCs/>
          <w:sz w:val="24"/>
          <w:szCs w:val="24"/>
          <w:lang w:eastAsia="pl-PL"/>
        </w:rPr>
        <w:t>decyzji Rektora przysługuje wniosek o ponowne rozpatrzenie sprawy.</w:t>
      </w:r>
    </w:p>
    <w:p w14:paraId="48788B4F" w14:textId="77777777" w:rsidR="009C03E6" w:rsidRPr="00EB1C16" w:rsidRDefault="009C03E6">
      <w:pPr>
        <w:numPr>
          <w:ilvl w:val="0"/>
          <w:numId w:val="21"/>
        </w:numPr>
        <w:tabs>
          <w:tab w:val="left" w:pos="567"/>
        </w:tabs>
        <w:ind w:left="567" w:hanging="425"/>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Na</w:t>
      </w:r>
      <w:r w:rsidR="00BA30E8" w:rsidRPr="00EB1C16">
        <w:rPr>
          <w:rFonts w:ascii="Times New Roman" w:eastAsia="Times New Roman" w:hAnsi="Times New Roman"/>
          <w:bCs/>
          <w:sz w:val="24"/>
          <w:szCs w:val="24"/>
          <w:lang w:eastAsia="pl-PL"/>
        </w:rPr>
        <w:t xml:space="preserve"> </w:t>
      </w:r>
      <w:r w:rsidR="00420C32" w:rsidRPr="00EB1C16">
        <w:rPr>
          <w:rFonts w:ascii="Times New Roman" w:eastAsia="Times New Roman" w:hAnsi="Times New Roman"/>
          <w:bCs/>
          <w:sz w:val="24"/>
          <w:szCs w:val="24"/>
          <w:lang w:eastAsia="pl-PL"/>
        </w:rPr>
        <w:t>podstawie protokołu K</w:t>
      </w:r>
      <w:r w:rsidRPr="00EB1C16">
        <w:rPr>
          <w:rFonts w:ascii="Times New Roman" w:eastAsia="Times New Roman" w:hAnsi="Times New Roman"/>
          <w:bCs/>
          <w:sz w:val="24"/>
          <w:szCs w:val="24"/>
          <w:lang w:eastAsia="pl-PL"/>
        </w:rPr>
        <w:t>om</w:t>
      </w:r>
      <w:r w:rsidR="00CE5849" w:rsidRPr="00EB1C16">
        <w:rPr>
          <w:rFonts w:ascii="Times New Roman" w:eastAsia="Times New Roman" w:hAnsi="Times New Roman"/>
          <w:bCs/>
          <w:sz w:val="24"/>
          <w:szCs w:val="24"/>
          <w:lang w:eastAsia="pl-PL"/>
        </w:rPr>
        <w:t>isji S</w:t>
      </w:r>
      <w:r w:rsidRPr="00EB1C16">
        <w:rPr>
          <w:rFonts w:ascii="Times New Roman" w:eastAsia="Times New Roman" w:hAnsi="Times New Roman"/>
          <w:bCs/>
          <w:sz w:val="24"/>
          <w:szCs w:val="24"/>
          <w:lang w:eastAsia="pl-PL"/>
        </w:rPr>
        <w:t xml:space="preserve">typendialnej </w:t>
      </w:r>
      <w:r w:rsidR="007B1970" w:rsidRPr="00EB1C16">
        <w:rPr>
          <w:rFonts w:ascii="Times New Roman" w:eastAsia="Times New Roman" w:hAnsi="Times New Roman"/>
          <w:bCs/>
          <w:sz w:val="24"/>
          <w:szCs w:val="24"/>
          <w:lang w:eastAsia="pl-PL"/>
        </w:rPr>
        <w:t xml:space="preserve">i Uczelnianej Odwoławczej Komisji Stypendialnej </w:t>
      </w:r>
      <w:r w:rsidRPr="00EB1C16">
        <w:rPr>
          <w:rFonts w:ascii="Times New Roman" w:eastAsia="Times New Roman" w:hAnsi="Times New Roman"/>
          <w:bCs/>
          <w:sz w:val="24"/>
          <w:szCs w:val="24"/>
          <w:lang w:eastAsia="pl-PL"/>
        </w:rPr>
        <w:t xml:space="preserve">wyznaczony pracownik </w:t>
      </w:r>
      <w:r w:rsidR="008A6DCF" w:rsidRPr="00EB1C16">
        <w:rPr>
          <w:rFonts w:ascii="Times New Roman" w:eastAsia="Times New Roman" w:hAnsi="Times New Roman"/>
          <w:bCs/>
          <w:sz w:val="24"/>
          <w:szCs w:val="24"/>
          <w:lang w:eastAsia="pl-PL"/>
        </w:rPr>
        <w:t>danej</w:t>
      </w:r>
      <w:r w:rsidR="005D470D" w:rsidRPr="00EB1C16">
        <w:rPr>
          <w:rFonts w:ascii="Times New Roman" w:eastAsia="Times New Roman" w:hAnsi="Times New Roman"/>
          <w:bCs/>
          <w:sz w:val="24"/>
          <w:szCs w:val="24"/>
          <w:lang w:eastAsia="pl-PL"/>
        </w:rPr>
        <w:t xml:space="preserve"> jednostki </w:t>
      </w:r>
      <w:r w:rsidRPr="00EB1C16">
        <w:rPr>
          <w:rFonts w:ascii="Times New Roman" w:eastAsia="Times New Roman" w:hAnsi="Times New Roman"/>
          <w:bCs/>
          <w:sz w:val="24"/>
          <w:szCs w:val="24"/>
          <w:lang w:eastAsia="pl-PL"/>
        </w:rPr>
        <w:t>przygotow</w:t>
      </w:r>
      <w:r w:rsidR="00EE1569" w:rsidRPr="00EB1C16">
        <w:rPr>
          <w:rFonts w:ascii="Times New Roman" w:eastAsia="Times New Roman" w:hAnsi="Times New Roman"/>
          <w:bCs/>
          <w:sz w:val="24"/>
          <w:szCs w:val="24"/>
          <w:lang w:eastAsia="pl-PL"/>
        </w:rPr>
        <w:t>uje listy przyznanych świadczeń.</w:t>
      </w:r>
    </w:p>
    <w:p w14:paraId="53853F46" w14:textId="7EE71ED5" w:rsidR="009C03E6" w:rsidRPr="00EB1C16" w:rsidRDefault="00E53223">
      <w:pPr>
        <w:numPr>
          <w:ilvl w:val="0"/>
          <w:numId w:val="21"/>
        </w:numPr>
        <w:tabs>
          <w:tab w:val="left" w:pos="567"/>
        </w:tabs>
        <w:ind w:left="567" w:hanging="425"/>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Organizację pracy Komisji S</w:t>
      </w:r>
      <w:r w:rsidR="00E20B81" w:rsidRPr="00EB1C16">
        <w:rPr>
          <w:rFonts w:ascii="Times New Roman" w:eastAsia="Times New Roman" w:hAnsi="Times New Roman"/>
          <w:bCs/>
          <w:sz w:val="24"/>
          <w:szCs w:val="24"/>
          <w:lang w:eastAsia="pl-PL"/>
        </w:rPr>
        <w:t>typendialnej i Uczelnianej Odwoławczej Komisji Stypendialnej</w:t>
      </w:r>
      <w:r w:rsidR="009C03E6" w:rsidRPr="00EB1C16">
        <w:rPr>
          <w:rFonts w:ascii="Times New Roman" w:eastAsia="Times New Roman" w:hAnsi="Times New Roman"/>
          <w:bCs/>
          <w:sz w:val="24"/>
          <w:szCs w:val="24"/>
          <w:lang w:eastAsia="pl-PL"/>
        </w:rPr>
        <w:t xml:space="preserve"> </w:t>
      </w:r>
      <w:r w:rsidR="005E1B50" w:rsidRPr="00EB1C16">
        <w:rPr>
          <w:rFonts w:ascii="Times New Roman" w:eastAsia="Times New Roman" w:hAnsi="Times New Roman"/>
          <w:bCs/>
          <w:sz w:val="24"/>
          <w:szCs w:val="24"/>
          <w:lang w:eastAsia="pl-PL"/>
        </w:rPr>
        <w:t xml:space="preserve">określa załącznik nr </w:t>
      </w:r>
      <w:r w:rsidR="008970AD" w:rsidRPr="00316D19">
        <w:rPr>
          <w:rFonts w:ascii="Times New Roman" w:eastAsia="Times New Roman" w:hAnsi="Times New Roman"/>
          <w:bCs/>
          <w:sz w:val="24"/>
          <w:szCs w:val="24"/>
          <w:lang w:eastAsia="pl-PL"/>
        </w:rPr>
        <w:t>1</w:t>
      </w:r>
      <w:r w:rsidR="005E1B50" w:rsidRPr="00EB1C16">
        <w:rPr>
          <w:rFonts w:ascii="Times New Roman" w:eastAsia="Times New Roman" w:hAnsi="Times New Roman"/>
          <w:bCs/>
          <w:sz w:val="24"/>
          <w:szCs w:val="24"/>
          <w:lang w:eastAsia="pl-PL"/>
        </w:rPr>
        <w:t>.</w:t>
      </w:r>
    </w:p>
    <w:p w14:paraId="0BD7EFBB" w14:textId="77777777" w:rsidR="000E30CA" w:rsidRPr="00EB1C16" w:rsidRDefault="000E30CA" w:rsidP="000E30CA">
      <w:pPr>
        <w:ind w:left="714"/>
        <w:jc w:val="center"/>
        <w:rPr>
          <w:rFonts w:ascii="Times New Roman" w:eastAsia="Times New Roman" w:hAnsi="Times New Roman"/>
          <w:bCs/>
          <w:sz w:val="24"/>
          <w:szCs w:val="24"/>
          <w:lang w:eastAsia="pl-PL"/>
        </w:rPr>
      </w:pPr>
    </w:p>
    <w:p w14:paraId="39D937A6" w14:textId="563D61A6" w:rsidR="009C03E6" w:rsidRPr="00EB1C16" w:rsidRDefault="009C03E6" w:rsidP="000E30CA">
      <w:pPr>
        <w:ind w:left="714"/>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4</w:t>
      </w:r>
    </w:p>
    <w:p w14:paraId="2D638CAB" w14:textId="72DF60B8" w:rsidR="00847BDA" w:rsidRPr="00EB1C16" w:rsidRDefault="00FB00DF">
      <w:pPr>
        <w:pStyle w:val="Akapitzlist"/>
        <w:numPr>
          <w:ilvl w:val="0"/>
          <w:numId w:val="59"/>
        </w:numPr>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Student może otrzymywać stypendia, o których mowa w § 1 ust. 2 pkt 1-3, w danym roku akademickim przez 9 miesięcy, tj. 5 miesięcy </w:t>
      </w:r>
      <w:r w:rsidR="00C454E1" w:rsidRPr="00EB1C16">
        <w:rPr>
          <w:rFonts w:ascii="Times New Roman" w:eastAsia="Times New Roman" w:hAnsi="Times New Roman"/>
          <w:bCs/>
          <w:sz w:val="24"/>
          <w:szCs w:val="24"/>
          <w:lang w:eastAsia="pl-PL"/>
        </w:rPr>
        <w:t xml:space="preserve">(październik-luty) </w:t>
      </w:r>
      <w:r w:rsidRPr="00EB1C16">
        <w:rPr>
          <w:rFonts w:ascii="Times New Roman" w:eastAsia="Times New Roman" w:hAnsi="Times New Roman"/>
          <w:bCs/>
          <w:sz w:val="24"/>
          <w:szCs w:val="24"/>
          <w:lang w:eastAsia="pl-PL"/>
        </w:rPr>
        <w:t>w semestrze zimowym</w:t>
      </w:r>
      <w:r w:rsidR="00C454E1" w:rsidRPr="00EB1C16">
        <w:rPr>
          <w:rFonts w:ascii="Times New Roman" w:eastAsia="Times New Roman" w:hAnsi="Times New Roman"/>
          <w:bCs/>
          <w:sz w:val="24"/>
          <w:szCs w:val="24"/>
          <w:lang w:eastAsia="pl-PL"/>
        </w:rPr>
        <w:t xml:space="preserve"> </w:t>
      </w:r>
      <w:r w:rsidRPr="00EB1C16">
        <w:rPr>
          <w:rFonts w:ascii="Times New Roman" w:eastAsia="Times New Roman" w:hAnsi="Times New Roman"/>
          <w:bCs/>
          <w:sz w:val="24"/>
          <w:szCs w:val="24"/>
          <w:lang w:eastAsia="pl-PL"/>
        </w:rPr>
        <w:t>i 4 miesiące</w:t>
      </w:r>
      <w:r w:rsidR="00C454E1" w:rsidRPr="00EB1C16">
        <w:rPr>
          <w:rFonts w:ascii="Times New Roman" w:eastAsia="Times New Roman" w:hAnsi="Times New Roman"/>
          <w:bCs/>
          <w:sz w:val="24"/>
          <w:szCs w:val="24"/>
          <w:lang w:eastAsia="pl-PL"/>
        </w:rPr>
        <w:t xml:space="preserve"> (</w:t>
      </w:r>
      <w:r w:rsidR="005E4752" w:rsidRPr="00EB1C16">
        <w:rPr>
          <w:rFonts w:ascii="Times New Roman" w:eastAsia="Times New Roman" w:hAnsi="Times New Roman"/>
          <w:bCs/>
          <w:sz w:val="24"/>
          <w:szCs w:val="24"/>
          <w:lang w:eastAsia="pl-PL"/>
        </w:rPr>
        <w:t>marzec-czerwiec)</w:t>
      </w:r>
      <w:r w:rsidRPr="00EB1C16">
        <w:rPr>
          <w:rFonts w:ascii="Times New Roman" w:eastAsia="Times New Roman" w:hAnsi="Times New Roman"/>
          <w:bCs/>
          <w:sz w:val="24"/>
          <w:szCs w:val="24"/>
          <w:lang w:eastAsia="pl-PL"/>
        </w:rPr>
        <w:t xml:space="preserve"> w semestrze letnim danego roku akademickiego.</w:t>
      </w:r>
      <w:bookmarkStart w:id="0" w:name="_Hlk94856434"/>
    </w:p>
    <w:bookmarkEnd w:id="0"/>
    <w:p w14:paraId="00F4F79B" w14:textId="35715B4B" w:rsidR="005E4752" w:rsidRPr="00EB1C16" w:rsidRDefault="005E4752">
      <w:pPr>
        <w:numPr>
          <w:ilvl w:val="0"/>
          <w:numId w:val="60"/>
        </w:numPr>
        <w:tabs>
          <w:tab w:val="left"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Stypendium socjalne i stypendium rektora przyznawane są na </w:t>
      </w:r>
      <w:r w:rsidR="00D34D48" w:rsidRPr="00EB1C16">
        <w:rPr>
          <w:rFonts w:ascii="Times New Roman" w:eastAsia="Times New Roman" w:hAnsi="Times New Roman"/>
          <w:bCs/>
          <w:sz w:val="24"/>
          <w:szCs w:val="24"/>
          <w:lang w:eastAsia="pl-PL"/>
        </w:rPr>
        <w:t xml:space="preserve">9 miesięcy </w:t>
      </w:r>
      <w:r w:rsidR="003C2B3E" w:rsidRPr="00EB1C16">
        <w:rPr>
          <w:rFonts w:ascii="Times New Roman" w:eastAsia="Times New Roman" w:hAnsi="Times New Roman"/>
          <w:bCs/>
          <w:sz w:val="24"/>
          <w:szCs w:val="24"/>
          <w:lang w:eastAsia="pl-PL"/>
        </w:rPr>
        <w:t xml:space="preserve">(październik – czerwiec) w danym roku </w:t>
      </w:r>
      <w:r w:rsidR="00237F45" w:rsidRPr="00EB1C16">
        <w:rPr>
          <w:rFonts w:ascii="Times New Roman" w:eastAsia="Times New Roman" w:hAnsi="Times New Roman"/>
          <w:bCs/>
          <w:sz w:val="24"/>
          <w:szCs w:val="24"/>
          <w:lang w:eastAsia="pl-PL"/>
        </w:rPr>
        <w:t>akademickim z</w:t>
      </w:r>
      <w:r w:rsidRPr="00EB1C16">
        <w:rPr>
          <w:rFonts w:ascii="Times New Roman" w:eastAsia="Times New Roman" w:hAnsi="Times New Roman"/>
          <w:bCs/>
          <w:sz w:val="24"/>
          <w:szCs w:val="24"/>
          <w:lang w:eastAsia="pl-PL"/>
        </w:rPr>
        <w:t xml:space="preserve"> wyjątkiem przypadków</w:t>
      </w:r>
      <w:r w:rsidR="00D34D48" w:rsidRPr="00EB1C16">
        <w:rPr>
          <w:rFonts w:ascii="Times New Roman" w:eastAsia="Times New Roman" w:hAnsi="Times New Roman"/>
          <w:bCs/>
          <w:sz w:val="24"/>
          <w:szCs w:val="24"/>
          <w:lang w:eastAsia="pl-PL"/>
        </w:rPr>
        <w:t>:</w:t>
      </w:r>
    </w:p>
    <w:p w14:paraId="00BBC4B4" w14:textId="2279722C" w:rsidR="00D55A2E" w:rsidRPr="00EB1C16" w:rsidRDefault="009C03E6">
      <w:pPr>
        <w:numPr>
          <w:ilvl w:val="0"/>
          <w:numId w:val="20"/>
        </w:numPr>
        <w:tabs>
          <w:tab w:val="left" w:pos="720"/>
        </w:tabs>
        <w:ind w:left="1071" w:hanging="357"/>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gdy ostatni rok studiów, zgodnie z programem </w:t>
      </w:r>
      <w:r w:rsidR="00E92147" w:rsidRPr="00EB1C16">
        <w:rPr>
          <w:rFonts w:ascii="Times New Roman" w:eastAsia="Times New Roman" w:hAnsi="Times New Roman"/>
          <w:bCs/>
          <w:sz w:val="24"/>
          <w:szCs w:val="24"/>
          <w:lang w:eastAsia="pl-PL"/>
        </w:rPr>
        <w:t xml:space="preserve">studiów, trwa </w:t>
      </w:r>
      <w:r w:rsidRPr="00EB1C16">
        <w:rPr>
          <w:rFonts w:ascii="Times New Roman" w:eastAsia="Times New Roman" w:hAnsi="Times New Roman"/>
          <w:bCs/>
          <w:sz w:val="24"/>
          <w:szCs w:val="24"/>
          <w:lang w:eastAsia="pl-PL"/>
        </w:rPr>
        <w:t>jeden semest</w:t>
      </w:r>
      <w:r w:rsidR="008C087D" w:rsidRPr="00EB1C16">
        <w:rPr>
          <w:rFonts w:ascii="Times New Roman" w:eastAsia="Times New Roman" w:hAnsi="Times New Roman"/>
          <w:bCs/>
          <w:sz w:val="24"/>
          <w:szCs w:val="24"/>
          <w:lang w:eastAsia="pl-PL"/>
        </w:rPr>
        <w:t>r,</w:t>
      </w:r>
      <w:r w:rsidR="00252D05" w:rsidRPr="00EB1C16">
        <w:rPr>
          <w:rFonts w:ascii="Times New Roman" w:eastAsia="Times New Roman" w:hAnsi="Times New Roman"/>
          <w:bCs/>
          <w:sz w:val="24"/>
          <w:szCs w:val="24"/>
          <w:lang w:eastAsia="pl-PL"/>
        </w:rPr>
        <w:t xml:space="preserve"> </w:t>
      </w:r>
      <w:r w:rsidR="00CA3FEF" w:rsidRPr="00EB1C16">
        <w:rPr>
          <w:rFonts w:ascii="Times New Roman" w:eastAsia="Times New Roman" w:hAnsi="Times New Roman"/>
          <w:bCs/>
          <w:sz w:val="24"/>
          <w:szCs w:val="24"/>
          <w:lang w:eastAsia="pl-PL"/>
        </w:rPr>
        <w:t>tj.</w:t>
      </w:r>
      <w:r w:rsidR="0012665A" w:rsidRPr="00EB1C16">
        <w:rPr>
          <w:rFonts w:ascii="Times New Roman" w:eastAsia="Times New Roman" w:hAnsi="Times New Roman"/>
          <w:bCs/>
          <w:sz w:val="24"/>
          <w:szCs w:val="24"/>
          <w:lang w:eastAsia="pl-PL"/>
        </w:rPr>
        <w:t> 5 miesięcy</w:t>
      </w:r>
      <w:r w:rsidR="00252D05" w:rsidRPr="00EB1C16">
        <w:rPr>
          <w:rFonts w:ascii="Times New Roman" w:eastAsia="Times New Roman" w:hAnsi="Times New Roman"/>
          <w:bCs/>
          <w:sz w:val="24"/>
          <w:szCs w:val="24"/>
          <w:lang w:eastAsia="pl-PL"/>
        </w:rPr>
        <w:t xml:space="preserve"> (październik-luty)</w:t>
      </w:r>
      <w:r w:rsidRPr="00EB1C16">
        <w:rPr>
          <w:rFonts w:ascii="Times New Roman" w:eastAsia="Times New Roman" w:hAnsi="Times New Roman"/>
          <w:bCs/>
          <w:sz w:val="24"/>
          <w:szCs w:val="24"/>
          <w:lang w:eastAsia="pl-PL"/>
        </w:rPr>
        <w:t>, albo</w:t>
      </w:r>
    </w:p>
    <w:p w14:paraId="3C41321E" w14:textId="0E75254E" w:rsidR="009C03E6" w:rsidRPr="00EB1C16" w:rsidRDefault="009C03E6">
      <w:pPr>
        <w:numPr>
          <w:ilvl w:val="0"/>
          <w:numId w:val="20"/>
        </w:numPr>
        <w:tabs>
          <w:tab w:val="left" w:pos="720"/>
        </w:tabs>
        <w:ind w:left="1071" w:hanging="357"/>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studia zostały rozpoczęte od semestru letniego danego roku akademickiego</w:t>
      </w:r>
      <w:r w:rsidR="008C087D" w:rsidRPr="00EB1C16">
        <w:rPr>
          <w:rFonts w:ascii="Times New Roman" w:eastAsia="Times New Roman" w:hAnsi="Times New Roman"/>
          <w:bCs/>
          <w:sz w:val="24"/>
          <w:szCs w:val="24"/>
          <w:lang w:eastAsia="pl-PL"/>
        </w:rPr>
        <w:t>,</w:t>
      </w:r>
      <w:r w:rsidR="003E5781" w:rsidRPr="00EB1C16">
        <w:rPr>
          <w:rFonts w:ascii="Times New Roman" w:eastAsia="Times New Roman" w:hAnsi="Times New Roman"/>
          <w:bCs/>
          <w:sz w:val="24"/>
          <w:szCs w:val="24"/>
          <w:lang w:eastAsia="pl-PL"/>
        </w:rPr>
        <w:t xml:space="preserve"> tj.</w:t>
      </w:r>
      <w:r w:rsidR="0012665A" w:rsidRPr="00EB1C16">
        <w:rPr>
          <w:rFonts w:ascii="Times New Roman" w:eastAsia="Times New Roman" w:hAnsi="Times New Roman"/>
          <w:bCs/>
          <w:sz w:val="24"/>
          <w:szCs w:val="24"/>
          <w:lang w:eastAsia="pl-PL"/>
        </w:rPr>
        <w:t> </w:t>
      </w:r>
      <w:r w:rsidR="003E5781" w:rsidRPr="00EB1C16">
        <w:rPr>
          <w:rFonts w:ascii="Times New Roman" w:eastAsia="Times New Roman" w:hAnsi="Times New Roman"/>
          <w:bCs/>
          <w:sz w:val="24"/>
          <w:szCs w:val="24"/>
          <w:lang w:eastAsia="pl-PL"/>
        </w:rPr>
        <w:t xml:space="preserve"> </w:t>
      </w:r>
      <w:r w:rsidR="0012665A" w:rsidRPr="00EB1C16">
        <w:rPr>
          <w:rFonts w:ascii="Times New Roman" w:eastAsia="Times New Roman" w:hAnsi="Times New Roman"/>
          <w:bCs/>
          <w:sz w:val="24"/>
          <w:szCs w:val="24"/>
          <w:lang w:eastAsia="pl-PL"/>
        </w:rPr>
        <w:t>4 miesiące</w:t>
      </w:r>
      <w:r w:rsidR="00252D05" w:rsidRPr="00EB1C16">
        <w:rPr>
          <w:rFonts w:ascii="Times New Roman" w:eastAsia="Times New Roman" w:hAnsi="Times New Roman"/>
          <w:bCs/>
          <w:sz w:val="24"/>
          <w:szCs w:val="24"/>
          <w:lang w:eastAsia="pl-PL"/>
        </w:rPr>
        <w:t xml:space="preserve"> (marzec-</w:t>
      </w:r>
      <w:r w:rsidR="00851C47" w:rsidRPr="00EB1C16">
        <w:rPr>
          <w:rFonts w:ascii="Times New Roman" w:eastAsia="Times New Roman" w:hAnsi="Times New Roman"/>
          <w:bCs/>
          <w:sz w:val="24"/>
          <w:szCs w:val="24"/>
          <w:lang w:eastAsia="pl-PL"/>
        </w:rPr>
        <w:t>czerwiec</w:t>
      </w:r>
      <w:r w:rsidR="00252D05" w:rsidRPr="00EB1C16">
        <w:rPr>
          <w:rFonts w:ascii="Times New Roman" w:eastAsia="Times New Roman" w:hAnsi="Times New Roman"/>
          <w:bCs/>
          <w:sz w:val="24"/>
          <w:szCs w:val="24"/>
          <w:lang w:eastAsia="pl-PL"/>
        </w:rPr>
        <w:t>)</w:t>
      </w:r>
      <w:r w:rsidRPr="00EB1C16">
        <w:rPr>
          <w:rFonts w:ascii="Times New Roman" w:eastAsia="Times New Roman" w:hAnsi="Times New Roman"/>
          <w:bCs/>
          <w:sz w:val="24"/>
          <w:szCs w:val="24"/>
          <w:lang w:eastAsia="pl-PL"/>
        </w:rPr>
        <w:t>.</w:t>
      </w:r>
    </w:p>
    <w:p w14:paraId="2FA55063" w14:textId="3F24E84B" w:rsidR="00847BDA" w:rsidRPr="00EB1C16" w:rsidRDefault="00A86F29">
      <w:pPr>
        <w:numPr>
          <w:ilvl w:val="0"/>
          <w:numId w:val="61"/>
        </w:numPr>
        <w:tabs>
          <w:tab w:val="left" w:pos="284"/>
          <w:tab w:val="left"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Stypendium dla osób niepełnosprawnych przyznawane jest na okres ważności orzeczenia potwierdzającego niepełnosprawność, jednakże nie dłużej niż na </w:t>
      </w:r>
      <w:r w:rsidR="00157658" w:rsidRPr="00EB1C16">
        <w:rPr>
          <w:rFonts w:ascii="Times New Roman" w:eastAsia="Times New Roman" w:hAnsi="Times New Roman"/>
          <w:bCs/>
          <w:sz w:val="24"/>
          <w:szCs w:val="24"/>
          <w:lang w:eastAsia="pl-PL"/>
        </w:rPr>
        <w:t xml:space="preserve">9 miesięcy (październik-czerwiec) </w:t>
      </w:r>
      <w:r w:rsidR="00E46163" w:rsidRPr="00EB1C16">
        <w:rPr>
          <w:rFonts w:ascii="Times New Roman" w:eastAsia="Times New Roman" w:hAnsi="Times New Roman"/>
          <w:bCs/>
          <w:sz w:val="24"/>
          <w:szCs w:val="24"/>
          <w:lang w:eastAsia="pl-PL"/>
        </w:rPr>
        <w:t xml:space="preserve">w </w:t>
      </w:r>
      <w:r w:rsidR="008C1D7A" w:rsidRPr="00EB1C16">
        <w:rPr>
          <w:rFonts w:ascii="Times New Roman" w:eastAsia="Times New Roman" w:hAnsi="Times New Roman"/>
          <w:bCs/>
          <w:sz w:val="24"/>
          <w:szCs w:val="24"/>
          <w:lang w:eastAsia="pl-PL"/>
        </w:rPr>
        <w:t>danym roku akademickim</w:t>
      </w:r>
      <w:r w:rsidRPr="00EB1C16">
        <w:rPr>
          <w:rFonts w:ascii="Times New Roman" w:eastAsia="Times New Roman" w:hAnsi="Times New Roman"/>
          <w:bCs/>
          <w:sz w:val="24"/>
          <w:szCs w:val="24"/>
          <w:lang w:eastAsia="pl-PL"/>
        </w:rPr>
        <w:t xml:space="preserve"> </w:t>
      </w:r>
      <w:r w:rsidR="00575186" w:rsidRPr="00EB1C16">
        <w:rPr>
          <w:rFonts w:ascii="Times New Roman" w:eastAsia="Times New Roman" w:hAnsi="Times New Roman"/>
          <w:bCs/>
          <w:sz w:val="24"/>
          <w:szCs w:val="24"/>
          <w:lang w:eastAsia="pl-PL"/>
        </w:rPr>
        <w:t>albo</w:t>
      </w:r>
      <w:r w:rsidR="001A1497" w:rsidRPr="00EB1C16">
        <w:rPr>
          <w:rFonts w:ascii="Times New Roman" w:eastAsia="Times New Roman" w:hAnsi="Times New Roman"/>
          <w:bCs/>
          <w:sz w:val="24"/>
          <w:szCs w:val="24"/>
          <w:lang w:eastAsia="pl-PL"/>
        </w:rPr>
        <w:t xml:space="preserve"> </w:t>
      </w:r>
      <w:r w:rsidR="00A71DDB" w:rsidRPr="00EB1C16">
        <w:rPr>
          <w:rFonts w:ascii="Times New Roman" w:eastAsia="Times New Roman" w:hAnsi="Times New Roman"/>
          <w:bCs/>
          <w:sz w:val="24"/>
          <w:szCs w:val="24"/>
          <w:lang w:eastAsia="pl-PL"/>
        </w:rPr>
        <w:t xml:space="preserve">na </w:t>
      </w:r>
      <w:r w:rsidRPr="00EB1C16">
        <w:rPr>
          <w:rFonts w:ascii="Times New Roman" w:eastAsia="Times New Roman" w:hAnsi="Times New Roman"/>
          <w:bCs/>
          <w:sz w:val="24"/>
          <w:szCs w:val="24"/>
          <w:lang w:eastAsia="pl-PL"/>
        </w:rPr>
        <w:t>semestr w przypadkach wskazanych w</w:t>
      </w:r>
      <w:r w:rsidR="00083AD3">
        <w:rPr>
          <w:rFonts w:ascii="Times New Roman" w:eastAsia="Times New Roman" w:hAnsi="Times New Roman"/>
          <w:bCs/>
          <w:sz w:val="24"/>
          <w:szCs w:val="24"/>
          <w:lang w:eastAsia="pl-PL"/>
        </w:rPr>
        <w:t> </w:t>
      </w:r>
      <w:r w:rsidRPr="00EB1C16">
        <w:rPr>
          <w:rFonts w:ascii="Times New Roman" w:eastAsia="Times New Roman" w:hAnsi="Times New Roman"/>
          <w:bCs/>
          <w:sz w:val="24"/>
          <w:szCs w:val="24"/>
          <w:lang w:eastAsia="pl-PL"/>
        </w:rPr>
        <w:t>ust. 2</w:t>
      </w:r>
      <w:r w:rsidR="008C1D7A" w:rsidRPr="00EB1C16">
        <w:rPr>
          <w:rFonts w:ascii="Times New Roman" w:eastAsia="Times New Roman" w:hAnsi="Times New Roman"/>
          <w:bCs/>
          <w:sz w:val="24"/>
          <w:szCs w:val="24"/>
          <w:lang w:eastAsia="pl-PL"/>
        </w:rPr>
        <w:t xml:space="preserve"> pkt 1-2.</w:t>
      </w:r>
      <w:r w:rsidRPr="00EB1C16">
        <w:rPr>
          <w:rFonts w:ascii="Times New Roman" w:eastAsia="Times New Roman" w:hAnsi="Times New Roman"/>
          <w:bCs/>
          <w:sz w:val="24"/>
          <w:szCs w:val="24"/>
          <w:lang w:eastAsia="pl-PL"/>
        </w:rPr>
        <w:t xml:space="preserve"> </w:t>
      </w:r>
      <w:r w:rsidR="009C03E6" w:rsidRPr="00EB1C16">
        <w:rPr>
          <w:rFonts w:ascii="Times New Roman" w:eastAsia="Times New Roman" w:hAnsi="Times New Roman"/>
          <w:bCs/>
          <w:sz w:val="24"/>
          <w:szCs w:val="24"/>
          <w:lang w:eastAsia="pl-PL"/>
        </w:rPr>
        <w:t xml:space="preserve"> </w:t>
      </w:r>
    </w:p>
    <w:p w14:paraId="3F648394" w14:textId="77777777" w:rsidR="00AE393D" w:rsidRPr="00E0486A" w:rsidRDefault="00B363FB">
      <w:pPr>
        <w:numPr>
          <w:ilvl w:val="0"/>
          <w:numId w:val="61"/>
        </w:numPr>
        <w:tabs>
          <w:tab w:val="left" w:pos="284"/>
          <w:tab w:val="left" w:pos="567"/>
        </w:tabs>
        <w:ind w:left="567" w:hanging="283"/>
        <w:rPr>
          <w:rFonts w:ascii="Times New Roman" w:eastAsia="Times New Roman" w:hAnsi="Times New Roman"/>
          <w:bCs/>
          <w:sz w:val="24"/>
          <w:szCs w:val="24"/>
          <w:lang w:eastAsia="pl-PL"/>
        </w:rPr>
      </w:pPr>
      <w:r w:rsidRPr="00E0486A">
        <w:rPr>
          <w:rFonts w:ascii="Times New Roman" w:eastAsia="Times New Roman" w:hAnsi="Times New Roman"/>
          <w:bCs/>
          <w:sz w:val="24"/>
          <w:szCs w:val="24"/>
          <w:lang w:eastAsia="pl-PL"/>
        </w:rPr>
        <w:t>Ś</w:t>
      </w:r>
      <w:r w:rsidR="00666243" w:rsidRPr="00E0486A">
        <w:rPr>
          <w:rFonts w:ascii="Times New Roman" w:eastAsia="Times New Roman" w:hAnsi="Times New Roman"/>
          <w:bCs/>
          <w:sz w:val="24"/>
          <w:szCs w:val="24"/>
          <w:lang w:eastAsia="pl-PL"/>
        </w:rPr>
        <w:t xml:space="preserve">wiadczenia, o których mowa w § 1 ust. 2 pkt 1-3 </w:t>
      </w:r>
      <w:r w:rsidR="00B01FBE" w:rsidRPr="00E0486A">
        <w:rPr>
          <w:rFonts w:ascii="Times New Roman" w:eastAsia="Times New Roman" w:hAnsi="Times New Roman"/>
          <w:bCs/>
          <w:sz w:val="24"/>
          <w:szCs w:val="24"/>
          <w:lang w:eastAsia="pl-PL"/>
        </w:rPr>
        <w:t>wypłacane są</w:t>
      </w:r>
      <w:r w:rsidR="001978DB" w:rsidRPr="00E0486A">
        <w:rPr>
          <w:rFonts w:ascii="Times New Roman" w:eastAsia="Times New Roman" w:hAnsi="Times New Roman"/>
          <w:bCs/>
          <w:sz w:val="24"/>
          <w:szCs w:val="24"/>
          <w:lang w:eastAsia="pl-PL"/>
        </w:rPr>
        <w:t xml:space="preserve"> w terminie do końca miesiąca</w:t>
      </w:r>
      <w:r w:rsidR="00E66F88" w:rsidRPr="00E0486A">
        <w:rPr>
          <w:rFonts w:ascii="Times New Roman" w:eastAsia="Times New Roman" w:hAnsi="Times New Roman"/>
          <w:bCs/>
          <w:sz w:val="24"/>
          <w:szCs w:val="24"/>
          <w:lang w:eastAsia="pl-PL"/>
        </w:rPr>
        <w:t xml:space="preserve"> </w:t>
      </w:r>
      <w:r w:rsidR="001978DB" w:rsidRPr="00E0486A">
        <w:rPr>
          <w:rFonts w:ascii="Times New Roman" w:eastAsia="Times New Roman" w:hAnsi="Times New Roman"/>
          <w:bCs/>
          <w:sz w:val="24"/>
          <w:szCs w:val="24"/>
          <w:lang w:eastAsia="pl-PL"/>
        </w:rPr>
        <w:t>na rachunek bankowy studenta.</w:t>
      </w:r>
    </w:p>
    <w:p w14:paraId="0E189BC3" w14:textId="77777777" w:rsidR="009C03E6" w:rsidRPr="00EB1C16" w:rsidRDefault="009C03E6">
      <w:pPr>
        <w:numPr>
          <w:ilvl w:val="0"/>
          <w:numId w:val="61"/>
        </w:numPr>
        <w:tabs>
          <w:tab w:val="left" w:pos="284"/>
          <w:tab w:val="left"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Student </w:t>
      </w:r>
      <w:r w:rsidR="00550E73" w:rsidRPr="00EB1C16">
        <w:rPr>
          <w:rFonts w:ascii="Times New Roman" w:eastAsia="Times New Roman" w:hAnsi="Times New Roman"/>
          <w:bCs/>
          <w:sz w:val="24"/>
          <w:szCs w:val="24"/>
          <w:lang w:eastAsia="pl-PL"/>
        </w:rPr>
        <w:t>kształcący się</w:t>
      </w:r>
      <w:r w:rsidR="00DC1193" w:rsidRPr="00EB1C16">
        <w:rPr>
          <w:rFonts w:ascii="Times New Roman" w:eastAsia="Times New Roman" w:hAnsi="Times New Roman"/>
          <w:bCs/>
          <w:sz w:val="24"/>
          <w:szCs w:val="24"/>
          <w:lang w:eastAsia="pl-PL"/>
        </w:rPr>
        <w:t xml:space="preserve"> </w:t>
      </w:r>
      <w:r w:rsidRPr="00EB1C16">
        <w:rPr>
          <w:rFonts w:ascii="Times New Roman" w:eastAsia="Times New Roman" w:hAnsi="Times New Roman"/>
          <w:bCs/>
          <w:sz w:val="24"/>
          <w:szCs w:val="24"/>
          <w:lang w:eastAsia="pl-PL"/>
        </w:rPr>
        <w:t xml:space="preserve">równocześnie na kilku kierunkach studiów może otrzymywać stypendium socjalne, stypendium dla osób niepełnosprawnych, </w:t>
      </w:r>
      <w:r w:rsidR="00DC1193" w:rsidRPr="00EB1C16">
        <w:rPr>
          <w:rFonts w:ascii="Times New Roman" w:eastAsia="Times New Roman" w:hAnsi="Times New Roman"/>
          <w:bCs/>
          <w:sz w:val="24"/>
          <w:szCs w:val="24"/>
          <w:lang w:eastAsia="pl-PL"/>
        </w:rPr>
        <w:t>stypendium rektora oraz</w:t>
      </w:r>
      <w:r w:rsidRPr="00EB1C16">
        <w:rPr>
          <w:rFonts w:ascii="Times New Roman" w:eastAsia="Times New Roman" w:hAnsi="Times New Roman"/>
          <w:bCs/>
          <w:sz w:val="24"/>
          <w:szCs w:val="24"/>
          <w:lang w:eastAsia="pl-PL"/>
        </w:rPr>
        <w:t xml:space="preserve"> </w:t>
      </w:r>
      <w:r w:rsidR="00DC1193" w:rsidRPr="00EB1C16">
        <w:rPr>
          <w:rFonts w:ascii="Times New Roman" w:eastAsia="Times New Roman" w:hAnsi="Times New Roman"/>
          <w:bCs/>
          <w:sz w:val="24"/>
          <w:szCs w:val="24"/>
          <w:lang w:eastAsia="pl-PL"/>
        </w:rPr>
        <w:t xml:space="preserve">zapomogę </w:t>
      </w:r>
      <w:r w:rsidRPr="00EB1C16">
        <w:rPr>
          <w:rFonts w:ascii="Times New Roman" w:eastAsia="Times New Roman" w:hAnsi="Times New Roman"/>
          <w:bCs/>
          <w:sz w:val="24"/>
          <w:szCs w:val="24"/>
          <w:lang w:eastAsia="pl-PL"/>
        </w:rPr>
        <w:t>tylko na jednym, wskazanym przez studenta, kierunku studiów.</w:t>
      </w:r>
    </w:p>
    <w:p w14:paraId="54820FA2" w14:textId="77777777" w:rsidR="00C52B67" w:rsidRPr="00EB1C16" w:rsidRDefault="00C52B67">
      <w:pPr>
        <w:numPr>
          <w:ilvl w:val="0"/>
          <w:numId w:val="62"/>
        </w:numPr>
        <w:tabs>
          <w:tab w:val="left" w:pos="284"/>
          <w:tab w:val="left" w:pos="567"/>
        </w:tabs>
        <w:ind w:left="567" w:hanging="283"/>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Świadczenia, o których mowa w § 1 ust. 2 pkt 1-4: </w:t>
      </w:r>
    </w:p>
    <w:p w14:paraId="1C9EA2AE" w14:textId="59483731" w:rsidR="00C52B67" w:rsidRPr="00EB1C16" w:rsidRDefault="00C52B67">
      <w:pPr>
        <w:numPr>
          <w:ilvl w:val="0"/>
          <w:numId w:val="63"/>
        </w:numPr>
        <w:tabs>
          <w:tab w:val="left" w:pos="284"/>
          <w:tab w:val="left" w:pos="720"/>
        </w:tabs>
        <w:ind w:left="1077" w:hanging="357"/>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przysługują na studiach pierwszego stopnia, studiach drugiego stopnia i jednolitych </w:t>
      </w:r>
      <w:r w:rsidR="004D1FD2">
        <w:rPr>
          <w:rFonts w:ascii="Times New Roman" w:eastAsia="Times New Roman" w:hAnsi="Times New Roman"/>
          <w:bCs/>
          <w:sz w:val="24"/>
          <w:szCs w:val="24"/>
          <w:lang w:eastAsia="pl-PL"/>
        </w:rPr>
        <w:t xml:space="preserve">studiach </w:t>
      </w:r>
      <w:r w:rsidRPr="00EB1C16">
        <w:rPr>
          <w:rFonts w:ascii="Times New Roman" w:eastAsia="Times New Roman" w:hAnsi="Times New Roman"/>
          <w:bCs/>
          <w:sz w:val="24"/>
          <w:szCs w:val="24"/>
          <w:lang w:eastAsia="pl-PL"/>
        </w:rPr>
        <w:t xml:space="preserve">magisterskich, </w:t>
      </w:r>
    </w:p>
    <w:p w14:paraId="0CD3A51C" w14:textId="77777777" w:rsidR="00C52B67" w:rsidRPr="00EB1C16" w:rsidRDefault="00C52B67">
      <w:pPr>
        <w:numPr>
          <w:ilvl w:val="0"/>
          <w:numId w:val="63"/>
        </w:numPr>
        <w:tabs>
          <w:tab w:val="left" w:pos="284"/>
          <w:tab w:val="left" w:pos="720"/>
        </w:tabs>
        <w:ind w:left="1077" w:hanging="357"/>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nie przysługują studentowi posiadającemu tytuł zawodowy:</w:t>
      </w:r>
    </w:p>
    <w:p w14:paraId="2E71E9FB" w14:textId="77777777" w:rsidR="00C52B67" w:rsidRPr="00EB1C16" w:rsidRDefault="00C52B67">
      <w:pPr>
        <w:numPr>
          <w:ilvl w:val="1"/>
          <w:numId w:val="64"/>
        </w:numPr>
        <w:tabs>
          <w:tab w:val="left" w:pos="284"/>
          <w:tab w:val="left" w:pos="720"/>
        </w:tabs>
        <w:ind w:left="1281" w:hanging="357"/>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magistra, magistra inżyniera albo równorzędny,</w:t>
      </w:r>
    </w:p>
    <w:p w14:paraId="632A0E9C" w14:textId="77777777" w:rsidR="00C52B67" w:rsidRPr="00EB1C16" w:rsidRDefault="00C52B67">
      <w:pPr>
        <w:numPr>
          <w:ilvl w:val="1"/>
          <w:numId w:val="64"/>
        </w:numPr>
        <w:tabs>
          <w:tab w:val="left" w:pos="284"/>
          <w:tab w:val="left" w:pos="720"/>
        </w:tabs>
        <w:ind w:left="1281" w:hanging="357"/>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licencjata, inżyniera albo równorzędny, jeżeli ponownie podejmuje studia pierwszego stopnia.</w:t>
      </w:r>
    </w:p>
    <w:p w14:paraId="5A104358" w14:textId="5430323D" w:rsidR="00045AAD" w:rsidRPr="00EB1C16" w:rsidRDefault="00045AAD">
      <w:pPr>
        <w:pStyle w:val="Akapitzlist"/>
        <w:numPr>
          <w:ilvl w:val="0"/>
          <w:numId w:val="25"/>
        </w:numPr>
        <w:tabs>
          <w:tab w:val="clear" w:pos="644"/>
          <w:tab w:val="num" w:pos="567"/>
        </w:tabs>
        <w:ind w:left="567" w:hanging="283"/>
        <w:rPr>
          <w:rFonts w:ascii="Times New Roman" w:hAnsi="Times New Roman"/>
          <w:bCs/>
          <w:sz w:val="24"/>
          <w:szCs w:val="24"/>
        </w:rPr>
      </w:pPr>
      <w:r w:rsidRPr="00EB1C16">
        <w:rPr>
          <w:rFonts w:ascii="Times New Roman" w:hAnsi="Times New Roman"/>
          <w:bCs/>
          <w:sz w:val="24"/>
          <w:szCs w:val="24"/>
        </w:rPr>
        <w:t xml:space="preserve">Łączny okres, przez który przysługują świadczenia, o których mowa w </w:t>
      </w:r>
      <w:r w:rsidR="006D5917" w:rsidRPr="00EB1C16">
        <w:rPr>
          <w:rFonts w:ascii="Times New Roman" w:eastAsia="Times New Roman" w:hAnsi="Times New Roman"/>
          <w:bCs/>
          <w:sz w:val="24"/>
          <w:szCs w:val="24"/>
          <w:lang w:eastAsia="pl-PL"/>
        </w:rPr>
        <w:t>§ 1 ust. 2 pkt 1-4</w:t>
      </w:r>
      <w:r w:rsidRPr="00EB1C16">
        <w:rPr>
          <w:rFonts w:ascii="Times New Roman" w:hAnsi="Times New Roman"/>
          <w:bCs/>
          <w:sz w:val="24"/>
          <w:szCs w:val="24"/>
        </w:rPr>
        <w:t xml:space="preserve">, wynosi 12 semestrów, bez względu na ich pobieranie przez studenta, z </w:t>
      </w:r>
      <w:r w:rsidR="00DC4FCF" w:rsidRPr="00EB1C16">
        <w:rPr>
          <w:rFonts w:ascii="Times New Roman" w:hAnsi="Times New Roman"/>
          <w:bCs/>
          <w:sz w:val="24"/>
          <w:szCs w:val="24"/>
        </w:rPr>
        <w:t>zastrzeżeniem,</w:t>
      </w:r>
      <w:r w:rsidRPr="00EB1C16">
        <w:rPr>
          <w:rFonts w:ascii="Times New Roman" w:hAnsi="Times New Roman"/>
          <w:bCs/>
          <w:sz w:val="24"/>
          <w:szCs w:val="24"/>
        </w:rPr>
        <w:t xml:space="preserve"> że w ramach tego okresu świadczenia przysługują na studiach:</w:t>
      </w:r>
    </w:p>
    <w:p w14:paraId="3CF47830" w14:textId="40E016B7" w:rsidR="00045AAD" w:rsidRPr="00EB1C16" w:rsidRDefault="00045AAD">
      <w:pPr>
        <w:pStyle w:val="Akapitzlist"/>
        <w:numPr>
          <w:ilvl w:val="0"/>
          <w:numId w:val="65"/>
        </w:numPr>
        <w:ind w:left="1077" w:hanging="357"/>
        <w:rPr>
          <w:rFonts w:ascii="Times New Roman" w:hAnsi="Times New Roman"/>
          <w:bCs/>
          <w:sz w:val="24"/>
          <w:szCs w:val="24"/>
        </w:rPr>
      </w:pPr>
      <w:r w:rsidRPr="00EB1C16">
        <w:rPr>
          <w:rFonts w:ascii="Times New Roman" w:hAnsi="Times New Roman"/>
          <w:bCs/>
          <w:sz w:val="24"/>
          <w:szCs w:val="24"/>
        </w:rPr>
        <w:t>pierwszego stopnia - nie dłużej niż przez 9 semestrów;</w:t>
      </w:r>
    </w:p>
    <w:p w14:paraId="09B38E86" w14:textId="5B24EB02" w:rsidR="00045AAD" w:rsidRPr="00EB1C16" w:rsidRDefault="00045AAD">
      <w:pPr>
        <w:pStyle w:val="Akapitzlist"/>
        <w:numPr>
          <w:ilvl w:val="0"/>
          <w:numId w:val="65"/>
        </w:numPr>
        <w:ind w:left="1077" w:hanging="357"/>
        <w:rPr>
          <w:rFonts w:ascii="Times New Roman" w:hAnsi="Times New Roman"/>
          <w:bCs/>
          <w:sz w:val="24"/>
          <w:szCs w:val="24"/>
        </w:rPr>
      </w:pPr>
      <w:r w:rsidRPr="00EB1C16">
        <w:rPr>
          <w:rFonts w:ascii="Times New Roman" w:hAnsi="Times New Roman"/>
          <w:bCs/>
          <w:sz w:val="24"/>
          <w:szCs w:val="24"/>
        </w:rPr>
        <w:t>drugiego stopnia - nie dłużej niż przez 7 semestrów.</w:t>
      </w:r>
    </w:p>
    <w:p w14:paraId="486F704A" w14:textId="27F47AE6" w:rsidR="00045AAD" w:rsidRPr="00EB1C16" w:rsidRDefault="00045AAD">
      <w:pPr>
        <w:pStyle w:val="Akapitzlist"/>
        <w:numPr>
          <w:ilvl w:val="0"/>
          <w:numId w:val="25"/>
        </w:numPr>
        <w:tabs>
          <w:tab w:val="clear" w:pos="644"/>
          <w:tab w:val="num" w:pos="567"/>
        </w:tabs>
        <w:ind w:left="567" w:hanging="283"/>
        <w:rPr>
          <w:rFonts w:ascii="Times New Roman" w:hAnsi="Times New Roman"/>
          <w:bCs/>
          <w:sz w:val="24"/>
          <w:szCs w:val="24"/>
        </w:rPr>
      </w:pPr>
      <w:r w:rsidRPr="00EB1C16">
        <w:rPr>
          <w:rFonts w:ascii="Times New Roman" w:hAnsi="Times New Roman"/>
          <w:bCs/>
          <w:sz w:val="24"/>
          <w:szCs w:val="24"/>
        </w:rPr>
        <w:lastRenderedPageBreak/>
        <w:t xml:space="preserve">Łączny okres, o którym mowa w ust. </w:t>
      </w:r>
      <w:r w:rsidR="00314CDC" w:rsidRPr="00EB1C16">
        <w:rPr>
          <w:rFonts w:ascii="Times New Roman" w:hAnsi="Times New Roman"/>
          <w:bCs/>
          <w:sz w:val="24"/>
          <w:szCs w:val="24"/>
        </w:rPr>
        <w:t>7</w:t>
      </w:r>
      <w:r w:rsidRPr="00EB1C16">
        <w:rPr>
          <w:rFonts w:ascii="Times New Roman" w:hAnsi="Times New Roman"/>
          <w:bCs/>
          <w:sz w:val="24"/>
          <w:szCs w:val="24"/>
        </w:rPr>
        <w:t xml:space="preserve">, jest dłuższy o 2 semestry w przypadku, gdy student podjął jednolite studia magisterskie, których czas trwania określony </w:t>
      </w:r>
      <w:r w:rsidR="0012665A" w:rsidRPr="00EB1C16">
        <w:rPr>
          <w:rFonts w:ascii="Times New Roman" w:hAnsi="Times New Roman"/>
          <w:bCs/>
          <w:sz w:val="24"/>
          <w:szCs w:val="24"/>
        </w:rPr>
        <w:t>w przepisach</w:t>
      </w:r>
      <w:r w:rsidRPr="00EB1C16">
        <w:rPr>
          <w:rFonts w:ascii="Times New Roman" w:hAnsi="Times New Roman"/>
          <w:bCs/>
          <w:sz w:val="24"/>
          <w:szCs w:val="24"/>
        </w:rPr>
        <w:t xml:space="preserve"> prawa wynosi 11 albo 12 semestrów.</w:t>
      </w:r>
    </w:p>
    <w:p w14:paraId="680AC325" w14:textId="23D65AD6" w:rsidR="00213B38" w:rsidRPr="00316D19" w:rsidRDefault="00045AAD">
      <w:pPr>
        <w:pStyle w:val="Akapitzlist"/>
        <w:numPr>
          <w:ilvl w:val="0"/>
          <w:numId w:val="25"/>
        </w:numPr>
        <w:tabs>
          <w:tab w:val="clear" w:pos="644"/>
          <w:tab w:val="num" w:pos="567"/>
        </w:tabs>
        <w:ind w:left="567" w:hanging="283"/>
        <w:rPr>
          <w:rFonts w:ascii="Times New Roman" w:hAnsi="Times New Roman"/>
          <w:bCs/>
          <w:sz w:val="24"/>
          <w:szCs w:val="24"/>
        </w:rPr>
      </w:pPr>
      <w:r w:rsidRPr="00EB1C16">
        <w:rPr>
          <w:rFonts w:ascii="Times New Roman" w:hAnsi="Times New Roman"/>
          <w:bCs/>
          <w:sz w:val="24"/>
          <w:szCs w:val="24"/>
        </w:rPr>
        <w:t xml:space="preserve">Do okresu, o którym mowa w ust. </w:t>
      </w:r>
      <w:r w:rsidR="00314CDC" w:rsidRPr="00EB1C16">
        <w:rPr>
          <w:rFonts w:ascii="Times New Roman" w:hAnsi="Times New Roman"/>
          <w:bCs/>
          <w:sz w:val="24"/>
          <w:szCs w:val="24"/>
        </w:rPr>
        <w:t>7</w:t>
      </w:r>
      <w:r w:rsidRPr="00EB1C16">
        <w:rPr>
          <w:rFonts w:ascii="Times New Roman" w:hAnsi="Times New Roman"/>
          <w:bCs/>
          <w:sz w:val="24"/>
          <w:szCs w:val="24"/>
        </w:rPr>
        <w:t xml:space="preserve"> i </w:t>
      </w:r>
      <w:r w:rsidR="00314CDC" w:rsidRPr="00EB1C16">
        <w:rPr>
          <w:rFonts w:ascii="Times New Roman" w:hAnsi="Times New Roman"/>
          <w:bCs/>
          <w:sz w:val="24"/>
          <w:szCs w:val="24"/>
        </w:rPr>
        <w:t>8</w:t>
      </w:r>
      <w:r w:rsidRPr="00EB1C16">
        <w:rPr>
          <w:rFonts w:ascii="Times New Roman" w:hAnsi="Times New Roman"/>
          <w:bCs/>
          <w:sz w:val="24"/>
          <w:szCs w:val="24"/>
        </w:rPr>
        <w:t xml:space="preserve">, wlicza się wszystkie rozpoczęte przez studenta semestry na studiach, o których mowa w ust. </w:t>
      </w:r>
      <w:r w:rsidR="00EE29E5" w:rsidRPr="00EB1C16">
        <w:rPr>
          <w:rFonts w:ascii="Times New Roman" w:hAnsi="Times New Roman"/>
          <w:bCs/>
          <w:sz w:val="24"/>
          <w:szCs w:val="24"/>
        </w:rPr>
        <w:t>6</w:t>
      </w:r>
      <w:r w:rsidRPr="00EB1C16">
        <w:rPr>
          <w:rFonts w:ascii="Times New Roman" w:hAnsi="Times New Roman"/>
          <w:bCs/>
          <w:sz w:val="24"/>
          <w:szCs w:val="24"/>
        </w:rPr>
        <w:t xml:space="preserve">, w tym semestry przypadające w okresie korzystania z urlopów, </w:t>
      </w:r>
      <w:r w:rsidRPr="000F633D">
        <w:rPr>
          <w:rFonts w:ascii="Times New Roman" w:hAnsi="Times New Roman"/>
          <w:bCs/>
          <w:sz w:val="24"/>
          <w:szCs w:val="24"/>
        </w:rPr>
        <w:t>o których mowa w art. 85 ust. 1 pkt 3</w:t>
      </w:r>
      <w:r w:rsidR="00C765F1" w:rsidRPr="000F633D">
        <w:rPr>
          <w:rFonts w:ascii="Times New Roman" w:hAnsi="Times New Roman"/>
          <w:bCs/>
          <w:sz w:val="24"/>
          <w:szCs w:val="24"/>
        </w:rPr>
        <w:t xml:space="preserve"> </w:t>
      </w:r>
      <w:r w:rsidR="00993AF5" w:rsidRPr="000F633D">
        <w:rPr>
          <w:rFonts w:ascii="Times New Roman" w:hAnsi="Times New Roman"/>
          <w:bCs/>
          <w:sz w:val="24"/>
          <w:szCs w:val="24"/>
        </w:rPr>
        <w:t>u</w:t>
      </w:r>
      <w:r w:rsidR="00C765F1" w:rsidRPr="000F633D">
        <w:rPr>
          <w:rFonts w:ascii="Times New Roman" w:hAnsi="Times New Roman"/>
          <w:bCs/>
          <w:sz w:val="24"/>
          <w:szCs w:val="24"/>
        </w:rPr>
        <w:t>stawy</w:t>
      </w:r>
      <w:r w:rsidR="005F71FD" w:rsidRPr="000F633D">
        <w:rPr>
          <w:rFonts w:ascii="Times New Roman" w:hAnsi="Times New Roman"/>
          <w:bCs/>
          <w:sz w:val="24"/>
          <w:szCs w:val="24"/>
        </w:rPr>
        <w:t xml:space="preserve"> P</w:t>
      </w:r>
      <w:r w:rsidR="00993AF5" w:rsidRPr="000F633D">
        <w:rPr>
          <w:rFonts w:ascii="Times New Roman" w:hAnsi="Times New Roman"/>
          <w:bCs/>
          <w:sz w:val="24"/>
          <w:szCs w:val="24"/>
        </w:rPr>
        <w:t>SWN</w:t>
      </w:r>
      <w:r w:rsidRPr="000F633D">
        <w:rPr>
          <w:rFonts w:ascii="Times New Roman" w:hAnsi="Times New Roman"/>
          <w:bCs/>
          <w:sz w:val="24"/>
          <w:szCs w:val="24"/>
        </w:rPr>
        <w:t>,</w:t>
      </w:r>
      <w:r w:rsidRPr="00EB1C16">
        <w:rPr>
          <w:rFonts w:ascii="Times New Roman" w:hAnsi="Times New Roman"/>
          <w:bCs/>
          <w:sz w:val="24"/>
          <w:szCs w:val="24"/>
        </w:rPr>
        <w:t xml:space="preserve"> z wyjątkiem semestrów na kolejnych studiach pierwszego stopnia rozpoczętych lub kontynuowanych po uzyskaniu pierwszego tytułu zawodowego licencjata, inżyniera albo równorzędnego. W przypadku kształcenia się na kilku kierunkach studiów semestry odbywane równocześnie traktuje się jako jeden semestr.</w:t>
      </w:r>
      <w:r w:rsidR="007F26D6">
        <w:rPr>
          <w:rFonts w:ascii="Times New Roman" w:hAnsi="Times New Roman"/>
          <w:bCs/>
          <w:sz w:val="24"/>
          <w:szCs w:val="24"/>
        </w:rPr>
        <w:t xml:space="preserve"> </w:t>
      </w:r>
      <w:r w:rsidR="008F20BF">
        <w:rPr>
          <w:rFonts w:ascii="Times New Roman" w:hAnsi="Times New Roman"/>
          <w:bCs/>
          <w:sz w:val="24"/>
          <w:szCs w:val="24"/>
        </w:rPr>
        <w:t>S</w:t>
      </w:r>
      <w:r w:rsidR="008F20BF" w:rsidRPr="00316D19">
        <w:rPr>
          <w:rFonts w:ascii="Times New Roman" w:hAnsi="Times New Roman"/>
          <w:bCs/>
          <w:sz w:val="24"/>
          <w:szCs w:val="24"/>
        </w:rPr>
        <w:t>tudent w oświadczeniu</w:t>
      </w:r>
      <w:r w:rsidR="008F20BF">
        <w:rPr>
          <w:rFonts w:ascii="Times New Roman" w:hAnsi="Times New Roman"/>
          <w:bCs/>
          <w:sz w:val="24"/>
          <w:szCs w:val="24"/>
        </w:rPr>
        <w:t xml:space="preserve"> </w:t>
      </w:r>
      <w:r w:rsidR="008F20BF" w:rsidRPr="00316D19">
        <w:rPr>
          <w:rFonts w:ascii="Times New Roman" w:hAnsi="Times New Roman"/>
          <w:bCs/>
          <w:sz w:val="24"/>
          <w:szCs w:val="24"/>
        </w:rPr>
        <w:t>zobowiązany jest wykazać</w:t>
      </w:r>
      <w:r w:rsidR="008F20BF">
        <w:rPr>
          <w:rFonts w:ascii="Times New Roman" w:hAnsi="Times New Roman"/>
          <w:bCs/>
          <w:sz w:val="24"/>
          <w:szCs w:val="24"/>
        </w:rPr>
        <w:t xml:space="preserve"> w</w:t>
      </w:r>
      <w:r w:rsidR="003772E0" w:rsidRPr="00316D19">
        <w:rPr>
          <w:rFonts w:ascii="Times New Roman" w:hAnsi="Times New Roman"/>
          <w:bCs/>
          <w:sz w:val="24"/>
          <w:szCs w:val="24"/>
        </w:rPr>
        <w:t>szystkie okres</w:t>
      </w:r>
      <w:r w:rsidR="00D77CA8" w:rsidRPr="00316D19">
        <w:rPr>
          <w:rFonts w:ascii="Times New Roman" w:hAnsi="Times New Roman"/>
          <w:bCs/>
          <w:sz w:val="24"/>
          <w:szCs w:val="24"/>
        </w:rPr>
        <w:t>y</w:t>
      </w:r>
      <w:r w:rsidR="003772E0" w:rsidRPr="00316D19">
        <w:rPr>
          <w:rFonts w:ascii="Times New Roman" w:hAnsi="Times New Roman"/>
          <w:bCs/>
          <w:sz w:val="24"/>
          <w:szCs w:val="24"/>
        </w:rPr>
        <w:t xml:space="preserve"> studiów. </w:t>
      </w:r>
    </w:p>
    <w:p w14:paraId="00AE0E30" w14:textId="30B2171D" w:rsidR="00213B38" w:rsidRPr="00EB1C16" w:rsidRDefault="00045AAD">
      <w:pPr>
        <w:pStyle w:val="Akapitzlist"/>
        <w:numPr>
          <w:ilvl w:val="0"/>
          <w:numId w:val="25"/>
        </w:numPr>
        <w:tabs>
          <w:tab w:val="clear" w:pos="644"/>
          <w:tab w:val="num" w:pos="567"/>
        </w:tabs>
        <w:ind w:left="567" w:hanging="425"/>
        <w:rPr>
          <w:rFonts w:ascii="Times New Roman" w:hAnsi="Times New Roman"/>
          <w:bCs/>
          <w:sz w:val="24"/>
          <w:szCs w:val="24"/>
        </w:rPr>
      </w:pPr>
      <w:r w:rsidRPr="00EB1C16">
        <w:rPr>
          <w:rFonts w:ascii="Times New Roman" w:hAnsi="Times New Roman"/>
          <w:bCs/>
          <w:sz w:val="24"/>
          <w:szCs w:val="24"/>
        </w:rPr>
        <w:t xml:space="preserve">W przypadku gdy niepełnosprawność powstała w trakcie studiów lub po uzyskaniu tytułu zawodowego, świadczenie, o którym mowa w </w:t>
      </w:r>
      <w:r w:rsidR="005C703C" w:rsidRPr="00EB1C16">
        <w:rPr>
          <w:rFonts w:ascii="Times New Roman" w:eastAsia="Times New Roman" w:hAnsi="Times New Roman"/>
          <w:bCs/>
          <w:sz w:val="24"/>
          <w:szCs w:val="24"/>
          <w:lang w:eastAsia="pl-PL"/>
        </w:rPr>
        <w:t xml:space="preserve">§ 1 ust. 2 pkt </w:t>
      </w:r>
      <w:r w:rsidR="00656BA5" w:rsidRPr="00EB1C16">
        <w:rPr>
          <w:rFonts w:ascii="Times New Roman" w:eastAsia="Times New Roman" w:hAnsi="Times New Roman"/>
          <w:bCs/>
          <w:sz w:val="24"/>
          <w:szCs w:val="24"/>
          <w:lang w:eastAsia="pl-PL"/>
        </w:rPr>
        <w:t>2</w:t>
      </w:r>
      <w:r w:rsidRPr="00EB1C16">
        <w:rPr>
          <w:rFonts w:ascii="Times New Roman" w:hAnsi="Times New Roman"/>
          <w:bCs/>
          <w:sz w:val="24"/>
          <w:szCs w:val="24"/>
        </w:rPr>
        <w:t xml:space="preserve">, przysługuje przez dodatkowy okres 12 semestrów. Przepisy ust. </w:t>
      </w:r>
      <w:r w:rsidR="00B509A0" w:rsidRPr="00EB1C16">
        <w:rPr>
          <w:rFonts w:ascii="Times New Roman" w:hAnsi="Times New Roman"/>
          <w:bCs/>
          <w:sz w:val="24"/>
          <w:szCs w:val="24"/>
        </w:rPr>
        <w:t>7</w:t>
      </w:r>
      <w:r w:rsidRPr="00EB1C16">
        <w:rPr>
          <w:rFonts w:ascii="Times New Roman" w:hAnsi="Times New Roman"/>
          <w:bCs/>
          <w:sz w:val="24"/>
          <w:szCs w:val="24"/>
        </w:rPr>
        <w:t xml:space="preserve"> i </w:t>
      </w:r>
      <w:r w:rsidR="00B509A0" w:rsidRPr="00EB1C16">
        <w:rPr>
          <w:rFonts w:ascii="Times New Roman" w:hAnsi="Times New Roman"/>
          <w:bCs/>
          <w:sz w:val="24"/>
          <w:szCs w:val="24"/>
        </w:rPr>
        <w:t>9</w:t>
      </w:r>
      <w:r w:rsidRPr="00EB1C16">
        <w:rPr>
          <w:rFonts w:ascii="Times New Roman" w:hAnsi="Times New Roman"/>
          <w:bCs/>
          <w:sz w:val="24"/>
          <w:szCs w:val="24"/>
        </w:rPr>
        <w:t xml:space="preserve"> stosuje się odpowiednio.</w:t>
      </w:r>
    </w:p>
    <w:p w14:paraId="5B052386" w14:textId="4FC797D3" w:rsidR="00045AAD" w:rsidRPr="00EB1C16" w:rsidRDefault="00045AAD">
      <w:pPr>
        <w:pStyle w:val="Akapitzlist"/>
        <w:numPr>
          <w:ilvl w:val="0"/>
          <w:numId w:val="25"/>
        </w:numPr>
        <w:tabs>
          <w:tab w:val="clear" w:pos="644"/>
          <w:tab w:val="num" w:pos="567"/>
        </w:tabs>
        <w:ind w:left="567" w:hanging="425"/>
        <w:rPr>
          <w:rFonts w:ascii="Times New Roman" w:hAnsi="Times New Roman"/>
          <w:bCs/>
          <w:sz w:val="24"/>
          <w:szCs w:val="24"/>
        </w:rPr>
      </w:pPr>
      <w:r w:rsidRPr="00EB1C16">
        <w:rPr>
          <w:rFonts w:ascii="Times New Roman" w:hAnsi="Times New Roman"/>
          <w:bCs/>
          <w:sz w:val="24"/>
          <w:szCs w:val="24"/>
        </w:rPr>
        <w:t xml:space="preserve">Przepisy ust. </w:t>
      </w:r>
      <w:r w:rsidR="005E6B17" w:rsidRPr="00EB1C16">
        <w:rPr>
          <w:rFonts w:ascii="Times New Roman" w:hAnsi="Times New Roman"/>
          <w:bCs/>
          <w:sz w:val="24"/>
          <w:szCs w:val="24"/>
        </w:rPr>
        <w:t>5</w:t>
      </w:r>
      <w:r w:rsidRPr="00EB1C16">
        <w:rPr>
          <w:rFonts w:ascii="Times New Roman" w:hAnsi="Times New Roman"/>
          <w:bCs/>
          <w:sz w:val="24"/>
          <w:szCs w:val="24"/>
        </w:rPr>
        <w:t>-</w:t>
      </w:r>
      <w:r w:rsidR="00AB3E6E" w:rsidRPr="00EB1C16">
        <w:rPr>
          <w:rFonts w:ascii="Times New Roman" w:hAnsi="Times New Roman"/>
          <w:bCs/>
          <w:sz w:val="24"/>
          <w:szCs w:val="24"/>
        </w:rPr>
        <w:t>10</w:t>
      </w:r>
      <w:r w:rsidRPr="00EB1C16">
        <w:rPr>
          <w:rFonts w:ascii="Times New Roman" w:hAnsi="Times New Roman"/>
          <w:bCs/>
          <w:sz w:val="24"/>
          <w:szCs w:val="24"/>
        </w:rPr>
        <w:t xml:space="preserve"> stosuje się odpowiednio do studentów, którzy kształcili się lub uzyskali tytuły zawodowe za granicą.</w:t>
      </w:r>
    </w:p>
    <w:p w14:paraId="17135A0C" w14:textId="40D4C52A" w:rsidR="004A1D3F" w:rsidRPr="00EB1C16" w:rsidRDefault="009C03E6">
      <w:pPr>
        <w:numPr>
          <w:ilvl w:val="0"/>
          <w:numId w:val="66"/>
        </w:numPr>
        <w:tabs>
          <w:tab w:val="left" w:pos="567"/>
          <w:tab w:val="left" w:pos="720"/>
        </w:tabs>
        <w:ind w:hanging="502"/>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Łączna miesięczna wysokość stypendiów, o których mowa w § 1 ust. 2 pkt 1 i 3,</w:t>
      </w:r>
      <w:r w:rsidR="004A1D3F" w:rsidRPr="00EB1C16">
        <w:rPr>
          <w:rFonts w:ascii="Times New Roman" w:eastAsia="Times New Roman" w:hAnsi="Times New Roman"/>
          <w:bCs/>
          <w:sz w:val="24"/>
          <w:szCs w:val="24"/>
          <w:lang w:eastAsia="pl-PL"/>
        </w:rPr>
        <w:t xml:space="preserve"> dla studenta nie może być wyższa niż 38</w:t>
      </w:r>
      <w:r w:rsidRPr="00EB1C16">
        <w:rPr>
          <w:rFonts w:ascii="Times New Roman" w:eastAsia="Times New Roman" w:hAnsi="Times New Roman"/>
          <w:bCs/>
          <w:sz w:val="24"/>
          <w:szCs w:val="24"/>
          <w:lang w:eastAsia="pl-PL"/>
        </w:rPr>
        <w:t xml:space="preserve">% wynagrodzenia </w:t>
      </w:r>
      <w:r w:rsidR="004A1D3F" w:rsidRPr="00EB1C16">
        <w:rPr>
          <w:rFonts w:ascii="Times New Roman" w:eastAsia="Times New Roman" w:hAnsi="Times New Roman"/>
          <w:bCs/>
          <w:sz w:val="24"/>
          <w:szCs w:val="24"/>
          <w:lang w:eastAsia="pl-PL"/>
        </w:rPr>
        <w:t>profesora.</w:t>
      </w:r>
    </w:p>
    <w:p w14:paraId="4AE98B18" w14:textId="48AEFACC" w:rsidR="00851B95" w:rsidRPr="00EB1C16" w:rsidRDefault="002C7643">
      <w:pPr>
        <w:numPr>
          <w:ilvl w:val="0"/>
          <w:numId w:val="68"/>
        </w:numPr>
        <w:tabs>
          <w:tab w:val="clear" w:pos="644"/>
          <w:tab w:val="left" w:pos="284"/>
          <w:tab w:val="num" w:pos="567"/>
          <w:tab w:val="left" w:pos="720"/>
        </w:tabs>
        <w:ind w:hanging="502"/>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Decyzja o przyznaniu świadczenia, o którym mowa w § 1 ust. 2 pkt 1-4 wygasa </w:t>
      </w:r>
      <w:r w:rsidRPr="00EB1C16">
        <w:rPr>
          <w:rFonts w:ascii="Times New Roman" w:eastAsia="Times New Roman" w:hAnsi="Times New Roman"/>
          <w:bCs/>
          <w:sz w:val="24"/>
          <w:szCs w:val="24"/>
          <w:lang w:eastAsia="pl-PL"/>
        </w:rPr>
        <w:br/>
        <w:t>z ostatnim dniem miesiąca, w którym student utracił prawo do świadczenia z powodu</w:t>
      </w:r>
      <w:r w:rsidR="004C0A42" w:rsidRPr="00EB1C16">
        <w:rPr>
          <w:rFonts w:ascii="Times New Roman" w:eastAsia="Times New Roman" w:hAnsi="Times New Roman"/>
          <w:bCs/>
          <w:sz w:val="24"/>
          <w:szCs w:val="24"/>
          <w:lang w:eastAsia="pl-PL"/>
        </w:rPr>
        <w:t xml:space="preserve"> </w:t>
      </w:r>
      <w:r w:rsidRPr="00EB1C16">
        <w:rPr>
          <w:rFonts w:ascii="Times New Roman" w:eastAsia="Times New Roman" w:hAnsi="Times New Roman"/>
          <w:bCs/>
          <w:sz w:val="24"/>
          <w:szCs w:val="24"/>
          <w:lang w:eastAsia="pl-PL"/>
        </w:rPr>
        <w:t xml:space="preserve">uzyskania tytułu zawodowego, </w:t>
      </w:r>
      <w:r w:rsidRPr="00F57D4A">
        <w:rPr>
          <w:rFonts w:ascii="Times New Roman" w:eastAsia="Times New Roman" w:hAnsi="Times New Roman"/>
          <w:bCs/>
          <w:sz w:val="24"/>
          <w:szCs w:val="24"/>
          <w:lang w:eastAsia="pl-PL"/>
        </w:rPr>
        <w:t xml:space="preserve">o którym mowa w ust. 6 pkt 2 i ust. </w:t>
      </w:r>
      <w:r w:rsidR="00755FD4" w:rsidRPr="00F57D4A">
        <w:rPr>
          <w:rFonts w:ascii="Times New Roman" w:eastAsia="Times New Roman" w:hAnsi="Times New Roman"/>
          <w:bCs/>
          <w:sz w:val="24"/>
          <w:szCs w:val="24"/>
          <w:lang w:eastAsia="pl-PL"/>
        </w:rPr>
        <w:t>11</w:t>
      </w:r>
      <w:r w:rsidRPr="00EB1C16">
        <w:rPr>
          <w:rFonts w:ascii="Times New Roman" w:eastAsia="Times New Roman" w:hAnsi="Times New Roman"/>
          <w:bCs/>
          <w:sz w:val="24"/>
          <w:szCs w:val="24"/>
          <w:lang w:eastAsia="pl-PL"/>
        </w:rPr>
        <w:t>,</w:t>
      </w:r>
      <w:r w:rsidR="00BF6E0A" w:rsidRPr="00EB1C16">
        <w:rPr>
          <w:rFonts w:ascii="Times New Roman" w:eastAsia="Times New Roman" w:hAnsi="Times New Roman"/>
          <w:bCs/>
          <w:sz w:val="24"/>
          <w:szCs w:val="24"/>
          <w:lang w:eastAsia="pl-PL"/>
        </w:rPr>
        <w:t xml:space="preserve"> został </w:t>
      </w:r>
      <w:r w:rsidRPr="00EB1C16">
        <w:rPr>
          <w:rFonts w:ascii="Times New Roman" w:eastAsia="Times New Roman" w:hAnsi="Times New Roman"/>
          <w:bCs/>
          <w:sz w:val="24"/>
          <w:szCs w:val="24"/>
          <w:lang w:eastAsia="pl-PL"/>
        </w:rPr>
        <w:t>skreśl</w:t>
      </w:r>
      <w:r w:rsidR="00BF6E0A" w:rsidRPr="00EB1C16">
        <w:rPr>
          <w:rFonts w:ascii="Times New Roman" w:eastAsia="Times New Roman" w:hAnsi="Times New Roman"/>
          <w:bCs/>
          <w:sz w:val="24"/>
          <w:szCs w:val="24"/>
          <w:lang w:eastAsia="pl-PL"/>
        </w:rPr>
        <w:t xml:space="preserve">ony </w:t>
      </w:r>
      <w:r w:rsidRPr="00EB1C16">
        <w:rPr>
          <w:rFonts w:ascii="Times New Roman" w:eastAsia="Times New Roman" w:hAnsi="Times New Roman"/>
          <w:bCs/>
          <w:sz w:val="24"/>
          <w:szCs w:val="24"/>
          <w:lang w:eastAsia="pl-PL"/>
        </w:rPr>
        <w:t>z listy studentów na kierunku studiów</w:t>
      </w:r>
      <w:r w:rsidR="00153BB7" w:rsidRPr="00EB1C16">
        <w:rPr>
          <w:rFonts w:ascii="Times New Roman" w:eastAsia="Times New Roman" w:hAnsi="Times New Roman"/>
          <w:bCs/>
          <w:sz w:val="24"/>
          <w:szCs w:val="24"/>
          <w:lang w:eastAsia="pl-PL"/>
        </w:rPr>
        <w:t>,</w:t>
      </w:r>
      <w:r w:rsidRPr="00EB1C16">
        <w:rPr>
          <w:rFonts w:ascii="Times New Roman" w:eastAsia="Times New Roman" w:hAnsi="Times New Roman"/>
          <w:bCs/>
          <w:sz w:val="24"/>
          <w:szCs w:val="24"/>
          <w:lang w:eastAsia="pl-PL"/>
        </w:rPr>
        <w:t xml:space="preserve"> na którym otrzymywał świadczenie,</w:t>
      </w:r>
      <w:r w:rsidR="00F076E8" w:rsidRPr="00EB1C16">
        <w:rPr>
          <w:rFonts w:ascii="Times New Roman" w:eastAsia="Times New Roman" w:hAnsi="Times New Roman"/>
          <w:bCs/>
          <w:sz w:val="24"/>
          <w:szCs w:val="24"/>
          <w:lang w:eastAsia="pl-PL"/>
        </w:rPr>
        <w:t xml:space="preserve"> albo </w:t>
      </w:r>
      <w:r w:rsidRPr="00EB1C16">
        <w:rPr>
          <w:rFonts w:ascii="Times New Roman" w:eastAsia="Times New Roman" w:hAnsi="Times New Roman"/>
          <w:bCs/>
          <w:sz w:val="24"/>
          <w:szCs w:val="24"/>
          <w:lang w:eastAsia="pl-PL"/>
        </w:rPr>
        <w:t>upłyn</w:t>
      </w:r>
      <w:r w:rsidR="00F076E8" w:rsidRPr="00EB1C16">
        <w:rPr>
          <w:rFonts w:ascii="Times New Roman" w:eastAsia="Times New Roman" w:hAnsi="Times New Roman"/>
          <w:bCs/>
          <w:sz w:val="24"/>
          <w:szCs w:val="24"/>
          <w:lang w:eastAsia="pl-PL"/>
        </w:rPr>
        <w:t>ął</w:t>
      </w:r>
      <w:r w:rsidRPr="00EB1C16">
        <w:rPr>
          <w:rFonts w:ascii="Times New Roman" w:eastAsia="Times New Roman" w:hAnsi="Times New Roman"/>
          <w:bCs/>
          <w:sz w:val="24"/>
          <w:szCs w:val="24"/>
          <w:lang w:eastAsia="pl-PL"/>
        </w:rPr>
        <w:t xml:space="preserve"> </w:t>
      </w:r>
      <w:r w:rsidR="00237F45" w:rsidRPr="00EB1C16">
        <w:rPr>
          <w:rFonts w:ascii="Times New Roman" w:eastAsia="Times New Roman" w:hAnsi="Times New Roman"/>
          <w:bCs/>
          <w:sz w:val="24"/>
          <w:szCs w:val="24"/>
          <w:lang w:eastAsia="pl-PL"/>
        </w:rPr>
        <w:t>okres,</w:t>
      </w:r>
      <w:r w:rsidRPr="00EB1C16">
        <w:rPr>
          <w:rFonts w:ascii="Times New Roman" w:eastAsia="Times New Roman" w:hAnsi="Times New Roman"/>
          <w:bCs/>
          <w:sz w:val="24"/>
          <w:szCs w:val="24"/>
          <w:lang w:eastAsia="pl-PL"/>
        </w:rPr>
        <w:t xml:space="preserve"> o którym mowa w ust. </w:t>
      </w:r>
      <w:r w:rsidR="00B36B79" w:rsidRPr="00EB1C16">
        <w:rPr>
          <w:rFonts w:ascii="Times New Roman" w:eastAsia="Times New Roman" w:hAnsi="Times New Roman"/>
          <w:bCs/>
          <w:sz w:val="24"/>
          <w:szCs w:val="24"/>
          <w:lang w:eastAsia="pl-PL"/>
        </w:rPr>
        <w:t>7</w:t>
      </w:r>
      <w:r w:rsidR="009F29BE" w:rsidRPr="00EB1C16">
        <w:rPr>
          <w:rFonts w:ascii="Times New Roman" w:eastAsia="Times New Roman" w:hAnsi="Times New Roman"/>
          <w:bCs/>
          <w:sz w:val="24"/>
          <w:szCs w:val="24"/>
          <w:lang w:eastAsia="pl-PL"/>
        </w:rPr>
        <w:t>-</w:t>
      </w:r>
      <w:r w:rsidR="000C6983" w:rsidRPr="00EB1C16">
        <w:rPr>
          <w:rFonts w:ascii="Times New Roman" w:eastAsia="Times New Roman" w:hAnsi="Times New Roman"/>
          <w:bCs/>
          <w:sz w:val="24"/>
          <w:szCs w:val="24"/>
          <w:lang w:eastAsia="pl-PL"/>
        </w:rPr>
        <w:t>8</w:t>
      </w:r>
      <w:r w:rsidRPr="00EB1C16">
        <w:rPr>
          <w:rFonts w:ascii="Times New Roman" w:eastAsia="Times New Roman" w:hAnsi="Times New Roman"/>
          <w:bCs/>
          <w:sz w:val="24"/>
          <w:szCs w:val="24"/>
          <w:lang w:eastAsia="pl-PL"/>
        </w:rPr>
        <w:t xml:space="preserve"> i ust. </w:t>
      </w:r>
      <w:r w:rsidR="0000482B" w:rsidRPr="00EB1C16">
        <w:rPr>
          <w:rFonts w:ascii="Times New Roman" w:eastAsia="Times New Roman" w:hAnsi="Times New Roman"/>
          <w:bCs/>
          <w:sz w:val="24"/>
          <w:szCs w:val="24"/>
          <w:lang w:eastAsia="pl-PL"/>
        </w:rPr>
        <w:t>10</w:t>
      </w:r>
      <w:r w:rsidRPr="00EB1C16">
        <w:rPr>
          <w:rFonts w:ascii="Times New Roman" w:eastAsia="Times New Roman" w:hAnsi="Times New Roman"/>
          <w:bCs/>
          <w:sz w:val="24"/>
          <w:szCs w:val="24"/>
          <w:lang w:eastAsia="pl-PL"/>
        </w:rPr>
        <w:t>.</w:t>
      </w:r>
    </w:p>
    <w:p w14:paraId="19622CCA" w14:textId="37910B69" w:rsidR="0007306C" w:rsidRPr="00EB1C16" w:rsidRDefault="0007306C">
      <w:pPr>
        <w:pStyle w:val="Akapitzlist"/>
        <w:numPr>
          <w:ilvl w:val="0"/>
          <w:numId w:val="67"/>
        </w:numPr>
        <w:tabs>
          <w:tab w:val="clear" w:pos="644"/>
          <w:tab w:val="num" w:pos="567"/>
        </w:tabs>
        <w:ind w:hanging="502"/>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Student ubiegający się o świadczeni</w:t>
      </w:r>
      <w:r w:rsidR="00753A75" w:rsidRPr="00EB1C16">
        <w:rPr>
          <w:rFonts w:ascii="Times New Roman" w:eastAsia="Times New Roman" w:hAnsi="Times New Roman"/>
          <w:bCs/>
          <w:sz w:val="24"/>
          <w:szCs w:val="24"/>
          <w:lang w:eastAsia="pl-PL"/>
        </w:rPr>
        <w:t>e</w:t>
      </w:r>
      <w:r w:rsidRPr="00EB1C16">
        <w:rPr>
          <w:rFonts w:ascii="Times New Roman" w:eastAsia="Times New Roman" w:hAnsi="Times New Roman"/>
          <w:bCs/>
          <w:sz w:val="24"/>
          <w:szCs w:val="24"/>
          <w:lang w:eastAsia="pl-PL"/>
        </w:rPr>
        <w:t xml:space="preserve"> wskazane w § 1 ust. 2 pkt 1-</w:t>
      </w:r>
      <w:r w:rsidR="00753A75" w:rsidRPr="00EB1C16">
        <w:rPr>
          <w:rFonts w:ascii="Times New Roman" w:eastAsia="Times New Roman" w:hAnsi="Times New Roman"/>
          <w:bCs/>
          <w:sz w:val="24"/>
          <w:szCs w:val="24"/>
          <w:lang w:eastAsia="pl-PL"/>
        </w:rPr>
        <w:t>3</w:t>
      </w:r>
      <w:r w:rsidR="005E7EFC" w:rsidRPr="00EB1C16">
        <w:rPr>
          <w:rFonts w:ascii="Times New Roman" w:eastAsia="Times New Roman" w:hAnsi="Times New Roman"/>
          <w:bCs/>
          <w:sz w:val="24"/>
          <w:szCs w:val="24"/>
          <w:lang w:eastAsia="pl-PL"/>
        </w:rPr>
        <w:t>, albo</w:t>
      </w:r>
      <w:r w:rsidRPr="00EB1C16">
        <w:rPr>
          <w:rFonts w:ascii="Times New Roman" w:eastAsia="Times New Roman" w:hAnsi="Times New Roman"/>
          <w:bCs/>
          <w:sz w:val="24"/>
          <w:szCs w:val="24"/>
          <w:lang w:eastAsia="pl-PL"/>
        </w:rPr>
        <w:t xml:space="preserve"> otrzymujący takie świadczeni</w:t>
      </w:r>
      <w:r w:rsidR="005E7EFC" w:rsidRPr="00EB1C16">
        <w:rPr>
          <w:rFonts w:ascii="Times New Roman" w:eastAsia="Times New Roman" w:hAnsi="Times New Roman"/>
          <w:bCs/>
          <w:sz w:val="24"/>
          <w:szCs w:val="24"/>
          <w:lang w:eastAsia="pl-PL"/>
        </w:rPr>
        <w:t>e</w:t>
      </w:r>
      <w:r w:rsidRPr="00EB1C16">
        <w:rPr>
          <w:rFonts w:ascii="Times New Roman" w:eastAsia="Times New Roman" w:hAnsi="Times New Roman"/>
          <w:bCs/>
          <w:sz w:val="24"/>
          <w:szCs w:val="24"/>
          <w:lang w:eastAsia="pl-PL"/>
        </w:rPr>
        <w:t>, niezwłocznie powiad</w:t>
      </w:r>
      <w:r w:rsidR="00550A43" w:rsidRPr="00EB1C16">
        <w:rPr>
          <w:rFonts w:ascii="Times New Roman" w:eastAsia="Times New Roman" w:hAnsi="Times New Roman"/>
          <w:bCs/>
          <w:sz w:val="24"/>
          <w:szCs w:val="24"/>
          <w:lang w:eastAsia="pl-PL"/>
        </w:rPr>
        <w:t>a</w:t>
      </w:r>
      <w:r w:rsidRPr="00EB1C16">
        <w:rPr>
          <w:rFonts w:ascii="Times New Roman" w:eastAsia="Times New Roman" w:hAnsi="Times New Roman"/>
          <w:bCs/>
          <w:sz w:val="24"/>
          <w:szCs w:val="24"/>
          <w:lang w:eastAsia="pl-PL"/>
        </w:rPr>
        <w:t>m</w:t>
      </w:r>
      <w:r w:rsidR="005E7EFC" w:rsidRPr="00EB1C16">
        <w:rPr>
          <w:rFonts w:ascii="Times New Roman" w:eastAsia="Times New Roman" w:hAnsi="Times New Roman"/>
          <w:bCs/>
          <w:sz w:val="24"/>
          <w:szCs w:val="24"/>
          <w:lang w:eastAsia="pl-PL"/>
        </w:rPr>
        <w:t>ia</w:t>
      </w:r>
      <w:r w:rsidRPr="00EB1C16">
        <w:rPr>
          <w:rFonts w:ascii="Times New Roman" w:eastAsia="Times New Roman" w:hAnsi="Times New Roman"/>
          <w:bCs/>
          <w:sz w:val="24"/>
          <w:szCs w:val="24"/>
          <w:lang w:eastAsia="pl-PL"/>
        </w:rPr>
        <w:t xml:space="preserve"> uczelnię o wystąpieniu okoliczności powodującej utratę prawa do świadczenia na podstawie ust. </w:t>
      </w:r>
      <w:r w:rsidR="001B1E17" w:rsidRPr="00EB1C16">
        <w:rPr>
          <w:rFonts w:ascii="Times New Roman" w:eastAsia="Times New Roman" w:hAnsi="Times New Roman"/>
          <w:bCs/>
          <w:sz w:val="24"/>
          <w:szCs w:val="24"/>
          <w:lang w:eastAsia="pl-PL"/>
        </w:rPr>
        <w:t>6-10</w:t>
      </w:r>
      <w:r w:rsidR="00897382" w:rsidRPr="00EB1C16">
        <w:rPr>
          <w:rFonts w:ascii="Times New Roman" w:eastAsia="Times New Roman" w:hAnsi="Times New Roman"/>
          <w:bCs/>
          <w:sz w:val="24"/>
          <w:szCs w:val="24"/>
          <w:lang w:eastAsia="pl-PL"/>
        </w:rPr>
        <w:t>.</w:t>
      </w:r>
      <w:r w:rsidRPr="00EB1C16">
        <w:rPr>
          <w:rFonts w:ascii="Times New Roman" w:eastAsia="Times New Roman" w:hAnsi="Times New Roman"/>
          <w:bCs/>
          <w:sz w:val="24"/>
          <w:szCs w:val="24"/>
          <w:lang w:eastAsia="pl-PL"/>
        </w:rPr>
        <w:t xml:space="preserve"> </w:t>
      </w:r>
    </w:p>
    <w:p w14:paraId="092568EF" w14:textId="77777777" w:rsidR="009B3FD7" w:rsidRPr="00EB1C16" w:rsidRDefault="009C03E6">
      <w:pPr>
        <w:numPr>
          <w:ilvl w:val="0"/>
          <w:numId w:val="67"/>
        </w:numPr>
        <w:tabs>
          <w:tab w:val="clear" w:pos="644"/>
          <w:tab w:val="num" w:pos="567"/>
        </w:tabs>
        <w:ind w:left="567" w:hanging="425"/>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W okresie odbywania studiów w innej uczelni w ramach programów wymiany studentów, student zachowuje prawo do otrzymywania świadczeń</w:t>
      </w:r>
      <w:r w:rsidR="004E3CAE" w:rsidRPr="00EB1C16">
        <w:rPr>
          <w:rFonts w:ascii="Times New Roman" w:eastAsia="Times New Roman" w:hAnsi="Times New Roman"/>
          <w:bCs/>
          <w:sz w:val="24"/>
          <w:szCs w:val="24"/>
          <w:lang w:eastAsia="pl-PL"/>
        </w:rPr>
        <w:t>, o</w:t>
      </w:r>
      <w:r w:rsidR="00EB4F64" w:rsidRPr="00EB1C16">
        <w:rPr>
          <w:rFonts w:ascii="Times New Roman" w:eastAsia="Times New Roman" w:hAnsi="Times New Roman"/>
          <w:bCs/>
          <w:sz w:val="24"/>
          <w:szCs w:val="24"/>
          <w:lang w:eastAsia="pl-PL"/>
        </w:rPr>
        <w:t xml:space="preserve"> ile spełnia warunki </w:t>
      </w:r>
      <w:r w:rsidR="004E3CAE" w:rsidRPr="00EB1C16">
        <w:rPr>
          <w:rFonts w:ascii="Times New Roman" w:eastAsia="Times New Roman" w:hAnsi="Times New Roman"/>
          <w:bCs/>
          <w:sz w:val="24"/>
          <w:szCs w:val="24"/>
          <w:lang w:eastAsia="pl-PL"/>
        </w:rPr>
        <w:t>niezbędne do ich otrzymania.</w:t>
      </w:r>
    </w:p>
    <w:p w14:paraId="13EE9CDC" w14:textId="7F3B025E" w:rsidR="00314AEA" w:rsidRPr="00EB1C16" w:rsidRDefault="00865DA8">
      <w:pPr>
        <w:pStyle w:val="Akapitzlist"/>
        <w:numPr>
          <w:ilvl w:val="0"/>
          <w:numId w:val="69"/>
        </w:numPr>
        <w:tabs>
          <w:tab w:val="clear" w:pos="644"/>
          <w:tab w:val="num" w:pos="567"/>
        </w:tabs>
        <w:ind w:hanging="502"/>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Student ubiegający się o przyznanie świadczeń wskazanych w § 1 ust. 2 </w:t>
      </w:r>
      <w:r w:rsidRPr="00A36021">
        <w:rPr>
          <w:rFonts w:ascii="Times New Roman" w:eastAsia="Times New Roman" w:hAnsi="Times New Roman"/>
          <w:bCs/>
          <w:sz w:val="24"/>
          <w:szCs w:val="24"/>
          <w:lang w:eastAsia="pl-PL"/>
        </w:rPr>
        <w:t xml:space="preserve">pkt </w:t>
      </w:r>
      <w:r w:rsidR="00A36021" w:rsidRPr="00A36021">
        <w:rPr>
          <w:rFonts w:ascii="Times New Roman" w:eastAsia="Times New Roman" w:hAnsi="Times New Roman"/>
          <w:bCs/>
          <w:sz w:val="24"/>
          <w:szCs w:val="24"/>
          <w:lang w:eastAsia="pl-PL"/>
        </w:rPr>
        <w:t>1-</w:t>
      </w:r>
      <w:r w:rsidR="002F1478" w:rsidRPr="00A36021">
        <w:rPr>
          <w:rFonts w:ascii="Times New Roman" w:eastAsia="Times New Roman" w:hAnsi="Times New Roman"/>
          <w:bCs/>
          <w:sz w:val="24"/>
          <w:szCs w:val="24"/>
          <w:lang w:eastAsia="pl-PL"/>
        </w:rPr>
        <w:t>4</w:t>
      </w:r>
      <w:r w:rsidRPr="00A36021">
        <w:rPr>
          <w:rFonts w:ascii="Times New Roman" w:eastAsia="Times New Roman" w:hAnsi="Times New Roman"/>
          <w:bCs/>
          <w:sz w:val="24"/>
          <w:szCs w:val="24"/>
          <w:lang w:eastAsia="pl-PL"/>
        </w:rPr>
        <w:t xml:space="preserve"> </w:t>
      </w:r>
      <w:r w:rsidRPr="00EB1C16">
        <w:rPr>
          <w:rFonts w:ascii="Times New Roman" w:eastAsia="Times New Roman" w:hAnsi="Times New Roman"/>
          <w:bCs/>
          <w:sz w:val="24"/>
          <w:szCs w:val="24"/>
          <w:lang w:eastAsia="pl-PL"/>
        </w:rPr>
        <w:t xml:space="preserve">składa we właściwym dziekanacie </w:t>
      </w:r>
      <w:r w:rsidR="00B1321D" w:rsidRPr="00EB1C16">
        <w:rPr>
          <w:rFonts w:ascii="Times New Roman" w:eastAsia="Times New Roman" w:hAnsi="Times New Roman"/>
          <w:bCs/>
          <w:sz w:val="24"/>
          <w:szCs w:val="24"/>
          <w:lang w:eastAsia="pl-PL"/>
        </w:rPr>
        <w:t xml:space="preserve">wydrukowany z systemu </w:t>
      </w:r>
      <w:proofErr w:type="spellStart"/>
      <w:r w:rsidR="00B1321D" w:rsidRPr="00A36021">
        <w:rPr>
          <w:rFonts w:ascii="Times New Roman" w:eastAsia="Times New Roman" w:hAnsi="Times New Roman"/>
          <w:bCs/>
          <w:sz w:val="24"/>
          <w:szCs w:val="24"/>
          <w:lang w:eastAsia="pl-PL"/>
        </w:rPr>
        <w:t>USOS</w:t>
      </w:r>
      <w:r w:rsidR="002F1478" w:rsidRPr="00A36021">
        <w:rPr>
          <w:rFonts w:ascii="Times New Roman" w:eastAsia="Times New Roman" w:hAnsi="Times New Roman"/>
          <w:bCs/>
          <w:sz w:val="24"/>
          <w:szCs w:val="24"/>
          <w:lang w:eastAsia="pl-PL"/>
        </w:rPr>
        <w:t>web</w:t>
      </w:r>
      <w:proofErr w:type="spellEnd"/>
      <w:r w:rsidR="00F170A8" w:rsidRPr="00EB1C16">
        <w:rPr>
          <w:rFonts w:ascii="Times New Roman" w:eastAsia="Times New Roman" w:hAnsi="Times New Roman"/>
          <w:bCs/>
          <w:sz w:val="24"/>
          <w:szCs w:val="24"/>
          <w:lang w:eastAsia="pl-PL"/>
        </w:rPr>
        <w:t xml:space="preserve"> wniosek</w:t>
      </w:r>
      <w:r w:rsidRPr="00EB1C16">
        <w:rPr>
          <w:rFonts w:ascii="Times New Roman" w:eastAsia="Times New Roman" w:hAnsi="Times New Roman"/>
          <w:bCs/>
          <w:sz w:val="24"/>
          <w:szCs w:val="24"/>
          <w:lang w:eastAsia="pl-PL"/>
        </w:rPr>
        <w:t xml:space="preserve"> wraz </w:t>
      </w:r>
      <w:r w:rsidR="0012665A" w:rsidRPr="00EB1C16">
        <w:rPr>
          <w:rFonts w:ascii="Times New Roman" w:eastAsia="Times New Roman" w:hAnsi="Times New Roman"/>
          <w:bCs/>
          <w:sz w:val="24"/>
          <w:szCs w:val="24"/>
          <w:lang w:eastAsia="pl-PL"/>
        </w:rPr>
        <w:t>z wymaganymi</w:t>
      </w:r>
      <w:r w:rsidRPr="00EB1C16">
        <w:rPr>
          <w:rFonts w:ascii="Times New Roman" w:eastAsia="Times New Roman" w:hAnsi="Times New Roman"/>
          <w:bCs/>
          <w:sz w:val="24"/>
          <w:szCs w:val="24"/>
          <w:lang w:eastAsia="pl-PL"/>
        </w:rPr>
        <w:t xml:space="preserve"> dokumentami:</w:t>
      </w:r>
    </w:p>
    <w:p w14:paraId="17FD7F07" w14:textId="77777777" w:rsidR="00314AEA" w:rsidRPr="00EB1C16" w:rsidRDefault="00314AEA">
      <w:pPr>
        <w:numPr>
          <w:ilvl w:val="0"/>
          <w:numId w:val="75"/>
        </w:numPr>
        <w:ind w:left="1054" w:hanging="357"/>
        <w:contextualSpacing/>
        <w:outlineLvl w:val="0"/>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w przypadku ubiegania się o stypendium rektora: </w:t>
      </w:r>
    </w:p>
    <w:p w14:paraId="72FEF30D" w14:textId="5BB360F9" w:rsidR="00314AEA" w:rsidRPr="00EB1C16" w:rsidRDefault="00314AEA">
      <w:pPr>
        <w:numPr>
          <w:ilvl w:val="0"/>
          <w:numId w:val="76"/>
        </w:numPr>
        <w:ind w:left="1281" w:hanging="357"/>
        <w:contextualSpacing/>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do 15 października - w semestrze zimowym,</w:t>
      </w:r>
    </w:p>
    <w:p w14:paraId="39BF2CD0" w14:textId="77777777" w:rsidR="00314AEA" w:rsidRPr="00EB1C16" w:rsidRDefault="00314AEA">
      <w:pPr>
        <w:numPr>
          <w:ilvl w:val="0"/>
          <w:numId w:val="76"/>
        </w:numPr>
        <w:ind w:left="1281" w:hanging="357"/>
        <w:contextualSpacing/>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do 10 marca - w semestrze letnim, jeżeli studia rozpoczynają się od semestru letniego w danym roku akademickim (dotyczy studentów pierwszego semestru studiów drugiego stopnia).</w:t>
      </w:r>
    </w:p>
    <w:p w14:paraId="1D4F8B89" w14:textId="77777777" w:rsidR="00181867" w:rsidRPr="00EB1C16" w:rsidRDefault="00314AEA">
      <w:pPr>
        <w:numPr>
          <w:ilvl w:val="0"/>
          <w:numId w:val="75"/>
        </w:numPr>
        <w:ind w:left="1054" w:hanging="357"/>
        <w:contextualSpacing/>
        <w:outlineLvl w:val="0"/>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w przypadku ubiegania się o stypendium socjalne</w:t>
      </w:r>
      <w:r w:rsidR="00B73793" w:rsidRPr="00EB1C16">
        <w:rPr>
          <w:rFonts w:ascii="Times New Roman" w:eastAsia="Times New Roman" w:hAnsi="Times New Roman"/>
          <w:bCs/>
          <w:sz w:val="24"/>
          <w:szCs w:val="24"/>
          <w:lang w:eastAsia="pl-PL"/>
        </w:rPr>
        <w:t xml:space="preserve"> </w:t>
      </w:r>
      <w:r w:rsidRPr="00EB1C16">
        <w:rPr>
          <w:rFonts w:ascii="Times New Roman" w:eastAsia="Times New Roman" w:hAnsi="Times New Roman"/>
          <w:bCs/>
          <w:sz w:val="24"/>
          <w:szCs w:val="24"/>
          <w:lang w:eastAsia="pl-PL"/>
        </w:rPr>
        <w:t>i zapomogę</w:t>
      </w:r>
      <w:r w:rsidR="00181867" w:rsidRPr="00EB1C16">
        <w:rPr>
          <w:rFonts w:ascii="Times New Roman" w:eastAsia="Times New Roman" w:hAnsi="Times New Roman"/>
          <w:bCs/>
          <w:sz w:val="24"/>
          <w:szCs w:val="24"/>
          <w:lang w:eastAsia="pl-PL"/>
        </w:rPr>
        <w:t>:</w:t>
      </w:r>
    </w:p>
    <w:p w14:paraId="1DB91A9A" w14:textId="2DBFFEAD" w:rsidR="00181867" w:rsidRPr="00EB1C16" w:rsidRDefault="009C6955">
      <w:pPr>
        <w:pStyle w:val="Akapitzlist"/>
        <w:numPr>
          <w:ilvl w:val="1"/>
          <w:numId w:val="69"/>
        </w:numPr>
        <w:outlineLvl w:val="0"/>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do 15 października </w:t>
      </w:r>
      <w:r w:rsidR="00C94010" w:rsidRPr="00EB1C16">
        <w:rPr>
          <w:rFonts w:ascii="Times New Roman" w:eastAsia="Times New Roman" w:hAnsi="Times New Roman"/>
          <w:bCs/>
          <w:sz w:val="24"/>
          <w:szCs w:val="24"/>
          <w:lang w:eastAsia="pl-PL"/>
        </w:rPr>
        <w:t>w semestrze zimowym</w:t>
      </w:r>
      <w:r w:rsidR="00D959CF" w:rsidRPr="00EB1C16">
        <w:rPr>
          <w:rFonts w:ascii="Times New Roman" w:eastAsia="Times New Roman" w:hAnsi="Times New Roman"/>
          <w:bCs/>
          <w:sz w:val="24"/>
          <w:szCs w:val="24"/>
          <w:lang w:eastAsia="pl-PL"/>
        </w:rPr>
        <w:t>,</w:t>
      </w:r>
      <w:r w:rsidR="00C94010" w:rsidRPr="00EB1C16">
        <w:rPr>
          <w:rFonts w:ascii="Times New Roman" w:eastAsia="Times New Roman" w:hAnsi="Times New Roman"/>
          <w:bCs/>
          <w:sz w:val="24"/>
          <w:szCs w:val="24"/>
          <w:lang w:eastAsia="pl-PL"/>
        </w:rPr>
        <w:t xml:space="preserve"> </w:t>
      </w:r>
    </w:p>
    <w:p w14:paraId="0A16F12C" w14:textId="73E47067" w:rsidR="00C94010" w:rsidRDefault="00C94010">
      <w:pPr>
        <w:pStyle w:val="Akapitzlist"/>
        <w:numPr>
          <w:ilvl w:val="1"/>
          <w:numId w:val="69"/>
        </w:numPr>
        <w:outlineLvl w:val="0"/>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do 10 dnia każdego następnego miesiąca.</w:t>
      </w:r>
    </w:p>
    <w:p w14:paraId="44EB85C1" w14:textId="7FC045C0" w:rsidR="00861722" w:rsidRPr="00316D19" w:rsidRDefault="00861722" w:rsidP="00861722">
      <w:pPr>
        <w:pStyle w:val="Akapitzlist"/>
        <w:ind w:left="644" w:firstLine="0"/>
        <w:rPr>
          <w:rFonts w:ascii="Times New Roman" w:hAnsi="Times New Roman"/>
          <w:bCs/>
          <w:sz w:val="24"/>
          <w:szCs w:val="24"/>
        </w:rPr>
      </w:pPr>
      <w:r w:rsidRPr="00316D19">
        <w:rPr>
          <w:rFonts w:ascii="Times New Roman" w:hAnsi="Times New Roman"/>
          <w:bCs/>
          <w:sz w:val="24"/>
          <w:szCs w:val="24"/>
        </w:rPr>
        <w:t>Dokumenty sporządzone w języku obcym powinny być przetłumaczone na język polski przez tłumacza przysięgłego danego języka.</w:t>
      </w:r>
    </w:p>
    <w:p w14:paraId="18E460FA" w14:textId="6E1AA513" w:rsidR="00ED6B26" w:rsidRPr="00EB1C16" w:rsidRDefault="00ED6B26">
      <w:pPr>
        <w:numPr>
          <w:ilvl w:val="0"/>
          <w:numId w:val="70"/>
        </w:numPr>
        <w:tabs>
          <w:tab w:val="clear" w:pos="644"/>
          <w:tab w:val="num" w:pos="567"/>
        </w:tabs>
        <w:ind w:hanging="502"/>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W przypadku złożenia wniosku o przyznanie stypendium socjalnego</w:t>
      </w:r>
      <w:r w:rsidR="006C2716">
        <w:rPr>
          <w:rFonts w:ascii="Times New Roman" w:eastAsia="Times New Roman" w:hAnsi="Times New Roman"/>
          <w:bCs/>
          <w:sz w:val="24"/>
          <w:szCs w:val="24"/>
          <w:lang w:eastAsia="pl-PL"/>
        </w:rPr>
        <w:t xml:space="preserve"> </w:t>
      </w:r>
      <w:r w:rsidR="00C62EB4" w:rsidRPr="00316D19">
        <w:rPr>
          <w:rFonts w:ascii="Times New Roman" w:eastAsia="Times New Roman" w:hAnsi="Times New Roman"/>
          <w:bCs/>
          <w:sz w:val="24"/>
          <w:szCs w:val="24"/>
          <w:lang w:eastAsia="pl-PL"/>
        </w:rPr>
        <w:t>(</w:t>
      </w:r>
      <w:r w:rsidR="006C2716" w:rsidRPr="00316D19">
        <w:rPr>
          <w:rFonts w:ascii="Times New Roman" w:eastAsia="Times New Roman" w:hAnsi="Times New Roman"/>
          <w:bCs/>
          <w:sz w:val="24"/>
          <w:szCs w:val="24"/>
          <w:lang w:eastAsia="pl-PL"/>
        </w:rPr>
        <w:t>wraz z kompletem wymaganych dokumentów)</w:t>
      </w:r>
      <w:r w:rsidRPr="00316D19">
        <w:rPr>
          <w:rFonts w:ascii="Times New Roman" w:eastAsia="Times New Roman" w:hAnsi="Times New Roman"/>
          <w:bCs/>
          <w:sz w:val="24"/>
          <w:szCs w:val="24"/>
          <w:lang w:eastAsia="pl-PL"/>
        </w:rPr>
        <w:t xml:space="preserve"> </w:t>
      </w:r>
      <w:r w:rsidR="003B2909" w:rsidRPr="00EB1C16">
        <w:rPr>
          <w:rFonts w:ascii="Times New Roman" w:eastAsia="Times New Roman" w:hAnsi="Times New Roman"/>
          <w:bCs/>
          <w:sz w:val="24"/>
          <w:szCs w:val="24"/>
          <w:lang w:eastAsia="pl-PL"/>
        </w:rPr>
        <w:t xml:space="preserve">w </w:t>
      </w:r>
      <w:r w:rsidRPr="00EB1C16">
        <w:rPr>
          <w:rFonts w:ascii="Times New Roman" w:eastAsia="Times New Roman" w:hAnsi="Times New Roman"/>
          <w:bCs/>
          <w:sz w:val="24"/>
          <w:szCs w:val="24"/>
          <w:lang w:eastAsia="pl-PL"/>
        </w:rPr>
        <w:t xml:space="preserve">terminie, </w:t>
      </w:r>
      <w:r w:rsidR="00124C85" w:rsidRPr="00EB1C16">
        <w:rPr>
          <w:rFonts w:ascii="Times New Roman" w:eastAsia="Times New Roman" w:hAnsi="Times New Roman"/>
          <w:bCs/>
          <w:sz w:val="24"/>
          <w:szCs w:val="24"/>
          <w:lang w:eastAsia="pl-PL"/>
        </w:rPr>
        <w:t>o którym</w:t>
      </w:r>
      <w:r w:rsidRPr="00EB1C16">
        <w:rPr>
          <w:rFonts w:ascii="Times New Roman" w:eastAsia="Times New Roman" w:hAnsi="Times New Roman"/>
          <w:bCs/>
          <w:sz w:val="24"/>
          <w:szCs w:val="24"/>
          <w:lang w:eastAsia="pl-PL"/>
        </w:rPr>
        <w:t xml:space="preserve"> mowa w ust. 16 pkt 2 lit</w:t>
      </w:r>
      <w:r w:rsidR="003B2909" w:rsidRPr="00EB1C16">
        <w:rPr>
          <w:rFonts w:ascii="Times New Roman" w:eastAsia="Times New Roman" w:hAnsi="Times New Roman"/>
          <w:bCs/>
          <w:sz w:val="24"/>
          <w:szCs w:val="24"/>
          <w:lang w:eastAsia="pl-PL"/>
        </w:rPr>
        <w:t>.</w:t>
      </w:r>
      <w:r w:rsidRPr="00EB1C16">
        <w:rPr>
          <w:rFonts w:ascii="Times New Roman" w:eastAsia="Times New Roman" w:hAnsi="Times New Roman"/>
          <w:bCs/>
          <w:sz w:val="24"/>
          <w:szCs w:val="24"/>
          <w:lang w:eastAsia="pl-PL"/>
        </w:rPr>
        <w:t xml:space="preserve"> a), prawo do stypendium ustala się w sposób następujący:</w:t>
      </w:r>
    </w:p>
    <w:p w14:paraId="0C690E0C" w14:textId="556D7529" w:rsidR="00ED6B26" w:rsidRPr="00EB1C16" w:rsidRDefault="00ED6B26">
      <w:pPr>
        <w:numPr>
          <w:ilvl w:val="0"/>
          <w:numId w:val="19"/>
        </w:numPr>
        <w:ind w:left="993" w:hanging="296"/>
        <w:contextualSpacing/>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od października, gdy wniosek wpłynął do dziekanatu danej jednostki do</w:t>
      </w:r>
      <w:r w:rsidR="009529EA">
        <w:rPr>
          <w:rFonts w:ascii="Times New Roman" w:eastAsia="Times New Roman" w:hAnsi="Times New Roman"/>
          <w:bCs/>
          <w:sz w:val="24"/>
          <w:szCs w:val="24"/>
          <w:lang w:eastAsia="pl-PL"/>
        </w:rPr>
        <w:t> </w:t>
      </w:r>
      <w:r w:rsidRPr="00EB1C16">
        <w:rPr>
          <w:rFonts w:ascii="Times New Roman" w:eastAsia="Times New Roman" w:hAnsi="Times New Roman"/>
          <w:bCs/>
          <w:sz w:val="24"/>
          <w:szCs w:val="24"/>
          <w:lang w:eastAsia="pl-PL"/>
        </w:rPr>
        <w:t xml:space="preserve"> 15</w:t>
      </w:r>
      <w:r w:rsidR="009529EA">
        <w:rPr>
          <w:rFonts w:ascii="Times New Roman" w:eastAsia="Times New Roman" w:hAnsi="Times New Roman"/>
          <w:bCs/>
          <w:sz w:val="24"/>
          <w:szCs w:val="24"/>
          <w:lang w:eastAsia="pl-PL"/>
        </w:rPr>
        <w:t> </w:t>
      </w:r>
      <w:r w:rsidRPr="00EB1C16">
        <w:rPr>
          <w:rFonts w:ascii="Times New Roman" w:eastAsia="Times New Roman" w:hAnsi="Times New Roman"/>
          <w:bCs/>
          <w:sz w:val="24"/>
          <w:szCs w:val="24"/>
          <w:lang w:eastAsia="pl-PL"/>
        </w:rPr>
        <w:t xml:space="preserve"> października,</w:t>
      </w:r>
    </w:p>
    <w:p w14:paraId="0B507EA4" w14:textId="470AC83C" w:rsidR="00ED6B26" w:rsidRPr="00EB1C16" w:rsidRDefault="00ED6B26">
      <w:pPr>
        <w:numPr>
          <w:ilvl w:val="0"/>
          <w:numId w:val="19"/>
        </w:numPr>
        <w:ind w:left="993" w:hanging="296"/>
        <w:contextualSpacing/>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od </w:t>
      </w:r>
      <w:r w:rsidR="00F03CF6" w:rsidRPr="00EB1C16">
        <w:rPr>
          <w:rFonts w:ascii="Times New Roman" w:eastAsia="Times New Roman" w:hAnsi="Times New Roman"/>
          <w:bCs/>
          <w:sz w:val="24"/>
          <w:szCs w:val="24"/>
          <w:lang w:eastAsia="pl-PL"/>
        </w:rPr>
        <w:t>listopada</w:t>
      </w:r>
      <w:r w:rsidRPr="00EB1C16">
        <w:rPr>
          <w:rFonts w:ascii="Times New Roman" w:eastAsia="Times New Roman" w:hAnsi="Times New Roman"/>
          <w:bCs/>
          <w:sz w:val="24"/>
          <w:szCs w:val="24"/>
          <w:lang w:eastAsia="pl-PL"/>
        </w:rPr>
        <w:t xml:space="preserve">, gdy wniosek wpłynął do dziekanatu danej jednostki po 15 października. </w:t>
      </w:r>
    </w:p>
    <w:p w14:paraId="6219F952" w14:textId="74CD9F6C" w:rsidR="00D959CF" w:rsidRPr="00EB1C16" w:rsidRDefault="00E403BF">
      <w:pPr>
        <w:numPr>
          <w:ilvl w:val="0"/>
          <w:numId w:val="70"/>
        </w:numPr>
        <w:tabs>
          <w:tab w:val="clear" w:pos="644"/>
          <w:tab w:val="num" w:pos="567"/>
        </w:tabs>
        <w:ind w:hanging="502"/>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W przypadku złożenia wniosku o przyznanie stypendium socjalnego</w:t>
      </w:r>
      <w:r w:rsidR="00C62EB4">
        <w:rPr>
          <w:rFonts w:ascii="Times New Roman" w:eastAsia="Times New Roman" w:hAnsi="Times New Roman"/>
          <w:bCs/>
          <w:sz w:val="24"/>
          <w:szCs w:val="24"/>
          <w:lang w:eastAsia="pl-PL"/>
        </w:rPr>
        <w:t xml:space="preserve"> </w:t>
      </w:r>
      <w:r w:rsidR="00C62EB4" w:rsidRPr="00316D19">
        <w:rPr>
          <w:rFonts w:ascii="Times New Roman" w:eastAsia="Times New Roman" w:hAnsi="Times New Roman"/>
          <w:bCs/>
          <w:sz w:val="24"/>
          <w:szCs w:val="24"/>
          <w:lang w:eastAsia="pl-PL"/>
        </w:rPr>
        <w:t>(wraz z kompletem wymaganych dokumentów)</w:t>
      </w:r>
      <w:r w:rsidRPr="00316D19">
        <w:rPr>
          <w:rFonts w:ascii="Times New Roman" w:eastAsia="Times New Roman" w:hAnsi="Times New Roman"/>
          <w:bCs/>
          <w:sz w:val="24"/>
          <w:szCs w:val="24"/>
          <w:lang w:eastAsia="pl-PL"/>
        </w:rPr>
        <w:t xml:space="preserve"> </w:t>
      </w:r>
      <w:r w:rsidR="003B2909" w:rsidRPr="00EB1C16">
        <w:rPr>
          <w:rFonts w:ascii="Times New Roman" w:eastAsia="Times New Roman" w:hAnsi="Times New Roman"/>
          <w:bCs/>
          <w:sz w:val="24"/>
          <w:szCs w:val="24"/>
          <w:lang w:eastAsia="pl-PL"/>
        </w:rPr>
        <w:t>w</w:t>
      </w:r>
      <w:r w:rsidR="00D34B78" w:rsidRPr="00EB1C16">
        <w:rPr>
          <w:rFonts w:ascii="Times New Roman" w:eastAsia="Times New Roman" w:hAnsi="Times New Roman"/>
          <w:bCs/>
          <w:sz w:val="24"/>
          <w:szCs w:val="24"/>
          <w:lang w:eastAsia="pl-PL"/>
        </w:rPr>
        <w:t xml:space="preserve"> </w:t>
      </w:r>
      <w:r w:rsidRPr="00EB1C16">
        <w:rPr>
          <w:rFonts w:ascii="Times New Roman" w:eastAsia="Times New Roman" w:hAnsi="Times New Roman"/>
          <w:bCs/>
          <w:sz w:val="24"/>
          <w:szCs w:val="24"/>
          <w:lang w:eastAsia="pl-PL"/>
        </w:rPr>
        <w:t>terminie, o</w:t>
      </w:r>
      <w:r w:rsidR="00124C85" w:rsidRPr="00EB1C16">
        <w:rPr>
          <w:rFonts w:ascii="Times New Roman" w:eastAsia="Times New Roman" w:hAnsi="Times New Roman"/>
          <w:bCs/>
          <w:sz w:val="24"/>
          <w:szCs w:val="24"/>
          <w:lang w:eastAsia="pl-PL"/>
        </w:rPr>
        <w:t> </w:t>
      </w:r>
      <w:r w:rsidRPr="00EB1C16">
        <w:rPr>
          <w:rFonts w:ascii="Times New Roman" w:eastAsia="Times New Roman" w:hAnsi="Times New Roman"/>
          <w:bCs/>
          <w:sz w:val="24"/>
          <w:szCs w:val="24"/>
          <w:lang w:eastAsia="pl-PL"/>
        </w:rPr>
        <w:t>którym mowa w ust. 1</w:t>
      </w:r>
      <w:r w:rsidR="00854F20" w:rsidRPr="00EB1C16">
        <w:rPr>
          <w:rFonts w:ascii="Times New Roman" w:eastAsia="Times New Roman" w:hAnsi="Times New Roman"/>
          <w:bCs/>
          <w:sz w:val="24"/>
          <w:szCs w:val="24"/>
          <w:lang w:eastAsia="pl-PL"/>
        </w:rPr>
        <w:t>6</w:t>
      </w:r>
      <w:r w:rsidRPr="00EB1C16">
        <w:rPr>
          <w:rFonts w:ascii="Times New Roman" w:eastAsia="Times New Roman" w:hAnsi="Times New Roman"/>
          <w:bCs/>
          <w:sz w:val="24"/>
          <w:szCs w:val="24"/>
          <w:lang w:eastAsia="pl-PL"/>
        </w:rPr>
        <w:t xml:space="preserve"> pkt </w:t>
      </w:r>
      <w:r w:rsidR="00B73793" w:rsidRPr="00EB1C16">
        <w:rPr>
          <w:rFonts w:ascii="Times New Roman" w:eastAsia="Times New Roman" w:hAnsi="Times New Roman"/>
          <w:bCs/>
          <w:sz w:val="24"/>
          <w:szCs w:val="24"/>
          <w:lang w:eastAsia="pl-PL"/>
        </w:rPr>
        <w:t>2</w:t>
      </w:r>
      <w:r w:rsidR="00181867" w:rsidRPr="00EB1C16">
        <w:rPr>
          <w:rFonts w:ascii="Times New Roman" w:eastAsia="Times New Roman" w:hAnsi="Times New Roman"/>
          <w:bCs/>
          <w:sz w:val="24"/>
          <w:szCs w:val="24"/>
          <w:lang w:eastAsia="pl-PL"/>
        </w:rPr>
        <w:t xml:space="preserve"> lit</w:t>
      </w:r>
      <w:r w:rsidR="003B2909" w:rsidRPr="00EB1C16">
        <w:rPr>
          <w:rFonts w:ascii="Times New Roman" w:eastAsia="Times New Roman" w:hAnsi="Times New Roman"/>
          <w:bCs/>
          <w:sz w:val="24"/>
          <w:szCs w:val="24"/>
          <w:lang w:eastAsia="pl-PL"/>
        </w:rPr>
        <w:t>.</w:t>
      </w:r>
      <w:r w:rsidR="00181867" w:rsidRPr="00EB1C16">
        <w:rPr>
          <w:rFonts w:ascii="Times New Roman" w:eastAsia="Times New Roman" w:hAnsi="Times New Roman"/>
          <w:bCs/>
          <w:sz w:val="24"/>
          <w:szCs w:val="24"/>
          <w:lang w:eastAsia="pl-PL"/>
        </w:rPr>
        <w:t xml:space="preserve"> b)</w:t>
      </w:r>
      <w:r w:rsidRPr="00EB1C16">
        <w:rPr>
          <w:rFonts w:ascii="Times New Roman" w:eastAsia="Times New Roman" w:hAnsi="Times New Roman"/>
          <w:bCs/>
          <w:sz w:val="24"/>
          <w:szCs w:val="24"/>
          <w:lang w:eastAsia="pl-PL"/>
        </w:rPr>
        <w:t>, prawo do stypendium ustala się w sposób następujący:</w:t>
      </w:r>
    </w:p>
    <w:p w14:paraId="73CEA443" w14:textId="7FA27538" w:rsidR="009C03E6" w:rsidRPr="00EB1C16" w:rsidRDefault="009C03E6">
      <w:pPr>
        <w:numPr>
          <w:ilvl w:val="0"/>
          <w:numId w:val="77"/>
        </w:numPr>
        <w:ind w:left="993" w:hanging="284"/>
        <w:contextualSpacing/>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lastRenderedPageBreak/>
        <w:t>od miesiąca, w którym złożono wniose</w:t>
      </w:r>
      <w:r w:rsidR="006C28DB" w:rsidRPr="00EB1C16">
        <w:rPr>
          <w:rFonts w:ascii="Times New Roman" w:eastAsia="Times New Roman" w:hAnsi="Times New Roman"/>
          <w:bCs/>
          <w:sz w:val="24"/>
          <w:szCs w:val="24"/>
          <w:lang w:eastAsia="pl-PL"/>
        </w:rPr>
        <w:t xml:space="preserve">k, gdy wpłynął on do dziekanatu </w:t>
      </w:r>
      <w:r w:rsidR="00036C89" w:rsidRPr="00EB1C16">
        <w:rPr>
          <w:rFonts w:ascii="Times New Roman" w:eastAsia="Times New Roman" w:hAnsi="Times New Roman"/>
          <w:bCs/>
          <w:sz w:val="24"/>
          <w:szCs w:val="24"/>
          <w:lang w:eastAsia="pl-PL"/>
        </w:rPr>
        <w:t>danej jednostki</w:t>
      </w:r>
      <w:r w:rsidRPr="00EB1C16">
        <w:rPr>
          <w:rFonts w:ascii="Times New Roman" w:eastAsia="Times New Roman" w:hAnsi="Times New Roman"/>
          <w:bCs/>
          <w:sz w:val="24"/>
          <w:szCs w:val="24"/>
          <w:lang w:eastAsia="pl-PL"/>
        </w:rPr>
        <w:t xml:space="preserve"> do 10 dnia miesiąca,</w:t>
      </w:r>
    </w:p>
    <w:p w14:paraId="59808A9C" w14:textId="1477F8B8" w:rsidR="009C03E6" w:rsidRPr="00EB1C16" w:rsidRDefault="009C03E6">
      <w:pPr>
        <w:numPr>
          <w:ilvl w:val="0"/>
          <w:numId w:val="77"/>
        </w:numPr>
        <w:ind w:left="993" w:hanging="284"/>
        <w:contextualSpacing/>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od następnego miesiąca, gdy wniosek wpłynął do dziekanatu </w:t>
      </w:r>
      <w:r w:rsidR="00B053E9" w:rsidRPr="00EB1C16">
        <w:rPr>
          <w:rFonts w:ascii="Times New Roman" w:eastAsia="Times New Roman" w:hAnsi="Times New Roman"/>
          <w:bCs/>
          <w:sz w:val="24"/>
          <w:szCs w:val="24"/>
          <w:lang w:eastAsia="pl-PL"/>
        </w:rPr>
        <w:t xml:space="preserve">danej jednostki </w:t>
      </w:r>
      <w:r w:rsidRPr="00EB1C16">
        <w:rPr>
          <w:rFonts w:ascii="Times New Roman" w:eastAsia="Times New Roman" w:hAnsi="Times New Roman"/>
          <w:bCs/>
          <w:sz w:val="24"/>
          <w:szCs w:val="24"/>
          <w:lang w:eastAsia="pl-PL"/>
        </w:rPr>
        <w:t>po</w:t>
      </w:r>
      <w:r w:rsidR="009529EA">
        <w:rPr>
          <w:rFonts w:ascii="Times New Roman" w:eastAsia="Times New Roman" w:hAnsi="Times New Roman"/>
          <w:bCs/>
          <w:sz w:val="24"/>
          <w:szCs w:val="24"/>
          <w:lang w:eastAsia="pl-PL"/>
        </w:rPr>
        <w:t> </w:t>
      </w:r>
      <w:r w:rsidRPr="00EB1C16">
        <w:rPr>
          <w:rFonts w:ascii="Times New Roman" w:eastAsia="Times New Roman" w:hAnsi="Times New Roman"/>
          <w:bCs/>
          <w:sz w:val="24"/>
          <w:szCs w:val="24"/>
          <w:lang w:eastAsia="pl-PL"/>
        </w:rPr>
        <w:t>10</w:t>
      </w:r>
      <w:r w:rsidR="009529EA">
        <w:rPr>
          <w:rFonts w:ascii="Times New Roman" w:eastAsia="Times New Roman" w:hAnsi="Times New Roman"/>
          <w:bCs/>
          <w:sz w:val="24"/>
          <w:szCs w:val="24"/>
          <w:lang w:eastAsia="pl-PL"/>
        </w:rPr>
        <w:t> </w:t>
      </w:r>
      <w:r w:rsidRPr="00EB1C16">
        <w:rPr>
          <w:rFonts w:ascii="Times New Roman" w:eastAsia="Times New Roman" w:hAnsi="Times New Roman"/>
          <w:bCs/>
          <w:sz w:val="24"/>
          <w:szCs w:val="24"/>
          <w:lang w:eastAsia="pl-PL"/>
        </w:rPr>
        <w:t>dniu miesiąca.</w:t>
      </w:r>
    </w:p>
    <w:p w14:paraId="3412F881" w14:textId="5DA169D8" w:rsidR="009337DA" w:rsidRPr="007F26D6" w:rsidRDefault="00BA1288">
      <w:pPr>
        <w:numPr>
          <w:ilvl w:val="0"/>
          <w:numId w:val="71"/>
        </w:numPr>
        <w:tabs>
          <w:tab w:val="clear" w:pos="644"/>
          <w:tab w:val="num" w:pos="567"/>
        </w:tabs>
        <w:ind w:hanging="502"/>
        <w:rPr>
          <w:rFonts w:ascii="Times New Roman" w:eastAsia="Times New Roman" w:hAnsi="Times New Roman"/>
          <w:bCs/>
          <w:sz w:val="24"/>
          <w:szCs w:val="24"/>
          <w:lang w:eastAsia="pl-PL"/>
        </w:rPr>
      </w:pPr>
      <w:bookmarkStart w:id="1" w:name="_Hlk138069559"/>
      <w:r w:rsidRPr="007F26D6">
        <w:rPr>
          <w:rFonts w:ascii="Times New Roman" w:eastAsia="Times New Roman" w:hAnsi="Times New Roman"/>
          <w:bCs/>
          <w:sz w:val="24"/>
          <w:szCs w:val="24"/>
          <w:lang w:eastAsia="pl-PL"/>
        </w:rPr>
        <w:t>Wyznaczony pracownik dziekanatu sprawdza kompletność dokumentacji wniosk</w:t>
      </w:r>
      <w:r w:rsidR="00F57D4A" w:rsidRPr="007F26D6">
        <w:rPr>
          <w:rFonts w:ascii="Times New Roman" w:eastAsia="Times New Roman" w:hAnsi="Times New Roman"/>
          <w:bCs/>
          <w:sz w:val="24"/>
          <w:szCs w:val="24"/>
          <w:lang w:eastAsia="pl-PL"/>
        </w:rPr>
        <w:t>ów</w:t>
      </w:r>
      <w:r w:rsidRPr="007F26D6">
        <w:rPr>
          <w:rFonts w:ascii="Times New Roman" w:eastAsia="Times New Roman" w:hAnsi="Times New Roman"/>
          <w:bCs/>
          <w:sz w:val="24"/>
          <w:szCs w:val="24"/>
          <w:lang w:eastAsia="pl-PL"/>
        </w:rPr>
        <w:t xml:space="preserve"> </w:t>
      </w:r>
      <w:r w:rsidR="00AA67D1" w:rsidRPr="007F26D6">
        <w:rPr>
          <w:rFonts w:ascii="Times New Roman" w:eastAsia="Times New Roman" w:hAnsi="Times New Roman"/>
          <w:bCs/>
          <w:sz w:val="24"/>
          <w:szCs w:val="24"/>
          <w:lang w:eastAsia="pl-PL"/>
        </w:rPr>
        <w:br/>
      </w:r>
      <w:r w:rsidRPr="007F26D6">
        <w:rPr>
          <w:rFonts w:ascii="Times New Roman" w:eastAsia="Times New Roman" w:hAnsi="Times New Roman"/>
          <w:bCs/>
          <w:sz w:val="24"/>
          <w:szCs w:val="24"/>
          <w:lang w:eastAsia="pl-PL"/>
        </w:rPr>
        <w:t xml:space="preserve">o </w:t>
      </w:r>
      <w:r w:rsidR="00F57D4A" w:rsidRPr="007F26D6">
        <w:rPr>
          <w:rFonts w:ascii="Times New Roman" w:eastAsia="Times New Roman" w:hAnsi="Times New Roman"/>
          <w:bCs/>
          <w:sz w:val="24"/>
          <w:szCs w:val="24"/>
          <w:lang w:eastAsia="pl-PL"/>
        </w:rPr>
        <w:t xml:space="preserve">świadczenia, o których mowa w § 1 ust. 2 </w:t>
      </w:r>
      <w:r w:rsidRPr="007F26D6">
        <w:rPr>
          <w:rFonts w:ascii="Times New Roman" w:eastAsia="Times New Roman" w:hAnsi="Times New Roman"/>
          <w:bCs/>
          <w:sz w:val="24"/>
          <w:szCs w:val="24"/>
          <w:lang w:eastAsia="pl-PL"/>
        </w:rPr>
        <w:t xml:space="preserve">oraz poprawność </w:t>
      </w:r>
      <w:r w:rsidR="00F57D4A" w:rsidRPr="007F26D6">
        <w:rPr>
          <w:rFonts w:ascii="Times New Roman" w:eastAsia="Times New Roman" w:hAnsi="Times New Roman"/>
          <w:bCs/>
          <w:sz w:val="24"/>
          <w:szCs w:val="24"/>
          <w:lang w:eastAsia="pl-PL"/>
        </w:rPr>
        <w:t xml:space="preserve">ich </w:t>
      </w:r>
      <w:r w:rsidRPr="007F26D6">
        <w:rPr>
          <w:rFonts w:ascii="Times New Roman" w:eastAsia="Times New Roman" w:hAnsi="Times New Roman"/>
          <w:bCs/>
          <w:sz w:val="24"/>
          <w:szCs w:val="24"/>
          <w:lang w:eastAsia="pl-PL"/>
        </w:rPr>
        <w:t>wypełnienia. W</w:t>
      </w:r>
      <w:r w:rsidR="00C62EB4" w:rsidRPr="007F26D6">
        <w:rPr>
          <w:rFonts w:ascii="Times New Roman" w:eastAsia="Times New Roman" w:hAnsi="Times New Roman"/>
          <w:bCs/>
          <w:sz w:val="24"/>
          <w:szCs w:val="24"/>
          <w:lang w:eastAsia="pl-PL"/>
        </w:rPr>
        <w:t> </w:t>
      </w:r>
      <w:r w:rsidRPr="007F26D6">
        <w:rPr>
          <w:rFonts w:ascii="Times New Roman" w:eastAsia="Times New Roman" w:hAnsi="Times New Roman"/>
          <w:bCs/>
          <w:sz w:val="24"/>
          <w:szCs w:val="24"/>
          <w:lang w:eastAsia="pl-PL"/>
        </w:rPr>
        <w:t>przypadku złożenia niekompletnego wniosku pracownik wzywa studenta do</w:t>
      </w:r>
      <w:r w:rsidR="00316D19">
        <w:rPr>
          <w:rFonts w:ascii="Times New Roman" w:eastAsia="Times New Roman" w:hAnsi="Times New Roman"/>
          <w:bCs/>
          <w:sz w:val="24"/>
          <w:szCs w:val="24"/>
          <w:lang w:eastAsia="pl-PL"/>
        </w:rPr>
        <w:t> </w:t>
      </w:r>
      <w:r w:rsidRPr="007F26D6">
        <w:rPr>
          <w:rFonts w:ascii="Times New Roman" w:eastAsia="Times New Roman" w:hAnsi="Times New Roman"/>
          <w:bCs/>
          <w:sz w:val="24"/>
          <w:szCs w:val="24"/>
          <w:lang w:eastAsia="pl-PL"/>
        </w:rPr>
        <w:t xml:space="preserve">dostarczenia brakujących dokumentów w terminie </w:t>
      </w:r>
      <w:r w:rsidRPr="00E73F0B">
        <w:rPr>
          <w:rFonts w:ascii="Times New Roman" w:eastAsia="Times New Roman" w:hAnsi="Times New Roman"/>
          <w:bCs/>
          <w:sz w:val="24"/>
          <w:szCs w:val="24"/>
          <w:lang w:eastAsia="pl-PL"/>
        </w:rPr>
        <w:t>7 dni</w:t>
      </w:r>
      <w:r w:rsidRPr="00A36021">
        <w:rPr>
          <w:rFonts w:ascii="Times New Roman" w:eastAsia="Times New Roman" w:hAnsi="Times New Roman"/>
          <w:bCs/>
          <w:sz w:val="24"/>
          <w:szCs w:val="24"/>
          <w:lang w:eastAsia="pl-PL"/>
        </w:rPr>
        <w:t xml:space="preserve"> </w:t>
      </w:r>
      <w:r w:rsidRPr="007F26D6">
        <w:rPr>
          <w:rFonts w:ascii="Times New Roman" w:eastAsia="Times New Roman" w:hAnsi="Times New Roman"/>
          <w:bCs/>
          <w:sz w:val="24"/>
          <w:szCs w:val="24"/>
          <w:lang w:eastAsia="pl-PL"/>
        </w:rPr>
        <w:t xml:space="preserve">od dnia otrzymania wezwania. Nieuzupełnienie wniosku w wyznaczonym terminie skutkuje </w:t>
      </w:r>
      <w:r w:rsidR="00F5715F" w:rsidRPr="007F26D6">
        <w:rPr>
          <w:rFonts w:ascii="Times New Roman" w:eastAsia="Times New Roman" w:hAnsi="Times New Roman"/>
          <w:bCs/>
          <w:sz w:val="24"/>
          <w:szCs w:val="24"/>
          <w:lang w:eastAsia="pl-PL"/>
        </w:rPr>
        <w:t>wydaniem</w:t>
      </w:r>
      <w:r w:rsidR="001F0C05" w:rsidRPr="007F26D6">
        <w:rPr>
          <w:rFonts w:ascii="Times New Roman" w:eastAsia="Times New Roman" w:hAnsi="Times New Roman"/>
          <w:bCs/>
          <w:sz w:val="24"/>
          <w:szCs w:val="24"/>
          <w:lang w:eastAsia="pl-PL"/>
        </w:rPr>
        <w:t xml:space="preserve"> </w:t>
      </w:r>
      <w:r w:rsidR="005A3929" w:rsidRPr="007F26D6">
        <w:rPr>
          <w:rFonts w:ascii="Times New Roman" w:eastAsia="Times New Roman" w:hAnsi="Times New Roman"/>
          <w:bCs/>
          <w:sz w:val="24"/>
          <w:szCs w:val="24"/>
          <w:lang w:eastAsia="pl-PL"/>
        </w:rPr>
        <w:t>decyzji w oparciu o zgromadzony materiał dowodowy</w:t>
      </w:r>
      <w:r w:rsidR="00F57D4A" w:rsidRPr="007F26D6">
        <w:rPr>
          <w:rFonts w:ascii="Times New Roman" w:eastAsia="Times New Roman" w:hAnsi="Times New Roman"/>
          <w:bCs/>
          <w:sz w:val="24"/>
          <w:szCs w:val="24"/>
          <w:lang w:eastAsia="pl-PL"/>
        </w:rPr>
        <w:t>.</w:t>
      </w:r>
      <w:r w:rsidR="002F1478">
        <w:rPr>
          <w:rFonts w:ascii="Times New Roman" w:eastAsia="Times New Roman" w:hAnsi="Times New Roman"/>
          <w:bCs/>
          <w:sz w:val="24"/>
          <w:szCs w:val="24"/>
          <w:lang w:eastAsia="pl-PL"/>
        </w:rPr>
        <w:t xml:space="preserve"> </w:t>
      </w:r>
      <w:bookmarkEnd w:id="1"/>
    </w:p>
    <w:p w14:paraId="43190045" w14:textId="146669C0" w:rsidR="00FA4D71" w:rsidRPr="00483F3E" w:rsidRDefault="00FB4DEB">
      <w:pPr>
        <w:numPr>
          <w:ilvl w:val="0"/>
          <w:numId w:val="71"/>
        </w:numPr>
        <w:tabs>
          <w:tab w:val="clear" w:pos="644"/>
          <w:tab w:val="num" w:pos="567"/>
        </w:tabs>
        <w:ind w:hanging="502"/>
        <w:rPr>
          <w:rFonts w:ascii="Times New Roman" w:eastAsia="Times New Roman" w:hAnsi="Times New Roman"/>
          <w:bCs/>
          <w:color w:val="FF0000"/>
          <w:sz w:val="24"/>
          <w:szCs w:val="24"/>
          <w:lang w:eastAsia="pl-PL"/>
        </w:rPr>
      </w:pPr>
      <w:r w:rsidRPr="00EB1C16">
        <w:rPr>
          <w:rFonts w:ascii="Times New Roman" w:eastAsia="Times New Roman" w:hAnsi="Times New Roman"/>
          <w:bCs/>
          <w:sz w:val="24"/>
          <w:szCs w:val="24"/>
          <w:lang w:eastAsia="pl-PL"/>
        </w:rPr>
        <w:t>Student, który w trakcie roku akademickiego został skreślony</w:t>
      </w:r>
      <w:r w:rsidR="00316D19" w:rsidRPr="00316D19">
        <w:rPr>
          <w:rFonts w:ascii="Times New Roman" w:eastAsia="Times New Roman" w:hAnsi="Times New Roman"/>
          <w:bCs/>
          <w:sz w:val="24"/>
          <w:szCs w:val="24"/>
          <w:lang w:eastAsia="pl-PL"/>
        </w:rPr>
        <w:t xml:space="preserve"> </w:t>
      </w:r>
      <w:r w:rsidR="00B72DCB">
        <w:rPr>
          <w:rFonts w:ascii="Times New Roman" w:eastAsia="Times New Roman" w:hAnsi="Times New Roman"/>
          <w:bCs/>
          <w:sz w:val="24"/>
          <w:szCs w:val="24"/>
          <w:lang w:eastAsia="pl-PL"/>
        </w:rPr>
        <w:t xml:space="preserve">z </w:t>
      </w:r>
      <w:r w:rsidRPr="00A26F13">
        <w:rPr>
          <w:rFonts w:ascii="Times New Roman" w:eastAsia="Times New Roman" w:hAnsi="Times New Roman"/>
          <w:bCs/>
          <w:sz w:val="24"/>
          <w:szCs w:val="24"/>
          <w:lang w:eastAsia="pl-PL"/>
        </w:rPr>
        <w:t>kierunku</w:t>
      </w:r>
      <w:r w:rsidR="008C087D" w:rsidRPr="00EB1C16">
        <w:rPr>
          <w:rFonts w:ascii="Times New Roman" w:eastAsia="Times New Roman" w:hAnsi="Times New Roman"/>
          <w:bCs/>
          <w:sz w:val="24"/>
          <w:szCs w:val="24"/>
          <w:lang w:eastAsia="pl-PL"/>
        </w:rPr>
        <w:t>,</w:t>
      </w:r>
      <w:r w:rsidRPr="00EB1C16">
        <w:rPr>
          <w:rFonts w:ascii="Times New Roman" w:eastAsia="Times New Roman" w:hAnsi="Times New Roman"/>
          <w:bCs/>
          <w:sz w:val="24"/>
          <w:szCs w:val="24"/>
          <w:lang w:eastAsia="pl-PL"/>
        </w:rPr>
        <w:t xml:space="preserve"> na którym otrzymał stypendium socjalne lub stypendium dla osób niepełnosprawnych, kontynuuje naukę na innym kierunku studiów, powinien powiadomić o tym fakcie dziekanat jednostki, w której świadczenie zostało przyznane i wnieść o wypłatę świadczenia na drugim studiowanym kierunku, o</w:t>
      </w:r>
      <w:r w:rsidR="00124C85" w:rsidRPr="00EB1C16">
        <w:rPr>
          <w:rFonts w:ascii="Times New Roman" w:eastAsia="Times New Roman" w:hAnsi="Times New Roman"/>
          <w:bCs/>
          <w:sz w:val="24"/>
          <w:szCs w:val="24"/>
          <w:lang w:eastAsia="pl-PL"/>
        </w:rPr>
        <w:t> </w:t>
      </w:r>
      <w:r w:rsidRPr="00EB1C16">
        <w:rPr>
          <w:rFonts w:ascii="Times New Roman" w:eastAsia="Times New Roman" w:hAnsi="Times New Roman"/>
          <w:bCs/>
          <w:sz w:val="24"/>
          <w:szCs w:val="24"/>
          <w:lang w:eastAsia="pl-PL"/>
        </w:rPr>
        <w:t>ile otrzymywanie świadczenia na drugim kierunku studiów jest dopuszczalne zgodnie z ust. 6-</w:t>
      </w:r>
      <w:r w:rsidR="00210348" w:rsidRPr="00EB1C16">
        <w:rPr>
          <w:rFonts w:ascii="Times New Roman" w:eastAsia="Times New Roman" w:hAnsi="Times New Roman"/>
          <w:bCs/>
          <w:sz w:val="24"/>
          <w:szCs w:val="24"/>
          <w:lang w:eastAsia="pl-PL"/>
        </w:rPr>
        <w:t>11</w:t>
      </w:r>
      <w:r w:rsidRPr="00EB1C16">
        <w:rPr>
          <w:rFonts w:ascii="Times New Roman" w:eastAsia="Times New Roman" w:hAnsi="Times New Roman"/>
          <w:bCs/>
          <w:sz w:val="24"/>
          <w:szCs w:val="24"/>
          <w:lang w:eastAsia="pl-PL"/>
        </w:rPr>
        <w:t>.</w:t>
      </w:r>
      <w:r w:rsidR="00483F3E">
        <w:rPr>
          <w:rFonts w:ascii="Times New Roman" w:eastAsia="Times New Roman" w:hAnsi="Times New Roman"/>
          <w:bCs/>
          <w:sz w:val="24"/>
          <w:szCs w:val="24"/>
          <w:lang w:eastAsia="pl-PL"/>
        </w:rPr>
        <w:t xml:space="preserve"> </w:t>
      </w:r>
    </w:p>
    <w:p w14:paraId="0279FCDB" w14:textId="1324CE8D" w:rsidR="004E54F9" w:rsidRPr="00E53B42" w:rsidRDefault="004E54F9">
      <w:pPr>
        <w:numPr>
          <w:ilvl w:val="0"/>
          <w:numId w:val="71"/>
        </w:numPr>
        <w:ind w:hanging="502"/>
        <w:rPr>
          <w:rFonts w:ascii="Times New Roman" w:eastAsia="Times New Roman" w:hAnsi="Times New Roman"/>
          <w:bCs/>
          <w:sz w:val="24"/>
          <w:szCs w:val="24"/>
          <w:lang w:eastAsia="pl-PL"/>
        </w:rPr>
      </w:pPr>
      <w:r w:rsidRPr="00D31156">
        <w:rPr>
          <w:rFonts w:ascii="Times New Roman" w:eastAsia="Times New Roman" w:hAnsi="Times New Roman"/>
          <w:bCs/>
          <w:sz w:val="24"/>
          <w:szCs w:val="24"/>
          <w:lang w:eastAsia="pl-PL"/>
        </w:rPr>
        <w:t>Student</w:t>
      </w:r>
      <w:r w:rsidRPr="00D31156">
        <w:rPr>
          <w:rFonts w:ascii="Times New Roman" w:hAnsi="Times New Roman"/>
          <w:sz w:val="24"/>
          <w:szCs w:val="24"/>
        </w:rPr>
        <w:t>, pod rygorem odpowiedzialności dyscyplinarnej i</w:t>
      </w:r>
      <w:r w:rsidR="006C297E">
        <w:rPr>
          <w:rFonts w:ascii="Times New Roman" w:hAnsi="Times New Roman"/>
          <w:sz w:val="24"/>
          <w:szCs w:val="24"/>
        </w:rPr>
        <w:t xml:space="preserve"> </w:t>
      </w:r>
      <w:r w:rsidRPr="00D31156">
        <w:rPr>
          <w:rFonts w:ascii="Times New Roman" w:hAnsi="Times New Roman"/>
          <w:sz w:val="24"/>
          <w:szCs w:val="24"/>
        </w:rPr>
        <w:t xml:space="preserve">zwrotu pobranego świadczenia z tytułu zwiększenia stypendium socjalnego, o którym mowa w § 7 ust. 2 pkt 4-5 ma obowiązek niezwłocznie powiadomić dziekanat o przekroczeniu kwoty określonej w art. 8 </w:t>
      </w:r>
      <w:r w:rsidRPr="00D31156">
        <w:rPr>
          <w:rFonts w:ascii="Times New Roman" w:eastAsia="Times New Roman" w:hAnsi="Times New Roman"/>
          <w:sz w:val="24"/>
          <w:szCs w:val="24"/>
          <w:lang w:eastAsia="pl-PL"/>
        </w:rPr>
        <w:t>ust. 1 pkt 2 ustawy z dnia 12 marca 2004 r. o pomocy społecznej oraz</w:t>
      </w:r>
      <w:r w:rsidRPr="00D31156">
        <w:rPr>
          <w:rFonts w:ascii="Times New Roman" w:hAnsi="Times New Roman"/>
          <w:sz w:val="24"/>
          <w:szCs w:val="24"/>
        </w:rPr>
        <w:t xml:space="preserve"> o rezygnacji z zamieszkania w domu studenckim lub obiekcie innym niż dom studencki. </w:t>
      </w:r>
    </w:p>
    <w:p w14:paraId="611EE3DD" w14:textId="01F9F161" w:rsidR="00C27377" w:rsidRPr="00EB1C16" w:rsidRDefault="00C27377" w:rsidP="00256CAE">
      <w:pPr>
        <w:ind w:left="0" w:firstLine="0"/>
        <w:rPr>
          <w:rFonts w:ascii="Times New Roman" w:hAnsi="Times New Roman"/>
          <w:bCs/>
          <w:sz w:val="24"/>
          <w:szCs w:val="24"/>
        </w:rPr>
      </w:pPr>
    </w:p>
    <w:p w14:paraId="6DD8C9B2" w14:textId="77777777" w:rsidR="00546F8A" w:rsidRPr="00EB1C16" w:rsidRDefault="00546F8A" w:rsidP="00546F8A">
      <w:pPr>
        <w:ind w:left="714"/>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5</w:t>
      </w:r>
    </w:p>
    <w:p w14:paraId="2EE6C3D5" w14:textId="45360562" w:rsidR="009D59B8" w:rsidRPr="00EB1C16" w:rsidRDefault="004D1FD2">
      <w:pPr>
        <w:pStyle w:val="Akapitzlist"/>
        <w:numPr>
          <w:ilvl w:val="0"/>
          <w:numId w:val="78"/>
        </w:numPr>
        <w:ind w:left="567" w:hanging="283"/>
        <w:rPr>
          <w:rFonts w:ascii="Times New Roman" w:hAnsi="Times New Roman"/>
          <w:bCs/>
          <w:sz w:val="24"/>
          <w:szCs w:val="24"/>
        </w:rPr>
      </w:pPr>
      <w:r>
        <w:rPr>
          <w:rFonts w:ascii="Times New Roman" w:hAnsi="Times New Roman"/>
          <w:bCs/>
          <w:sz w:val="24"/>
          <w:szCs w:val="24"/>
        </w:rPr>
        <w:t>O s</w:t>
      </w:r>
      <w:r w:rsidR="009D59B8" w:rsidRPr="00EB1C16">
        <w:rPr>
          <w:rFonts w:ascii="Times New Roman" w:hAnsi="Times New Roman"/>
          <w:bCs/>
          <w:sz w:val="24"/>
          <w:szCs w:val="24"/>
        </w:rPr>
        <w:t>typendium rektora i stypendium dla osób niepełnosprawnych oraz zapomogę może ubiegać się student - cudzoziemiec, o ile spełnia warunki niezbędne do przyznania świadczeń.</w:t>
      </w:r>
    </w:p>
    <w:p w14:paraId="2E140AF4" w14:textId="7F6C5E88" w:rsidR="009D59B8" w:rsidRPr="00EB1C16" w:rsidRDefault="009D59B8">
      <w:pPr>
        <w:pStyle w:val="Akapitzlist"/>
        <w:numPr>
          <w:ilvl w:val="0"/>
          <w:numId w:val="78"/>
        </w:numPr>
        <w:ind w:left="567" w:hanging="283"/>
        <w:rPr>
          <w:rFonts w:ascii="Times New Roman" w:hAnsi="Times New Roman"/>
          <w:bCs/>
          <w:sz w:val="24"/>
          <w:szCs w:val="24"/>
        </w:rPr>
      </w:pPr>
      <w:r w:rsidRPr="00EB1C16">
        <w:rPr>
          <w:rFonts w:ascii="Times New Roman" w:hAnsi="Times New Roman"/>
          <w:bCs/>
          <w:sz w:val="24"/>
          <w:szCs w:val="24"/>
        </w:rPr>
        <w:t>O stypendium socjalne może ubiegać się student - cudzoziemiec, o którym mowa w art. 324 ust.</w:t>
      </w:r>
      <w:r w:rsidR="00DB1A72" w:rsidRPr="00EB1C16">
        <w:rPr>
          <w:rFonts w:ascii="Times New Roman" w:hAnsi="Times New Roman"/>
          <w:bCs/>
          <w:sz w:val="24"/>
          <w:szCs w:val="24"/>
        </w:rPr>
        <w:t xml:space="preserve"> 2</w:t>
      </w:r>
      <w:r w:rsidRPr="00EB1C16">
        <w:rPr>
          <w:rFonts w:ascii="Times New Roman" w:hAnsi="Times New Roman"/>
          <w:bCs/>
          <w:sz w:val="24"/>
          <w:szCs w:val="24"/>
        </w:rPr>
        <w:t xml:space="preserve"> ustawy PSWN, o ile spełnia warunki niezbędne do przyznania świadczeń. Zasady obliczania dochodu netto przypadającego na członka rodziny studenta – cudzoziemca, w przypadku ubiegania się o stypendium socjalne, są takie same, jak </w:t>
      </w:r>
      <w:r w:rsidR="006C297E">
        <w:rPr>
          <w:rFonts w:ascii="Times New Roman" w:hAnsi="Times New Roman"/>
          <w:bCs/>
          <w:sz w:val="24"/>
          <w:szCs w:val="24"/>
        </w:rPr>
        <w:br/>
      </w:r>
      <w:r w:rsidRPr="00EB1C16">
        <w:rPr>
          <w:rFonts w:ascii="Times New Roman" w:hAnsi="Times New Roman"/>
          <w:bCs/>
          <w:sz w:val="24"/>
          <w:szCs w:val="24"/>
        </w:rPr>
        <w:t>w</w:t>
      </w:r>
      <w:r w:rsidR="006C297E">
        <w:rPr>
          <w:rFonts w:ascii="Times New Roman" w:hAnsi="Times New Roman"/>
          <w:bCs/>
          <w:sz w:val="24"/>
          <w:szCs w:val="24"/>
        </w:rPr>
        <w:t xml:space="preserve"> </w:t>
      </w:r>
      <w:r w:rsidRPr="00EB1C16">
        <w:rPr>
          <w:rFonts w:ascii="Times New Roman" w:hAnsi="Times New Roman"/>
          <w:bCs/>
          <w:sz w:val="24"/>
          <w:szCs w:val="24"/>
        </w:rPr>
        <w:t>przypadku studentów będących obywatelami polskimi.</w:t>
      </w:r>
    </w:p>
    <w:p w14:paraId="5012A101" w14:textId="77777777" w:rsidR="009D59B8" w:rsidRPr="00EB1C16" w:rsidRDefault="009D59B8">
      <w:pPr>
        <w:pStyle w:val="Akapitzlist"/>
        <w:numPr>
          <w:ilvl w:val="0"/>
          <w:numId w:val="78"/>
        </w:numPr>
        <w:ind w:left="567" w:hanging="283"/>
        <w:rPr>
          <w:rFonts w:ascii="Times New Roman" w:hAnsi="Times New Roman"/>
          <w:bCs/>
          <w:sz w:val="24"/>
          <w:szCs w:val="24"/>
        </w:rPr>
      </w:pPr>
      <w:r w:rsidRPr="00EB1C16">
        <w:rPr>
          <w:rFonts w:ascii="Times New Roman" w:hAnsi="Times New Roman"/>
          <w:bCs/>
          <w:sz w:val="24"/>
          <w:szCs w:val="24"/>
        </w:rPr>
        <w:t>Student – cudzoziemiec ubiegający się o przyznanie świadczeń składa we właściwym dziekanacie/</w:t>
      </w:r>
      <w:r w:rsidRPr="00970CD5">
        <w:rPr>
          <w:rFonts w:ascii="Times New Roman" w:hAnsi="Times New Roman"/>
          <w:bCs/>
          <w:sz w:val="24"/>
          <w:szCs w:val="24"/>
        </w:rPr>
        <w:t>sekretariacie</w:t>
      </w:r>
      <w:r w:rsidRPr="00EB1C16">
        <w:rPr>
          <w:rFonts w:ascii="Times New Roman" w:hAnsi="Times New Roman"/>
          <w:bCs/>
          <w:sz w:val="24"/>
          <w:szCs w:val="24"/>
        </w:rPr>
        <w:t xml:space="preserve"> </w:t>
      </w:r>
      <w:r w:rsidRPr="00EB1C16">
        <w:rPr>
          <w:rFonts w:ascii="Times New Roman" w:eastAsia="Times New Roman" w:hAnsi="Times New Roman"/>
          <w:bCs/>
          <w:sz w:val="24"/>
          <w:szCs w:val="24"/>
          <w:lang w:eastAsia="pl-PL"/>
        </w:rPr>
        <w:t xml:space="preserve">wypełniony w generatorze wniosków w systemie </w:t>
      </w:r>
      <w:proofErr w:type="spellStart"/>
      <w:r w:rsidRPr="00EB1C16">
        <w:rPr>
          <w:rFonts w:ascii="Times New Roman" w:eastAsia="Times New Roman" w:hAnsi="Times New Roman"/>
          <w:bCs/>
          <w:sz w:val="24"/>
          <w:szCs w:val="24"/>
          <w:lang w:eastAsia="pl-PL"/>
        </w:rPr>
        <w:t>USOSweb</w:t>
      </w:r>
      <w:proofErr w:type="spellEnd"/>
      <w:r w:rsidRPr="00EB1C16">
        <w:rPr>
          <w:rFonts w:ascii="Times New Roman" w:eastAsia="Times New Roman" w:hAnsi="Times New Roman"/>
          <w:bCs/>
          <w:sz w:val="24"/>
          <w:szCs w:val="24"/>
          <w:lang w:eastAsia="pl-PL"/>
        </w:rPr>
        <w:t xml:space="preserve"> wniosek, wydrukowany i podpisany</w:t>
      </w:r>
      <w:r w:rsidRPr="00EB1C16">
        <w:rPr>
          <w:rFonts w:ascii="Times New Roman" w:hAnsi="Times New Roman"/>
          <w:bCs/>
          <w:sz w:val="24"/>
          <w:szCs w:val="24"/>
        </w:rPr>
        <w:t xml:space="preserve"> wraz z wymaganymi dokumentami, w terminach wskazanych w § 4 ust. 16. </w:t>
      </w:r>
    </w:p>
    <w:p w14:paraId="303E2CA3" w14:textId="7C87AEBD" w:rsidR="00083AD3" w:rsidRPr="00D77CA8" w:rsidRDefault="009D59B8">
      <w:pPr>
        <w:pStyle w:val="Akapitzlist"/>
        <w:numPr>
          <w:ilvl w:val="0"/>
          <w:numId w:val="78"/>
        </w:numPr>
        <w:ind w:left="567" w:hanging="283"/>
        <w:rPr>
          <w:rFonts w:ascii="Times New Roman" w:hAnsi="Times New Roman"/>
          <w:bCs/>
          <w:sz w:val="24"/>
          <w:szCs w:val="24"/>
        </w:rPr>
      </w:pPr>
      <w:r w:rsidRPr="00D77CA8">
        <w:rPr>
          <w:rFonts w:ascii="Times New Roman" w:hAnsi="Times New Roman"/>
          <w:bCs/>
          <w:sz w:val="24"/>
          <w:szCs w:val="24"/>
        </w:rPr>
        <w:t>Dokumenty sporządzone w języku obcym powinny być przetłumaczone na język polski przez tłumacza przysięgłego danego języka.</w:t>
      </w:r>
    </w:p>
    <w:p w14:paraId="1BE33C96" w14:textId="77777777" w:rsidR="00083AD3" w:rsidRPr="00EB1C16" w:rsidRDefault="00083AD3" w:rsidP="000E30CA">
      <w:pPr>
        <w:pStyle w:val="Akapitzlist"/>
        <w:ind w:left="714" w:firstLine="0"/>
        <w:rPr>
          <w:rFonts w:ascii="Times New Roman" w:hAnsi="Times New Roman"/>
          <w:bCs/>
          <w:sz w:val="24"/>
          <w:szCs w:val="24"/>
        </w:rPr>
      </w:pPr>
    </w:p>
    <w:p w14:paraId="0A7929AF" w14:textId="77777777" w:rsidR="009C03E6" w:rsidRPr="00EB1C16" w:rsidRDefault="009C03E6" w:rsidP="000E30CA">
      <w:pPr>
        <w:ind w:left="714"/>
        <w:jc w:val="center"/>
        <w:rPr>
          <w:rFonts w:ascii="Times New Roman" w:eastAsia="Times New Roman" w:hAnsi="Times New Roman"/>
          <w:sz w:val="24"/>
          <w:szCs w:val="24"/>
          <w:lang w:eastAsia="pl-PL"/>
        </w:rPr>
      </w:pPr>
      <w:r w:rsidRPr="00EB1C16">
        <w:rPr>
          <w:rFonts w:ascii="Times New Roman" w:eastAsia="Times New Roman" w:hAnsi="Times New Roman"/>
          <w:b/>
          <w:bCs/>
          <w:sz w:val="24"/>
          <w:szCs w:val="24"/>
          <w:lang w:eastAsia="pl-PL"/>
        </w:rPr>
        <w:t>ROZDZIAŁ II</w:t>
      </w:r>
    </w:p>
    <w:p w14:paraId="6540C2FD" w14:textId="06FF4DFD" w:rsidR="009C03E6" w:rsidRPr="00EB1C16" w:rsidRDefault="009C03E6" w:rsidP="000E30CA">
      <w:pPr>
        <w:ind w:left="714"/>
        <w:jc w:val="center"/>
        <w:rPr>
          <w:rFonts w:ascii="Times New Roman" w:eastAsia="Times New Roman" w:hAnsi="Times New Roman"/>
          <w:b/>
          <w:bCs/>
          <w:sz w:val="24"/>
          <w:szCs w:val="24"/>
          <w:lang w:eastAsia="pl-PL"/>
        </w:rPr>
      </w:pPr>
      <w:r w:rsidRPr="00EB1C16">
        <w:rPr>
          <w:rFonts w:ascii="Times New Roman" w:eastAsia="Times New Roman" w:hAnsi="Times New Roman"/>
          <w:b/>
          <w:bCs/>
          <w:sz w:val="24"/>
          <w:szCs w:val="24"/>
          <w:lang w:eastAsia="pl-PL"/>
        </w:rPr>
        <w:t>STYPENDIUM SOCJALNE</w:t>
      </w:r>
    </w:p>
    <w:p w14:paraId="0B5F89A7" w14:textId="77777777" w:rsidR="000E30CA" w:rsidRPr="00EB1C16" w:rsidRDefault="000E30CA" w:rsidP="000E30CA">
      <w:pPr>
        <w:ind w:left="714"/>
        <w:jc w:val="center"/>
        <w:rPr>
          <w:rFonts w:ascii="Times New Roman" w:eastAsia="Times New Roman" w:hAnsi="Times New Roman"/>
          <w:sz w:val="24"/>
          <w:szCs w:val="24"/>
          <w:lang w:eastAsia="pl-PL"/>
        </w:rPr>
      </w:pPr>
    </w:p>
    <w:p w14:paraId="00854865" w14:textId="77777777" w:rsidR="009C03E6" w:rsidRPr="00EB1C16" w:rsidRDefault="009C03E6" w:rsidP="000E30CA">
      <w:pPr>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 </w:t>
      </w:r>
      <w:r w:rsidR="00680670" w:rsidRPr="00EB1C16">
        <w:rPr>
          <w:rFonts w:ascii="Times New Roman" w:eastAsia="Times New Roman" w:hAnsi="Times New Roman"/>
          <w:bCs/>
          <w:sz w:val="24"/>
          <w:szCs w:val="24"/>
          <w:lang w:eastAsia="pl-PL"/>
        </w:rPr>
        <w:t>6</w:t>
      </w:r>
    </w:p>
    <w:p w14:paraId="42D8E892" w14:textId="77777777" w:rsidR="00083AD3" w:rsidRDefault="00A436EE" w:rsidP="00083AD3">
      <w:pPr>
        <w:numPr>
          <w:ilvl w:val="0"/>
          <w:numId w:val="1"/>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Stypendium socjalne</w:t>
      </w:r>
      <w:r w:rsidR="009C03E6" w:rsidRPr="00EB1C16">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 xml:space="preserve">może otrzymać student </w:t>
      </w:r>
      <w:r w:rsidR="009C03E6" w:rsidRPr="00EB1C16">
        <w:rPr>
          <w:rFonts w:ascii="Times New Roman" w:eastAsia="Times New Roman" w:hAnsi="Times New Roman"/>
          <w:sz w:val="24"/>
          <w:szCs w:val="24"/>
          <w:lang w:eastAsia="pl-PL"/>
        </w:rPr>
        <w:t xml:space="preserve">znajdujący się w trudnej sytuacji </w:t>
      </w:r>
      <w:r w:rsidR="00C15F40" w:rsidRPr="00EB1C16">
        <w:rPr>
          <w:rFonts w:ascii="Times New Roman" w:eastAsia="Times New Roman" w:hAnsi="Times New Roman"/>
          <w:sz w:val="24"/>
          <w:szCs w:val="24"/>
          <w:lang w:eastAsia="pl-PL"/>
        </w:rPr>
        <w:t>materialnej.</w:t>
      </w:r>
    </w:p>
    <w:p w14:paraId="331FAD6A" w14:textId="3BABA4AA" w:rsidR="00B64971" w:rsidRDefault="008C087D" w:rsidP="00083AD3">
      <w:pPr>
        <w:numPr>
          <w:ilvl w:val="0"/>
          <w:numId w:val="1"/>
        </w:numPr>
        <w:tabs>
          <w:tab w:val="clear" w:pos="720"/>
          <w:tab w:val="num" w:pos="567"/>
        </w:tabs>
        <w:ind w:left="567" w:hanging="283"/>
        <w:rPr>
          <w:rFonts w:ascii="Times New Roman" w:eastAsia="Times New Roman" w:hAnsi="Times New Roman"/>
          <w:sz w:val="24"/>
          <w:szCs w:val="24"/>
          <w:lang w:eastAsia="pl-PL"/>
        </w:rPr>
      </w:pPr>
      <w:r w:rsidRPr="00083AD3">
        <w:rPr>
          <w:rFonts w:ascii="Times New Roman" w:eastAsia="Times New Roman" w:hAnsi="Times New Roman"/>
          <w:sz w:val="24"/>
          <w:szCs w:val="24"/>
          <w:lang w:eastAsia="pl-PL"/>
        </w:rPr>
        <w:t xml:space="preserve">Wysokość miesięcznego dochodu na osobę w rodzinie studenta uprawniająca do ubiegania się o stypendium socjalne ustalana jest na zasadach określonych </w:t>
      </w:r>
      <w:r w:rsidR="007947EF" w:rsidRPr="00083AD3">
        <w:rPr>
          <w:rFonts w:ascii="Times New Roman" w:eastAsia="Times New Roman" w:hAnsi="Times New Roman"/>
          <w:sz w:val="24"/>
          <w:szCs w:val="24"/>
          <w:lang w:eastAsia="pl-PL"/>
        </w:rPr>
        <w:t xml:space="preserve">odrębnymi </w:t>
      </w:r>
      <w:r w:rsidR="00DB1A72" w:rsidRPr="00083AD3">
        <w:rPr>
          <w:rFonts w:ascii="Times New Roman" w:eastAsia="Times New Roman" w:hAnsi="Times New Roman"/>
          <w:sz w:val="24"/>
          <w:szCs w:val="24"/>
          <w:lang w:eastAsia="pl-PL"/>
        </w:rPr>
        <w:t>przepisami oraz</w:t>
      </w:r>
      <w:r w:rsidR="007947EF" w:rsidRPr="00083AD3">
        <w:rPr>
          <w:rFonts w:ascii="Times New Roman" w:eastAsia="Times New Roman" w:hAnsi="Times New Roman"/>
          <w:sz w:val="24"/>
          <w:szCs w:val="24"/>
          <w:lang w:eastAsia="pl-PL"/>
        </w:rPr>
        <w:t xml:space="preserve"> podawana jest na początku roku akademickiego na stronie internetowej Uczelni.</w:t>
      </w:r>
      <w:r w:rsidRPr="00083AD3">
        <w:rPr>
          <w:rFonts w:ascii="Times New Roman" w:eastAsia="Times New Roman" w:hAnsi="Times New Roman"/>
          <w:sz w:val="24"/>
          <w:szCs w:val="24"/>
          <w:lang w:eastAsia="pl-PL"/>
        </w:rPr>
        <w:t xml:space="preserve"> </w:t>
      </w:r>
    </w:p>
    <w:p w14:paraId="642B0E8B" w14:textId="77777777" w:rsidR="000E30CA" w:rsidRDefault="000E30CA" w:rsidP="00F52713">
      <w:pPr>
        <w:ind w:left="0" w:firstLine="0"/>
        <w:rPr>
          <w:rFonts w:ascii="Times New Roman" w:eastAsia="Times New Roman" w:hAnsi="Times New Roman"/>
          <w:b/>
          <w:sz w:val="24"/>
          <w:szCs w:val="24"/>
          <w:lang w:eastAsia="pl-PL"/>
        </w:rPr>
      </w:pPr>
    </w:p>
    <w:p w14:paraId="45735D21" w14:textId="77777777" w:rsidR="0045166E" w:rsidRDefault="0045166E" w:rsidP="00F52713">
      <w:pPr>
        <w:ind w:left="0" w:firstLine="0"/>
        <w:rPr>
          <w:rFonts w:ascii="Times New Roman" w:eastAsia="Times New Roman" w:hAnsi="Times New Roman"/>
          <w:b/>
          <w:sz w:val="24"/>
          <w:szCs w:val="24"/>
          <w:lang w:eastAsia="pl-PL"/>
        </w:rPr>
      </w:pPr>
    </w:p>
    <w:p w14:paraId="2AE59BFB" w14:textId="77777777" w:rsidR="0045166E" w:rsidRPr="00EB1C16" w:rsidRDefault="0045166E" w:rsidP="00F52713">
      <w:pPr>
        <w:ind w:left="0" w:firstLine="0"/>
        <w:rPr>
          <w:rFonts w:ascii="Times New Roman" w:eastAsia="Times New Roman" w:hAnsi="Times New Roman"/>
          <w:b/>
          <w:sz w:val="24"/>
          <w:szCs w:val="24"/>
          <w:lang w:eastAsia="pl-PL"/>
        </w:rPr>
      </w:pPr>
    </w:p>
    <w:p w14:paraId="3280BAB0" w14:textId="6F672CB5" w:rsidR="009C03E6" w:rsidRPr="00EB1C16" w:rsidRDefault="009C03E6" w:rsidP="000E30CA">
      <w:pPr>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xml:space="preserve">§ </w:t>
      </w:r>
      <w:r w:rsidR="00823036" w:rsidRPr="00EB1C16">
        <w:rPr>
          <w:rFonts w:ascii="Times New Roman" w:eastAsia="Times New Roman" w:hAnsi="Times New Roman"/>
          <w:bCs/>
          <w:sz w:val="24"/>
          <w:szCs w:val="24"/>
          <w:lang w:eastAsia="pl-PL"/>
        </w:rPr>
        <w:t>7</w:t>
      </w:r>
    </w:p>
    <w:p w14:paraId="0F86BD18" w14:textId="77777777" w:rsidR="00002307" w:rsidRPr="00EB1C16" w:rsidRDefault="0065617E" w:rsidP="00083AD3">
      <w:pPr>
        <w:numPr>
          <w:ilvl w:val="0"/>
          <w:numId w:val="2"/>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lastRenderedPageBreak/>
        <w:t>W przypadkach</w:t>
      </w:r>
      <w:r w:rsidR="008D0C11" w:rsidRPr="00EB1C16">
        <w:rPr>
          <w:rFonts w:ascii="Times New Roman" w:eastAsia="Times New Roman" w:hAnsi="Times New Roman"/>
          <w:sz w:val="24"/>
          <w:szCs w:val="24"/>
          <w:lang w:eastAsia="pl-PL"/>
        </w:rPr>
        <w:t xml:space="preserve"> wskazanych w ust. 2</w:t>
      </w:r>
      <w:r w:rsidR="00E47E85" w:rsidRPr="00EB1C16">
        <w:rPr>
          <w:rFonts w:ascii="Times New Roman" w:eastAsia="Times New Roman" w:hAnsi="Times New Roman"/>
          <w:sz w:val="24"/>
          <w:szCs w:val="24"/>
          <w:lang w:eastAsia="pl-PL"/>
        </w:rPr>
        <w:t>,</w:t>
      </w:r>
      <w:r w:rsidRPr="00EB1C16">
        <w:rPr>
          <w:rFonts w:ascii="Times New Roman" w:eastAsia="Times New Roman" w:hAnsi="Times New Roman"/>
          <w:sz w:val="24"/>
          <w:szCs w:val="24"/>
          <w:lang w:eastAsia="pl-PL"/>
        </w:rPr>
        <w:t xml:space="preserve"> studentowi może zostać przyznane st</w:t>
      </w:r>
      <w:r w:rsidR="00040488" w:rsidRPr="00EB1C16">
        <w:rPr>
          <w:rFonts w:ascii="Times New Roman" w:eastAsia="Times New Roman" w:hAnsi="Times New Roman"/>
          <w:sz w:val="24"/>
          <w:szCs w:val="24"/>
          <w:lang w:eastAsia="pl-PL"/>
        </w:rPr>
        <w:t>ypendium socjalne w zwiększonej wysokości, o ile spełnia warunki niezbędne do otrzymania stypendium socjalnego.</w:t>
      </w:r>
    </w:p>
    <w:p w14:paraId="4F95112D" w14:textId="77777777" w:rsidR="000B7A85" w:rsidRPr="00EB1C16" w:rsidRDefault="000B7A85">
      <w:pPr>
        <w:numPr>
          <w:ilvl w:val="0"/>
          <w:numId w:val="50"/>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hAnsi="Times New Roman"/>
          <w:sz w:val="24"/>
          <w:szCs w:val="24"/>
        </w:rPr>
        <w:t xml:space="preserve">Przypadkami o jakich mowa w ust. 1 są w szczególności: </w:t>
      </w:r>
    </w:p>
    <w:p w14:paraId="24C0BF6B" w14:textId="45CC8499" w:rsidR="000B7A85" w:rsidRPr="00EB1C16" w:rsidRDefault="000B7A85">
      <w:pPr>
        <w:numPr>
          <w:ilvl w:val="0"/>
          <w:numId w:val="51"/>
        </w:numPr>
        <w:ind w:left="1077" w:hanging="357"/>
        <w:contextualSpacing/>
        <w:rPr>
          <w:rFonts w:ascii="Times New Roman" w:eastAsia="Times New Roman" w:hAnsi="Times New Roman"/>
          <w:sz w:val="24"/>
          <w:szCs w:val="24"/>
          <w:lang w:eastAsia="pl-PL"/>
        </w:rPr>
      </w:pPr>
      <w:r w:rsidRPr="00EB1C16">
        <w:rPr>
          <w:rFonts w:ascii="Times New Roman" w:hAnsi="Times New Roman"/>
          <w:sz w:val="24"/>
          <w:szCs w:val="24"/>
        </w:rPr>
        <w:t xml:space="preserve">sieroctwo zupełne studenta, </w:t>
      </w:r>
    </w:p>
    <w:p w14:paraId="5207C430" w14:textId="3B07D534" w:rsidR="00176291" w:rsidRPr="00EB1C16" w:rsidRDefault="00176291">
      <w:pPr>
        <w:numPr>
          <w:ilvl w:val="0"/>
          <w:numId w:val="51"/>
        </w:numPr>
        <w:ind w:left="1077" w:hanging="357"/>
        <w:contextualSpacing/>
        <w:rPr>
          <w:rFonts w:ascii="Times New Roman" w:eastAsia="Times New Roman" w:hAnsi="Times New Roman"/>
          <w:sz w:val="24"/>
          <w:szCs w:val="24"/>
          <w:lang w:eastAsia="pl-PL"/>
        </w:rPr>
      </w:pPr>
      <w:r w:rsidRPr="00EB1C16">
        <w:rPr>
          <w:rFonts w:ascii="Times New Roman" w:hAnsi="Times New Roman"/>
          <w:sz w:val="24"/>
          <w:szCs w:val="24"/>
        </w:rPr>
        <w:t>półsieroctwo studenta</w:t>
      </w:r>
      <w:r w:rsidR="008066AD" w:rsidRPr="00EB1C16">
        <w:rPr>
          <w:rFonts w:ascii="Times New Roman" w:hAnsi="Times New Roman"/>
          <w:sz w:val="24"/>
          <w:szCs w:val="24"/>
        </w:rPr>
        <w:t>,</w:t>
      </w:r>
    </w:p>
    <w:p w14:paraId="67547984" w14:textId="77777777" w:rsidR="0050606C" w:rsidRPr="00EB1C16" w:rsidRDefault="0050606C">
      <w:pPr>
        <w:numPr>
          <w:ilvl w:val="0"/>
          <w:numId w:val="51"/>
        </w:numPr>
        <w:ind w:left="1077" w:hanging="357"/>
        <w:contextualSpacing/>
        <w:rPr>
          <w:rFonts w:ascii="Times New Roman" w:eastAsia="Times New Roman" w:hAnsi="Times New Roman"/>
          <w:sz w:val="24"/>
          <w:szCs w:val="24"/>
          <w:lang w:eastAsia="pl-PL"/>
        </w:rPr>
      </w:pPr>
      <w:r w:rsidRPr="00EB1C16">
        <w:rPr>
          <w:rFonts w:ascii="Times New Roman" w:hAnsi="Times New Roman"/>
          <w:sz w:val="24"/>
          <w:szCs w:val="24"/>
        </w:rPr>
        <w:t>student osiągnął pełnoletność przebywając w pieczy zastępczej</w:t>
      </w:r>
      <w:r>
        <w:rPr>
          <w:rFonts w:ascii="Times New Roman" w:hAnsi="Times New Roman"/>
          <w:sz w:val="24"/>
          <w:szCs w:val="24"/>
        </w:rPr>
        <w:t>,</w:t>
      </w:r>
    </w:p>
    <w:p w14:paraId="72F28530" w14:textId="77777777" w:rsidR="0050606C" w:rsidRPr="00EB1C16" w:rsidRDefault="0050606C">
      <w:pPr>
        <w:numPr>
          <w:ilvl w:val="0"/>
          <w:numId w:val="51"/>
        </w:numPr>
        <w:ind w:left="1077" w:hanging="357"/>
        <w:contextualSpacing/>
        <w:rPr>
          <w:rFonts w:ascii="Times New Roman" w:eastAsia="Times New Roman" w:hAnsi="Times New Roman"/>
          <w:sz w:val="24"/>
          <w:szCs w:val="24"/>
          <w:lang w:eastAsia="pl-PL"/>
        </w:rPr>
      </w:pPr>
      <w:r w:rsidRPr="00EB1C16">
        <w:rPr>
          <w:rFonts w:ascii="Times New Roman" w:hAnsi="Times New Roman"/>
          <w:sz w:val="24"/>
          <w:szCs w:val="24"/>
        </w:rPr>
        <w:t xml:space="preserve">gdy dochód na osobę w rodzinie studenta nie przekracza </w:t>
      </w:r>
      <w:r w:rsidRPr="00EB1C16">
        <w:rPr>
          <w:rFonts w:ascii="Times New Roman" w:eastAsia="Times New Roman" w:hAnsi="Times New Roman"/>
          <w:sz w:val="24"/>
          <w:szCs w:val="24"/>
          <w:lang w:eastAsia="pl-PL"/>
        </w:rPr>
        <w:t>kwoty określonej w art. 8 ust. 1 pkt 2 ustawy z dnia 12 marca 2004 r. o pomocy społecznej</w:t>
      </w:r>
      <w:r w:rsidRPr="00EB1C16">
        <w:rPr>
          <w:rFonts w:ascii="Times New Roman" w:hAnsi="Times New Roman"/>
          <w:sz w:val="24"/>
          <w:szCs w:val="24"/>
        </w:rPr>
        <w:t>,</w:t>
      </w:r>
    </w:p>
    <w:p w14:paraId="78374114" w14:textId="54647CD7" w:rsidR="0050606C" w:rsidRPr="002A5C51" w:rsidRDefault="0050606C">
      <w:pPr>
        <w:numPr>
          <w:ilvl w:val="0"/>
          <w:numId w:val="51"/>
        </w:numPr>
        <w:ind w:left="1077" w:hanging="357"/>
        <w:contextualSpacing/>
        <w:rPr>
          <w:rFonts w:ascii="Times New Roman" w:eastAsia="Times New Roman" w:hAnsi="Times New Roman"/>
          <w:bCs/>
          <w:sz w:val="24"/>
          <w:szCs w:val="24"/>
          <w:lang w:eastAsia="pl-PL"/>
        </w:rPr>
      </w:pPr>
      <w:r w:rsidRPr="00D31156">
        <w:rPr>
          <w:rFonts w:ascii="Times New Roman" w:hAnsi="Times New Roman"/>
          <w:sz w:val="24"/>
          <w:szCs w:val="24"/>
        </w:rPr>
        <w:t xml:space="preserve">zamieszkanie w domu studenckim lub w obiekcie innym niż dom studencki </w:t>
      </w:r>
      <w:r w:rsidR="00B36AC4" w:rsidRPr="00D31156">
        <w:rPr>
          <w:rFonts w:ascii="Times New Roman" w:hAnsi="Times New Roman"/>
          <w:sz w:val="24"/>
          <w:szCs w:val="24"/>
        </w:rPr>
        <w:t>(</w:t>
      </w:r>
      <w:r w:rsidRPr="00D31156">
        <w:rPr>
          <w:rFonts w:ascii="Times New Roman" w:hAnsi="Times New Roman"/>
          <w:sz w:val="24"/>
          <w:szCs w:val="24"/>
        </w:rPr>
        <w:t>poza domem rodzinnym</w:t>
      </w:r>
      <w:r w:rsidR="00B36AC4" w:rsidRPr="00D31156">
        <w:rPr>
          <w:rFonts w:ascii="Times New Roman" w:hAnsi="Times New Roman"/>
          <w:sz w:val="24"/>
          <w:szCs w:val="24"/>
        </w:rPr>
        <w:t>)</w:t>
      </w:r>
      <w:r w:rsidRPr="00D31156">
        <w:rPr>
          <w:rFonts w:ascii="Times New Roman" w:hAnsi="Times New Roman"/>
          <w:sz w:val="24"/>
          <w:szCs w:val="24"/>
        </w:rPr>
        <w:t xml:space="preserve">. </w:t>
      </w:r>
    </w:p>
    <w:p w14:paraId="1C5E3264" w14:textId="77777777" w:rsidR="000B7A85" w:rsidRPr="00EB1C16" w:rsidRDefault="000B7A85" w:rsidP="000E30CA">
      <w:pPr>
        <w:ind w:left="1077" w:firstLine="0"/>
        <w:contextualSpacing/>
        <w:rPr>
          <w:rFonts w:ascii="Times New Roman" w:eastAsia="Times New Roman" w:hAnsi="Times New Roman"/>
          <w:sz w:val="24"/>
          <w:szCs w:val="24"/>
          <w:lang w:eastAsia="pl-PL"/>
        </w:rPr>
      </w:pPr>
    </w:p>
    <w:p w14:paraId="54C38692" w14:textId="77777777" w:rsidR="009C03E6" w:rsidRPr="00EB1C16" w:rsidRDefault="00CF5446" w:rsidP="000E30CA">
      <w:pPr>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8</w:t>
      </w:r>
    </w:p>
    <w:p w14:paraId="6C0E808E" w14:textId="45990333" w:rsidR="00BA0D8D" w:rsidRPr="00EB1C16" w:rsidRDefault="00680F93">
      <w:pPr>
        <w:numPr>
          <w:ilvl w:val="0"/>
          <w:numId w:val="16"/>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Wysokość miesięcznego </w:t>
      </w:r>
      <w:r w:rsidR="009C03E6" w:rsidRPr="00EB1C16">
        <w:rPr>
          <w:rFonts w:ascii="Times New Roman" w:eastAsia="Times New Roman" w:hAnsi="Times New Roman"/>
          <w:sz w:val="24"/>
          <w:szCs w:val="24"/>
          <w:lang w:eastAsia="pl-PL"/>
        </w:rPr>
        <w:t>dochodu na osobę w rodzinie studenta usta</w:t>
      </w:r>
      <w:r w:rsidR="008E05C0" w:rsidRPr="00EB1C16">
        <w:rPr>
          <w:rFonts w:ascii="Times New Roman" w:eastAsia="Times New Roman" w:hAnsi="Times New Roman"/>
          <w:sz w:val="24"/>
          <w:szCs w:val="24"/>
          <w:lang w:eastAsia="pl-PL"/>
        </w:rPr>
        <w:t xml:space="preserve">la się na zasadach określonych </w:t>
      </w:r>
      <w:r w:rsidR="009C03E6" w:rsidRPr="00EB1C16">
        <w:rPr>
          <w:rFonts w:ascii="Times New Roman" w:eastAsia="Times New Roman" w:hAnsi="Times New Roman"/>
          <w:sz w:val="24"/>
          <w:szCs w:val="24"/>
          <w:lang w:eastAsia="pl-PL"/>
        </w:rPr>
        <w:t>w ustawie z dnia 28 listopada 2003 r. o świadczeniac</w:t>
      </w:r>
      <w:r w:rsidR="004141C7" w:rsidRPr="00EB1C16">
        <w:rPr>
          <w:rFonts w:ascii="Times New Roman" w:eastAsia="Times New Roman" w:hAnsi="Times New Roman"/>
          <w:sz w:val="24"/>
          <w:szCs w:val="24"/>
          <w:lang w:eastAsia="pl-PL"/>
        </w:rPr>
        <w:t>h rodzinnych</w:t>
      </w:r>
      <w:r w:rsidR="00AE1016" w:rsidRPr="00EB1C16">
        <w:rPr>
          <w:rFonts w:ascii="Times New Roman" w:eastAsia="Times New Roman" w:hAnsi="Times New Roman"/>
          <w:sz w:val="24"/>
          <w:szCs w:val="24"/>
          <w:lang w:eastAsia="pl-PL"/>
        </w:rPr>
        <w:t>,</w:t>
      </w:r>
      <w:r w:rsidR="009C03E6" w:rsidRPr="00EB1C16">
        <w:rPr>
          <w:rFonts w:ascii="Times New Roman" w:eastAsia="Times New Roman" w:hAnsi="Times New Roman"/>
          <w:sz w:val="24"/>
          <w:szCs w:val="24"/>
          <w:lang w:eastAsia="pl-PL"/>
        </w:rPr>
        <w:t xml:space="preserve"> z </w:t>
      </w:r>
      <w:r w:rsidR="00E47E85" w:rsidRPr="00EB1C16">
        <w:rPr>
          <w:rFonts w:ascii="Times New Roman" w:eastAsia="Times New Roman" w:hAnsi="Times New Roman"/>
          <w:sz w:val="24"/>
          <w:szCs w:val="24"/>
          <w:lang w:eastAsia="pl-PL"/>
        </w:rPr>
        <w:t xml:space="preserve">tym </w:t>
      </w:r>
      <w:r w:rsidR="00BA0D8D" w:rsidRPr="00EB1C16">
        <w:rPr>
          <w:rFonts w:ascii="Times New Roman" w:eastAsia="Times New Roman" w:hAnsi="Times New Roman"/>
          <w:sz w:val="24"/>
          <w:szCs w:val="24"/>
          <w:lang w:eastAsia="pl-PL"/>
        </w:rPr>
        <w:t>że przy jej ustalaniu:</w:t>
      </w:r>
    </w:p>
    <w:p w14:paraId="0366A88C" w14:textId="77777777" w:rsidR="00BA0D8D" w:rsidRPr="00EB1C16" w:rsidRDefault="00E03A34">
      <w:pPr>
        <w:numPr>
          <w:ilvl w:val="0"/>
          <w:numId w:val="14"/>
        </w:numPr>
        <w:ind w:left="1077"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u</w:t>
      </w:r>
      <w:r w:rsidR="00BA0D8D" w:rsidRPr="00EB1C16">
        <w:rPr>
          <w:rFonts w:ascii="Times New Roman" w:eastAsia="Times New Roman" w:hAnsi="Times New Roman"/>
          <w:sz w:val="24"/>
          <w:szCs w:val="24"/>
          <w:lang w:eastAsia="pl-PL"/>
        </w:rPr>
        <w:t>względnienia się dochody osiągane przez:</w:t>
      </w:r>
    </w:p>
    <w:p w14:paraId="145CB823" w14:textId="77777777" w:rsidR="00E03A34" w:rsidRPr="00EB1C16" w:rsidRDefault="00E03A34">
      <w:pPr>
        <w:numPr>
          <w:ilvl w:val="2"/>
          <w:numId w:val="6"/>
        </w:numPr>
        <w:ind w:left="1281"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studenta,</w:t>
      </w:r>
    </w:p>
    <w:p w14:paraId="4410CFCF" w14:textId="77777777" w:rsidR="00E03A34" w:rsidRPr="00EB1C16" w:rsidRDefault="00E03A34">
      <w:pPr>
        <w:numPr>
          <w:ilvl w:val="2"/>
          <w:numId w:val="6"/>
        </w:numPr>
        <w:ind w:left="1281"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małżonka studenta, </w:t>
      </w:r>
    </w:p>
    <w:p w14:paraId="540121C6" w14:textId="77777777" w:rsidR="00215728" w:rsidRPr="00EB1C16" w:rsidRDefault="00215728">
      <w:pPr>
        <w:numPr>
          <w:ilvl w:val="2"/>
          <w:numId w:val="6"/>
        </w:numPr>
        <w:ind w:left="1281"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rodziców, opiekunów prawnych lub </w:t>
      </w:r>
      <w:r w:rsidR="00E03A34" w:rsidRPr="00EB1C16">
        <w:rPr>
          <w:rFonts w:ascii="Times New Roman" w:eastAsia="Times New Roman" w:hAnsi="Times New Roman"/>
          <w:sz w:val="24"/>
          <w:szCs w:val="24"/>
          <w:lang w:eastAsia="pl-PL"/>
        </w:rPr>
        <w:t>faktycznych studenta</w:t>
      </w:r>
      <w:r w:rsidR="00886D00" w:rsidRPr="00EB1C16">
        <w:rPr>
          <w:rFonts w:ascii="Times New Roman" w:eastAsia="Times New Roman" w:hAnsi="Times New Roman"/>
          <w:sz w:val="24"/>
          <w:szCs w:val="24"/>
          <w:lang w:eastAsia="pl-PL"/>
        </w:rPr>
        <w:t>,</w:t>
      </w:r>
    </w:p>
    <w:p w14:paraId="4A798025" w14:textId="1A1C8350" w:rsidR="00750664" w:rsidRPr="00EB1C16" w:rsidRDefault="00E03A34">
      <w:pPr>
        <w:numPr>
          <w:ilvl w:val="2"/>
          <w:numId w:val="6"/>
        </w:numPr>
        <w:ind w:left="1281"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będące </w:t>
      </w:r>
      <w:r w:rsidR="00886D00" w:rsidRPr="00EB1C16">
        <w:rPr>
          <w:rFonts w:ascii="Times New Roman" w:eastAsia="Times New Roman" w:hAnsi="Times New Roman"/>
          <w:sz w:val="24"/>
          <w:szCs w:val="24"/>
          <w:lang w:eastAsia="pl-PL"/>
        </w:rPr>
        <w:t xml:space="preserve">na </w:t>
      </w:r>
      <w:r w:rsidRPr="00EB1C16">
        <w:rPr>
          <w:rFonts w:ascii="Times New Roman" w:eastAsia="Times New Roman" w:hAnsi="Times New Roman"/>
          <w:sz w:val="24"/>
          <w:szCs w:val="24"/>
          <w:lang w:eastAsia="pl-PL"/>
        </w:rPr>
        <w:t xml:space="preserve">utrzymaniu </w:t>
      </w:r>
      <w:r w:rsidR="00215728" w:rsidRPr="00EB1C16">
        <w:rPr>
          <w:rFonts w:ascii="Times New Roman" w:eastAsia="Times New Roman" w:hAnsi="Times New Roman"/>
          <w:sz w:val="24"/>
          <w:szCs w:val="24"/>
          <w:lang w:eastAsia="pl-PL"/>
        </w:rPr>
        <w:t xml:space="preserve">osób, o których mowa w lit. a-c, </w:t>
      </w:r>
      <w:r w:rsidRPr="00EB1C16">
        <w:rPr>
          <w:rFonts w:ascii="Times New Roman" w:eastAsia="Times New Roman" w:hAnsi="Times New Roman"/>
          <w:sz w:val="24"/>
          <w:szCs w:val="24"/>
          <w:lang w:eastAsia="pl-PL"/>
        </w:rPr>
        <w:t>dzieci niepełnoletnie, dzieci pobierające naukę do 26</w:t>
      </w:r>
      <w:r w:rsidR="006A6500" w:rsidRPr="00EB1C16">
        <w:rPr>
          <w:rFonts w:ascii="Times New Roman" w:eastAsia="Times New Roman" w:hAnsi="Times New Roman"/>
          <w:sz w:val="24"/>
          <w:szCs w:val="24"/>
          <w:lang w:eastAsia="pl-PL"/>
        </w:rPr>
        <w:t>.</w:t>
      </w:r>
      <w:r w:rsidRPr="00EB1C16">
        <w:rPr>
          <w:rFonts w:ascii="Times New Roman" w:eastAsia="Times New Roman" w:hAnsi="Times New Roman"/>
          <w:sz w:val="24"/>
          <w:szCs w:val="24"/>
          <w:lang w:eastAsia="pl-PL"/>
        </w:rPr>
        <w:t xml:space="preserve"> roku życia, a jeżeli 26</w:t>
      </w:r>
      <w:r w:rsidR="006A6500" w:rsidRPr="00EB1C16">
        <w:rPr>
          <w:rFonts w:ascii="Times New Roman" w:eastAsia="Times New Roman" w:hAnsi="Times New Roman"/>
          <w:sz w:val="24"/>
          <w:szCs w:val="24"/>
          <w:lang w:eastAsia="pl-PL"/>
        </w:rPr>
        <w:t>.</w:t>
      </w:r>
      <w:r w:rsidRPr="00EB1C16">
        <w:rPr>
          <w:rFonts w:ascii="Times New Roman" w:eastAsia="Times New Roman" w:hAnsi="Times New Roman"/>
          <w:sz w:val="24"/>
          <w:szCs w:val="24"/>
          <w:lang w:eastAsia="pl-PL"/>
        </w:rPr>
        <w:t xml:space="preserve"> rok życia przypada </w:t>
      </w:r>
      <w:r w:rsidR="00AE1016" w:rsidRPr="00EB1C16">
        <w:rPr>
          <w:rFonts w:ascii="Times New Roman" w:eastAsia="Times New Roman" w:hAnsi="Times New Roman"/>
          <w:sz w:val="24"/>
          <w:szCs w:val="24"/>
          <w:lang w:eastAsia="pl-PL"/>
        </w:rPr>
        <w:br/>
      </w:r>
      <w:r w:rsidRPr="00EB1C16">
        <w:rPr>
          <w:rFonts w:ascii="Times New Roman" w:eastAsia="Times New Roman" w:hAnsi="Times New Roman"/>
          <w:sz w:val="24"/>
          <w:szCs w:val="24"/>
          <w:lang w:eastAsia="pl-PL"/>
        </w:rPr>
        <w:t>w ostatnim roku studiów, do ich ukończenia oraz dzieci niepełnosprawne bez względu na wiek,</w:t>
      </w:r>
    </w:p>
    <w:p w14:paraId="3235F5C4" w14:textId="77777777" w:rsidR="00D81EC9" w:rsidRPr="00EB1C16" w:rsidRDefault="00D81EC9">
      <w:pPr>
        <w:numPr>
          <w:ilvl w:val="0"/>
          <w:numId w:val="14"/>
        </w:numPr>
        <w:ind w:left="1077"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nie uwzględnia się:</w:t>
      </w:r>
    </w:p>
    <w:p w14:paraId="5B223060" w14:textId="2D5D6951" w:rsidR="009C03E6" w:rsidRPr="00EB1C16" w:rsidRDefault="00791B3B">
      <w:pPr>
        <w:numPr>
          <w:ilvl w:val="0"/>
          <w:numId w:val="26"/>
        </w:numPr>
        <w:ind w:left="1281"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świadczeń </w:t>
      </w:r>
      <w:r w:rsidR="009C03E6" w:rsidRPr="00EB1C16">
        <w:rPr>
          <w:rFonts w:ascii="Times New Roman" w:eastAsia="Times New Roman" w:hAnsi="Times New Roman"/>
          <w:sz w:val="24"/>
          <w:szCs w:val="24"/>
          <w:lang w:eastAsia="pl-PL"/>
        </w:rPr>
        <w:t xml:space="preserve">o których mowa w art. </w:t>
      </w:r>
      <w:r w:rsidR="00386405" w:rsidRPr="00EB1C16">
        <w:rPr>
          <w:rFonts w:ascii="Times New Roman" w:eastAsia="Times New Roman" w:hAnsi="Times New Roman"/>
          <w:sz w:val="24"/>
          <w:szCs w:val="24"/>
          <w:lang w:eastAsia="pl-PL"/>
        </w:rPr>
        <w:t>86 ust. 1, art. 359 ust. 1</w:t>
      </w:r>
      <w:r w:rsidR="009C03E6" w:rsidRPr="00EB1C16">
        <w:rPr>
          <w:rFonts w:ascii="Times New Roman" w:eastAsia="Times New Roman" w:hAnsi="Times New Roman"/>
          <w:sz w:val="24"/>
          <w:szCs w:val="24"/>
          <w:lang w:eastAsia="pl-PL"/>
        </w:rPr>
        <w:t xml:space="preserve"> i art. </w:t>
      </w:r>
      <w:r w:rsidR="00386405" w:rsidRPr="00EB1C16">
        <w:rPr>
          <w:rFonts w:ascii="Times New Roman" w:eastAsia="Times New Roman" w:hAnsi="Times New Roman"/>
          <w:sz w:val="24"/>
          <w:szCs w:val="24"/>
          <w:lang w:eastAsia="pl-PL"/>
        </w:rPr>
        <w:t>420 ust. 1</w:t>
      </w:r>
      <w:r w:rsidR="00021603" w:rsidRPr="00EB1C16">
        <w:rPr>
          <w:rFonts w:ascii="Times New Roman" w:eastAsia="Times New Roman" w:hAnsi="Times New Roman"/>
          <w:sz w:val="24"/>
          <w:szCs w:val="24"/>
          <w:lang w:eastAsia="pl-PL"/>
        </w:rPr>
        <w:t xml:space="preserve"> </w:t>
      </w:r>
      <w:r w:rsidR="009C03E6" w:rsidRPr="00EB1C16">
        <w:rPr>
          <w:rFonts w:ascii="Times New Roman" w:eastAsia="Times New Roman" w:hAnsi="Times New Roman"/>
          <w:sz w:val="24"/>
          <w:szCs w:val="24"/>
          <w:lang w:eastAsia="pl-PL"/>
        </w:rPr>
        <w:t>ust</w:t>
      </w:r>
      <w:r w:rsidR="00A82B27" w:rsidRPr="00EB1C16">
        <w:rPr>
          <w:rFonts w:ascii="Times New Roman" w:eastAsia="Times New Roman" w:hAnsi="Times New Roman"/>
          <w:sz w:val="24"/>
          <w:szCs w:val="24"/>
          <w:lang w:eastAsia="pl-PL"/>
        </w:rPr>
        <w:t>awy PSWN</w:t>
      </w:r>
      <w:r w:rsidR="009C03E6" w:rsidRPr="00EB1C16">
        <w:rPr>
          <w:rFonts w:ascii="Times New Roman" w:eastAsia="Times New Roman" w:hAnsi="Times New Roman"/>
          <w:sz w:val="24"/>
          <w:szCs w:val="24"/>
          <w:lang w:eastAsia="pl-PL"/>
        </w:rPr>
        <w:t>,</w:t>
      </w:r>
    </w:p>
    <w:p w14:paraId="49A6BA5A" w14:textId="66D8FC8C" w:rsidR="009C03E6" w:rsidRPr="00EB1C16" w:rsidRDefault="009C03E6">
      <w:pPr>
        <w:numPr>
          <w:ilvl w:val="0"/>
          <w:numId w:val="26"/>
        </w:numPr>
        <w:ind w:left="1281"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stypendiów przyznawanych uczniom, studentom i doktorantom w ramach:</w:t>
      </w:r>
    </w:p>
    <w:p w14:paraId="1C47E29E" w14:textId="77777777" w:rsidR="009C03E6" w:rsidRPr="00EB1C16" w:rsidRDefault="009C03E6">
      <w:pPr>
        <w:numPr>
          <w:ilvl w:val="0"/>
          <w:numId w:val="29"/>
        </w:numPr>
        <w:ind w:left="1775"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funduszy strukturalnych Unii Europejskiej,</w:t>
      </w:r>
    </w:p>
    <w:p w14:paraId="0CCD8BA9" w14:textId="77777777" w:rsidR="009C03E6" w:rsidRPr="00EB1C16" w:rsidRDefault="009C03E6">
      <w:pPr>
        <w:numPr>
          <w:ilvl w:val="0"/>
          <w:numId w:val="29"/>
        </w:numPr>
        <w:ind w:left="1775"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niepodlegających zwrotowi środków pochodzących z pomocy udzielanej przez państwa członkowskie Europejskiego Porozumienia o Wolnym Handlu (EFTA),</w:t>
      </w:r>
    </w:p>
    <w:p w14:paraId="44739814" w14:textId="77777777" w:rsidR="009C03E6" w:rsidRPr="00EB1C16" w:rsidRDefault="009C03E6">
      <w:pPr>
        <w:numPr>
          <w:ilvl w:val="0"/>
          <w:numId w:val="29"/>
        </w:numPr>
        <w:ind w:left="1775"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umów międzynarodowych lub programów wykonawczych sporządzanych </w:t>
      </w:r>
      <w:r w:rsidRPr="00EB1C16">
        <w:rPr>
          <w:rFonts w:ascii="Times New Roman" w:eastAsia="Times New Roman" w:hAnsi="Times New Roman"/>
          <w:sz w:val="24"/>
          <w:szCs w:val="24"/>
          <w:lang w:eastAsia="pl-PL"/>
        </w:rPr>
        <w:br/>
        <w:t>do tych umów albo międzynarodowych programów stypendialnych,</w:t>
      </w:r>
    </w:p>
    <w:p w14:paraId="219E0E42" w14:textId="4077413D" w:rsidR="009C03E6" w:rsidRPr="00EB1C16" w:rsidRDefault="009C03E6">
      <w:pPr>
        <w:numPr>
          <w:ilvl w:val="0"/>
          <w:numId w:val="26"/>
        </w:numPr>
        <w:ind w:left="1281"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świadczeń pomocy materialnej otrzymywanych </w:t>
      </w:r>
      <w:r w:rsidR="009A7F63" w:rsidRPr="00EB1C16">
        <w:rPr>
          <w:rFonts w:ascii="Times New Roman" w:eastAsia="Times New Roman" w:hAnsi="Times New Roman"/>
          <w:sz w:val="24"/>
          <w:szCs w:val="24"/>
          <w:lang w:eastAsia="pl-PL"/>
        </w:rPr>
        <w:t xml:space="preserve">przez uczniów </w:t>
      </w:r>
      <w:r w:rsidRPr="00EB1C16">
        <w:rPr>
          <w:rFonts w:ascii="Times New Roman" w:eastAsia="Times New Roman" w:hAnsi="Times New Roman"/>
          <w:sz w:val="24"/>
          <w:szCs w:val="24"/>
          <w:lang w:eastAsia="pl-PL"/>
        </w:rPr>
        <w:t xml:space="preserve">na podstawie </w:t>
      </w:r>
      <w:r w:rsidR="009A7F63" w:rsidRPr="00EB1C16">
        <w:rPr>
          <w:rFonts w:ascii="Times New Roman" w:eastAsia="Times New Roman" w:hAnsi="Times New Roman"/>
          <w:sz w:val="24"/>
          <w:szCs w:val="24"/>
          <w:lang w:eastAsia="pl-PL"/>
        </w:rPr>
        <w:t>przepisów</w:t>
      </w:r>
      <w:r w:rsidRPr="00EB1C16">
        <w:rPr>
          <w:rFonts w:ascii="Times New Roman" w:eastAsia="Times New Roman" w:hAnsi="Times New Roman"/>
          <w:sz w:val="24"/>
          <w:szCs w:val="24"/>
          <w:lang w:eastAsia="pl-PL"/>
        </w:rPr>
        <w:t xml:space="preserve"> o systemie oświaty, </w:t>
      </w:r>
    </w:p>
    <w:p w14:paraId="4795CF65" w14:textId="3A0E9754" w:rsidR="00673021" w:rsidRPr="00EB1C16" w:rsidRDefault="009C03E6">
      <w:pPr>
        <w:numPr>
          <w:ilvl w:val="0"/>
          <w:numId w:val="26"/>
        </w:numPr>
        <w:ind w:left="1281"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stypendiów o charakterze socjalnym przyznawanych przez inne podmioty, </w:t>
      </w:r>
      <w:r w:rsidRPr="00EB1C16">
        <w:rPr>
          <w:rFonts w:ascii="Times New Roman" w:eastAsia="Times New Roman" w:hAnsi="Times New Roman"/>
          <w:sz w:val="24"/>
          <w:szCs w:val="24"/>
          <w:lang w:eastAsia="pl-PL"/>
        </w:rPr>
        <w:br/>
        <w:t>o których mowa w art. 21 ust. 1 pkt 40b ustawy z dnia 26 lipca 1991 r. o podatku docho</w:t>
      </w:r>
      <w:r w:rsidR="00690998" w:rsidRPr="00EB1C16">
        <w:rPr>
          <w:rFonts w:ascii="Times New Roman" w:eastAsia="Times New Roman" w:hAnsi="Times New Roman"/>
          <w:sz w:val="24"/>
          <w:szCs w:val="24"/>
          <w:lang w:eastAsia="pl-PL"/>
        </w:rPr>
        <w:t>dowym od osób fizycznych</w:t>
      </w:r>
      <w:r w:rsidRPr="00EB1C16">
        <w:rPr>
          <w:rFonts w:ascii="Times New Roman" w:hAnsi="Times New Roman"/>
          <w:sz w:val="24"/>
          <w:szCs w:val="24"/>
        </w:rPr>
        <w:t>.</w:t>
      </w:r>
    </w:p>
    <w:p w14:paraId="5942323A" w14:textId="77777777" w:rsidR="00A564F6" w:rsidRPr="00EB1C16" w:rsidRDefault="00A564F6">
      <w:pPr>
        <w:numPr>
          <w:ilvl w:val="0"/>
          <w:numId w:val="16"/>
        </w:numPr>
        <w:tabs>
          <w:tab w:val="clear" w:pos="720"/>
          <w:tab w:val="num" w:pos="567"/>
        </w:tabs>
        <w:ind w:left="567" w:hanging="283"/>
        <w:rPr>
          <w:rFonts w:ascii="Times New Roman" w:eastAsia="Times New Roman" w:hAnsi="Times New Roman"/>
          <w:strike/>
          <w:sz w:val="24"/>
          <w:szCs w:val="24"/>
          <w:lang w:eastAsia="pl-PL"/>
        </w:rPr>
      </w:pPr>
      <w:r w:rsidRPr="00EB1C16">
        <w:rPr>
          <w:rFonts w:ascii="Times New Roman" w:eastAsia="Times New Roman" w:hAnsi="Times New Roman"/>
          <w:sz w:val="24"/>
          <w:szCs w:val="24"/>
          <w:lang w:eastAsia="pl-PL"/>
        </w:rPr>
        <w:t xml:space="preserve">Student, który nie prowadzi wspólnego gospodarstwa domowego z żadnym z rodziców, </w:t>
      </w:r>
      <w:r w:rsidR="002060D9" w:rsidRPr="00EB1C16">
        <w:rPr>
          <w:rFonts w:ascii="Times New Roman" w:eastAsia="Times New Roman" w:hAnsi="Times New Roman"/>
          <w:sz w:val="24"/>
          <w:szCs w:val="24"/>
          <w:lang w:eastAsia="pl-PL"/>
        </w:rPr>
        <w:t>opiekunów prawnych lub faktycznych,</w:t>
      </w:r>
      <w:r w:rsidRPr="00EB1C16">
        <w:rPr>
          <w:rFonts w:ascii="Times New Roman" w:eastAsia="Times New Roman" w:hAnsi="Times New Roman"/>
          <w:sz w:val="24"/>
          <w:szCs w:val="24"/>
          <w:lang w:eastAsia="pl-PL"/>
        </w:rPr>
        <w:t xml:space="preserve"> może ubiegać się o stypendium socjalne bez wykazywania dochodów osiąganych przez </w:t>
      </w:r>
      <w:r w:rsidR="002060D9" w:rsidRPr="00EB1C16">
        <w:rPr>
          <w:rFonts w:ascii="Times New Roman" w:eastAsia="Times New Roman" w:hAnsi="Times New Roman"/>
          <w:sz w:val="24"/>
          <w:szCs w:val="24"/>
          <w:lang w:eastAsia="pl-PL"/>
        </w:rPr>
        <w:t xml:space="preserve">te osoby </w:t>
      </w:r>
      <w:r w:rsidRPr="00EB1C16">
        <w:rPr>
          <w:rFonts w:ascii="Times New Roman" w:eastAsia="Times New Roman" w:hAnsi="Times New Roman"/>
          <w:sz w:val="24"/>
          <w:szCs w:val="24"/>
          <w:lang w:eastAsia="pl-PL"/>
        </w:rPr>
        <w:t>oraz będące na ich utrzymaniu dzieci niepełnoletnie, dzieci pobierające naukę do 26. roku życia, a jeżeli 26. rok życia przypada w ostatnim roku studiów, do ich ukończenia, oraz</w:t>
      </w:r>
      <w:r w:rsidR="002060D9" w:rsidRPr="00EB1C16">
        <w:rPr>
          <w:rFonts w:ascii="Times New Roman" w:eastAsia="Times New Roman" w:hAnsi="Times New Roman"/>
          <w:sz w:val="24"/>
          <w:szCs w:val="24"/>
          <w:lang w:eastAsia="pl-PL"/>
        </w:rPr>
        <w:t xml:space="preserve"> dzieci niepełnosprawne</w:t>
      </w:r>
      <w:r w:rsidRPr="00EB1C16">
        <w:rPr>
          <w:rFonts w:ascii="Times New Roman" w:eastAsia="Times New Roman" w:hAnsi="Times New Roman"/>
          <w:sz w:val="24"/>
          <w:szCs w:val="24"/>
          <w:lang w:eastAsia="pl-PL"/>
        </w:rPr>
        <w:t xml:space="preserve"> bez względu na wiek, jeżeli spełnia jeden z następujących warunków:</w:t>
      </w:r>
    </w:p>
    <w:p w14:paraId="5B8DC16C" w14:textId="58496F6C" w:rsidR="006E27EE" w:rsidRPr="00EB1C16" w:rsidRDefault="00A53A96">
      <w:pPr>
        <w:numPr>
          <w:ilvl w:val="0"/>
          <w:numId w:val="27"/>
        </w:numPr>
        <w:ind w:left="1077"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ukończył 26. rok życia,</w:t>
      </w:r>
    </w:p>
    <w:p w14:paraId="68422AB8" w14:textId="20842936" w:rsidR="00484391" w:rsidRPr="00EB1C16" w:rsidRDefault="00A53A96">
      <w:pPr>
        <w:numPr>
          <w:ilvl w:val="0"/>
          <w:numId w:val="27"/>
        </w:numPr>
        <w:ind w:left="1077"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pozostaje w związku małżeńskim,</w:t>
      </w:r>
    </w:p>
    <w:p w14:paraId="4D6DB08E" w14:textId="092DC740" w:rsidR="00484391" w:rsidRPr="00EB1C16" w:rsidRDefault="00A53A96">
      <w:pPr>
        <w:numPr>
          <w:ilvl w:val="0"/>
          <w:numId w:val="27"/>
        </w:numPr>
        <w:ind w:left="1077"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ma na utrzymaniu dzieci, o których mowa w ust. </w:t>
      </w:r>
      <w:r w:rsidR="00484391" w:rsidRPr="00EB1C16">
        <w:rPr>
          <w:rFonts w:ascii="Times New Roman" w:eastAsia="Times New Roman" w:hAnsi="Times New Roman"/>
          <w:sz w:val="24"/>
          <w:szCs w:val="24"/>
          <w:lang w:eastAsia="pl-PL"/>
        </w:rPr>
        <w:t>1 pkt 1 lit. d</w:t>
      </w:r>
      <w:r w:rsidRPr="00EB1C16">
        <w:rPr>
          <w:rFonts w:ascii="Times New Roman" w:eastAsia="Times New Roman" w:hAnsi="Times New Roman"/>
          <w:sz w:val="24"/>
          <w:szCs w:val="24"/>
          <w:lang w:eastAsia="pl-PL"/>
        </w:rPr>
        <w:t xml:space="preserve">, </w:t>
      </w:r>
    </w:p>
    <w:p w14:paraId="041B1E04" w14:textId="60CC812B" w:rsidR="00484391" w:rsidRPr="00EB1C16" w:rsidRDefault="00A53A96">
      <w:pPr>
        <w:numPr>
          <w:ilvl w:val="0"/>
          <w:numId w:val="27"/>
        </w:numPr>
        <w:ind w:left="1077"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osiągnął pełnoletność, przeb</w:t>
      </w:r>
      <w:r w:rsidR="00422725" w:rsidRPr="00EB1C16">
        <w:rPr>
          <w:rFonts w:ascii="Times New Roman" w:eastAsia="Times New Roman" w:hAnsi="Times New Roman"/>
          <w:sz w:val="24"/>
          <w:szCs w:val="24"/>
          <w:lang w:eastAsia="pl-PL"/>
        </w:rPr>
        <w:t>ywając w pieczy zastępczej,</w:t>
      </w:r>
    </w:p>
    <w:p w14:paraId="633EE241" w14:textId="4EAA95EB" w:rsidR="00693399" w:rsidRPr="00970CD5" w:rsidRDefault="00693399" w:rsidP="00693399">
      <w:pPr>
        <w:pStyle w:val="Akapitzlist"/>
        <w:ind w:left="928" w:hanging="219"/>
        <w:rPr>
          <w:rFonts w:ascii="Times New Roman" w:eastAsia="Times New Roman" w:hAnsi="Times New Roman"/>
          <w:sz w:val="24"/>
          <w:szCs w:val="24"/>
          <w:lang w:eastAsia="pl-PL"/>
        </w:rPr>
      </w:pPr>
      <w:r w:rsidRPr="00970CD5">
        <w:rPr>
          <w:rFonts w:ascii="Times New Roman" w:eastAsia="Times New Roman" w:hAnsi="Times New Roman"/>
          <w:sz w:val="24"/>
          <w:szCs w:val="24"/>
          <w:lang w:eastAsia="pl-PL"/>
        </w:rPr>
        <w:t xml:space="preserve">5) posiada stałe źródło dochodów i jego przeciętny miesięczny dochód w poprzednim roku podatkowym oraz w roku bieżącym w miesiącach poprzedzających miesiąc złożenia oświadczenia, o którym mowa w ust. 3, jest wyższy lub równy 40% </w:t>
      </w:r>
      <w:r w:rsidRPr="00970CD5">
        <w:rPr>
          <w:rFonts w:ascii="Times New Roman" w:eastAsia="Times New Roman" w:hAnsi="Times New Roman"/>
          <w:sz w:val="24"/>
          <w:szCs w:val="24"/>
          <w:lang w:eastAsia="pl-PL"/>
        </w:rPr>
        <w:lastRenderedPageBreak/>
        <w:t>minimalnego wynagrodzenia za pracę ustalonego od dnia 1 stycznia roku poprzedzającego rok akademicki, na który przyznawane jest stypendium socjalne, na podstawie ustawy z dnia 10 października 2002 r. o minimalnym wynagrodzeniu za pracę.</w:t>
      </w:r>
    </w:p>
    <w:p w14:paraId="0A7B3217" w14:textId="54726172" w:rsidR="00673021" w:rsidRPr="00EB1C16" w:rsidRDefault="004051C2" w:rsidP="00083AD3">
      <w:pPr>
        <w:numPr>
          <w:ilvl w:val="0"/>
          <w:numId w:val="3"/>
        </w:numPr>
        <w:tabs>
          <w:tab w:val="clear" w:pos="644"/>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Student</w:t>
      </w:r>
      <w:r w:rsidR="00620925" w:rsidRPr="00EB1C16">
        <w:rPr>
          <w:rFonts w:ascii="Times New Roman" w:eastAsia="Times New Roman" w:hAnsi="Times New Roman"/>
          <w:sz w:val="24"/>
          <w:szCs w:val="24"/>
          <w:lang w:eastAsia="pl-PL"/>
        </w:rPr>
        <w:t>,</w:t>
      </w:r>
      <w:r w:rsidRPr="00EB1C16">
        <w:rPr>
          <w:rFonts w:ascii="Times New Roman" w:eastAsia="Times New Roman" w:hAnsi="Times New Roman"/>
          <w:sz w:val="24"/>
          <w:szCs w:val="24"/>
          <w:lang w:eastAsia="pl-PL"/>
        </w:rPr>
        <w:t xml:space="preserve"> o którym mowa w us</w:t>
      </w:r>
      <w:r w:rsidR="00F70C80" w:rsidRPr="00EB1C16">
        <w:rPr>
          <w:rFonts w:ascii="Times New Roman" w:eastAsia="Times New Roman" w:hAnsi="Times New Roman"/>
          <w:sz w:val="24"/>
          <w:szCs w:val="24"/>
          <w:lang w:eastAsia="pl-PL"/>
        </w:rPr>
        <w:t>t</w:t>
      </w:r>
      <w:r w:rsidRPr="00EB1C16">
        <w:rPr>
          <w:rFonts w:ascii="Times New Roman" w:eastAsia="Times New Roman" w:hAnsi="Times New Roman"/>
          <w:sz w:val="24"/>
          <w:szCs w:val="24"/>
          <w:lang w:eastAsia="pl-PL"/>
        </w:rPr>
        <w:t>.</w:t>
      </w:r>
      <w:r w:rsidR="00F70C80" w:rsidRPr="00EB1C16">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2</w:t>
      </w:r>
      <w:r w:rsidR="0032494E" w:rsidRPr="00EB1C16">
        <w:rPr>
          <w:rFonts w:ascii="Times New Roman" w:eastAsia="Times New Roman" w:hAnsi="Times New Roman"/>
          <w:sz w:val="24"/>
          <w:szCs w:val="24"/>
          <w:lang w:eastAsia="pl-PL"/>
        </w:rPr>
        <w:t>,</w:t>
      </w:r>
      <w:r w:rsidRPr="00EB1C16">
        <w:rPr>
          <w:rFonts w:ascii="Times New Roman" w:eastAsia="Times New Roman" w:hAnsi="Times New Roman"/>
          <w:sz w:val="24"/>
          <w:szCs w:val="24"/>
          <w:lang w:eastAsia="pl-PL"/>
        </w:rPr>
        <w:t xml:space="preserve"> składa</w:t>
      </w:r>
      <w:r w:rsidR="00620925" w:rsidRPr="00EB1C16">
        <w:rPr>
          <w:rFonts w:ascii="Times New Roman" w:eastAsia="Times New Roman" w:hAnsi="Times New Roman"/>
          <w:sz w:val="24"/>
          <w:szCs w:val="24"/>
          <w:lang w:eastAsia="pl-PL"/>
        </w:rPr>
        <w:t xml:space="preserve"> oświadczenie</w:t>
      </w:r>
      <w:r w:rsidR="0032494E" w:rsidRPr="00EB1C16">
        <w:rPr>
          <w:rFonts w:ascii="Times New Roman" w:eastAsia="Times New Roman" w:hAnsi="Times New Roman"/>
          <w:sz w:val="24"/>
          <w:szCs w:val="24"/>
          <w:lang w:eastAsia="pl-PL"/>
        </w:rPr>
        <w:t>,</w:t>
      </w:r>
      <w:r w:rsidRPr="00EB1C16">
        <w:rPr>
          <w:rFonts w:ascii="Times New Roman" w:eastAsia="Times New Roman" w:hAnsi="Times New Roman"/>
          <w:sz w:val="24"/>
          <w:szCs w:val="24"/>
          <w:lang w:eastAsia="pl-PL"/>
        </w:rPr>
        <w:t xml:space="preserve"> że </w:t>
      </w:r>
      <w:r w:rsidR="002D3B0B" w:rsidRPr="00EB1C16">
        <w:rPr>
          <w:rFonts w:ascii="Times New Roman" w:eastAsia="Times New Roman" w:hAnsi="Times New Roman"/>
          <w:sz w:val="24"/>
          <w:szCs w:val="24"/>
          <w:lang w:eastAsia="pl-PL"/>
        </w:rPr>
        <w:t xml:space="preserve">nie prowadzi wspólnego </w:t>
      </w:r>
      <w:r w:rsidR="00A53A96" w:rsidRPr="00EB1C16">
        <w:rPr>
          <w:rFonts w:ascii="Times New Roman" w:eastAsia="Times New Roman" w:hAnsi="Times New Roman"/>
          <w:sz w:val="24"/>
          <w:szCs w:val="24"/>
          <w:lang w:eastAsia="pl-PL"/>
        </w:rPr>
        <w:t>gospodarstw</w:t>
      </w:r>
      <w:r w:rsidR="000672E0" w:rsidRPr="00EB1C16">
        <w:rPr>
          <w:rFonts w:ascii="Times New Roman" w:eastAsia="Times New Roman" w:hAnsi="Times New Roman"/>
          <w:sz w:val="24"/>
          <w:szCs w:val="24"/>
          <w:lang w:eastAsia="pl-PL"/>
        </w:rPr>
        <w:t>a domowego z żadnym z rodziców, opiekunów prawnych lub faktycznych.</w:t>
      </w:r>
    </w:p>
    <w:p w14:paraId="333D5CCB" w14:textId="77777777" w:rsidR="00EA5D34" w:rsidRPr="00EB1C16" w:rsidRDefault="00EA5D34" w:rsidP="00083AD3">
      <w:pPr>
        <w:numPr>
          <w:ilvl w:val="0"/>
          <w:numId w:val="3"/>
        </w:numPr>
        <w:tabs>
          <w:tab w:val="clear" w:pos="644"/>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W przypadku, gdy członek rodziny studenta przebywa w instytucji zapewniającej całodobowe utrzymanie, ustalając dochód rodziny</w:t>
      </w:r>
      <w:r w:rsidRPr="00EB1C16">
        <w:rPr>
          <w:rFonts w:ascii="Times New Roman" w:eastAsia="Times New Roman" w:hAnsi="Times New Roman"/>
          <w:b/>
          <w:bCs/>
          <w:sz w:val="24"/>
          <w:szCs w:val="24"/>
          <w:lang w:eastAsia="pl-PL"/>
        </w:rPr>
        <w:t xml:space="preserve"> </w:t>
      </w:r>
      <w:r w:rsidRPr="00EB1C16">
        <w:rPr>
          <w:rFonts w:ascii="Times New Roman" w:eastAsia="Times New Roman" w:hAnsi="Times New Roman"/>
          <w:sz w:val="24"/>
          <w:szCs w:val="24"/>
          <w:lang w:eastAsia="pl-PL"/>
        </w:rPr>
        <w:t>w przeliczeniu na osobę, nie uwzględnia się osoby przebywającej w tej instytucji.</w:t>
      </w:r>
    </w:p>
    <w:p w14:paraId="541DB9AD" w14:textId="20C08891" w:rsidR="00EA5D34" w:rsidRPr="00A36021" w:rsidRDefault="00AE6493" w:rsidP="00083AD3">
      <w:pPr>
        <w:numPr>
          <w:ilvl w:val="0"/>
          <w:numId w:val="3"/>
        </w:numPr>
        <w:tabs>
          <w:tab w:val="clear" w:pos="644"/>
          <w:tab w:val="num" w:pos="567"/>
        </w:tabs>
        <w:ind w:left="567" w:hanging="283"/>
        <w:rPr>
          <w:rFonts w:ascii="Times New Roman" w:eastAsia="Times New Roman" w:hAnsi="Times New Roman"/>
          <w:sz w:val="24"/>
          <w:szCs w:val="24"/>
          <w:lang w:eastAsia="pl-PL"/>
        </w:rPr>
      </w:pPr>
      <w:r w:rsidRPr="00A36021">
        <w:rPr>
          <w:rFonts w:ascii="Times New Roman" w:eastAsia="Times New Roman" w:hAnsi="Times New Roman"/>
          <w:sz w:val="24"/>
          <w:szCs w:val="24"/>
          <w:lang w:eastAsia="pl-PL"/>
        </w:rPr>
        <w:t>Jeżeli w rodzinie studenta jest dziecko wychowywane przez jednego z rodziców, na które nie zostało zasądzone świadczenie alimen</w:t>
      </w:r>
      <w:r w:rsidR="00C96416" w:rsidRPr="00A36021">
        <w:rPr>
          <w:rFonts w:ascii="Times New Roman" w:eastAsia="Times New Roman" w:hAnsi="Times New Roman"/>
          <w:sz w:val="24"/>
          <w:szCs w:val="24"/>
          <w:lang w:eastAsia="pl-PL"/>
        </w:rPr>
        <w:t>tacyjne od drugiego z rodziców</w:t>
      </w:r>
      <w:r w:rsidR="006C6663" w:rsidRPr="00A36021">
        <w:rPr>
          <w:rFonts w:ascii="Times New Roman" w:eastAsia="Times New Roman" w:hAnsi="Times New Roman"/>
          <w:sz w:val="24"/>
          <w:szCs w:val="24"/>
          <w:lang w:eastAsia="pl-PL"/>
        </w:rPr>
        <w:t xml:space="preserve">, </w:t>
      </w:r>
      <w:r w:rsidRPr="00A36021">
        <w:rPr>
          <w:rFonts w:ascii="Times New Roman" w:eastAsia="Times New Roman" w:hAnsi="Times New Roman"/>
          <w:sz w:val="24"/>
          <w:szCs w:val="24"/>
          <w:lang w:eastAsia="pl-PL"/>
        </w:rPr>
        <w:t>sytuację materialną studenta określa się bez wliczania osoby dziecka do rodziny studenta</w:t>
      </w:r>
      <w:r w:rsidR="00B47AF6" w:rsidRPr="00A36021">
        <w:rPr>
          <w:rFonts w:ascii="Times New Roman" w:eastAsia="Times New Roman" w:hAnsi="Times New Roman"/>
          <w:sz w:val="24"/>
          <w:szCs w:val="24"/>
          <w:lang w:eastAsia="pl-PL"/>
        </w:rPr>
        <w:t xml:space="preserve">. </w:t>
      </w:r>
    </w:p>
    <w:p w14:paraId="13690B33" w14:textId="0743069D" w:rsidR="00EA5D34" w:rsidRPr="00A36021" w:rsidRDefault="007447D7" w:rsidP="00083AD3">
      <w:pPr>
        <w:numPr>
          <w:ilvl w:val="0"/>
          <w:numId w:val="3"/>
        </w:numPr>
        <w:tabs>
          <w:tab w:val="clear" w:pos="644"/>
          <w:tab w:val="num" w:pos="567"/>
        </w:tabs>
        <w:ind w:left="567" w:hanging="283"/>
        <w:rPr>
          <w:rFonts w:ascii="Times New Roman" w:eastAsia="Times New Roman" w:hAnsi="Times New Roman"/>
          <w:sz w:val="24"/>
          <w:szCs w:val="24"/>
          <w:lang w:eastAsia="pl-PL"/>
        </w:rPr>
      </w:pPr>
      <w:r w:rsidRPr="00A36021">
        <w:rPr>
          <w:rFonts w:ascii="Times New Roman" w:eastAsia="Times New Roman" w:hAnsi="Times New Roman"/>
          <w:sz w:val="24"/>
          <w:szCs w:val="24"/>
          <w:lang w:eastAsia="pl-PL"/>
        </w:rPr>
        <w:t>Za członka rodziny studenta</w:t>
      </w:r>
      <w:r w:rsidR="005003B5" w:rsidRPr="00A36021">
        <w:rPr>
          <w:rFonts w:ascii="Times New Roman" w:eastAsia="Times New Roman" w:hAnsi="Times New Roman"/>
          <w:sz w:val="24"/>
          <w:szCs w:val="24"/>
          <w:lang w:eastAsia="pl-PL"/>
        </w:rPr>
        <w:t>,</w:t>
      </w:r>
      <w:r w:rsidRPr="00A36021">
        <w:rPr>
          <w:rFonts w:ascii="Times New Roman" w:eastAsia="Times New Roman" w:hAnsi="Times New Roman"/>
          <w:sz w:val="24"/>
          <w:szCs w:val="24"/>
          <w:lang w:eastAsia="pl-PL"/>
        </w:rPr>
        <w:t xml:space="preserve"> </w:t>
      </w:r>
      <w:r w:rsidR="00580535" w:rsidRPr="00A36021">
        <w:rPr>
          <w:rFonts w:ascii="Times New Roman" w:eastAsia="Times New Roman" w:hAnsi="Times New Roman"/>
          <w:sz w:val="24"/>
          <w:szCs w:val="24"/>
          <w:lang w:eastAsia="pl-PL"/>
        </w:rPr>
        <w:t xml:space="preserve">nie uważa </w:t>
      </w:r>
      <w:r w:rsidR="00D13E29" w:rsidRPr="00A36021">
        <w:rPr>
          <w:rFonts w:ascii="Times New Roman" w:eastAsia="Times New Roman" w:hAnsi="Times New Roman"/>
          <w:sz w:val="24"/>
          <w:szCs w:val="24"/>
          <w:lang w:eastAsia="pl-PL"/>
        </w:rPr>
        <w:t xml:space="preserve">się </w:t>
      </w:r>
      <w:r w:rsidR="002B0CFD" w:rsidRPr="00A36021">
        <w:rPr>
          <w:rFonts w:ascii="Times New Roman" w:eastAsia="Times New Roman" w:hAnsi="Times New Roman"/>
          <w:sz w:val="24"/>
          <w:szCs w:val="24"/>
          <w:lang w:eastAsia="pl-PL"/>
        </w:rPr>
        <w:t>dzieci w wieku powyżej 26 lat, które pozostają</w:t>
      </w:r>
      <w:r w:rsidR="001A38E5" w:rsidRPr="00A36021">
        <w:rPr>
          <w:rFonts w:ascii="Times New Roman" w:eastAsia="Times New Roman" w:hAnsi="Times New Roman"/>
          <w:sz w:val="24"/>
          <w:szCs w:val="24"/>
          <w:lang w:eastAsia="pl-PL"/>
        </w:rPr>
        <w:t xml:space="preserve"> na utrzymaniu</w:t>
      </w:r>
      <w:r w:rsidR="0012739B" w:rsidRPr="00A36021">
        <w:rPr>
          <w:rFonts w:ascii="Times New Roman" w:eastAsia="Times New Roman" w:hAnsi="Times New Roman"/>
          <w:sz w:val="24"/>
          <w:szCs w:val="24"/>
          <w:lang w:eastAsia="pl-PL"/>
        </w:rPr>
        <w:t xml:space="preserve"> osób, o których mowa w</w:t>
      </w:r>
      <w:r w:rsidR="003B089F" w:rsidRPr="00A36021">
        <w:rPr>
          <w:rFonts w:ascii="Times New Roman" w:eastAsia="Times New Roman" w:hAnsi="Times New Roman"/>
          <w:sz w:val="24"/>
          <w:szCs w:val="24"/>
          <w:lang w:eastAsia="pl-PL"/>
        </w:rPr>
        <w:t xml:space="preserve"> ust.1</w:t>
      </w:r>
      <w:r w:rsidR="0097715C" w:rsidRPr="00A36021">
        <w:rPr>
          <w:rFonts w:ascii="Times New Roman" w:eastAsia="Times New Roman" w:hAnsi="Times New Roman"/>
          <w:sz w:val="24"/>
          <w:szCs w:val="24"/>
          <w:lang w:eastAsia="pl-PL"/>
        </w:rPr>
        <w:t xml:space="preserve"> pkt 1</w:t>
      </w:r>
      <w:r w:rsidR="0012739B" w:rsidRPr="00A36021">
        <w:rPr>
          <w:rFonts w:ascii="Times New Roman" w:eastAsia="Times New Roman" w:hAnsi="Times New Roman"/>
          <w:sz w:val="24"/>
          <w:szCs w:val="24"/>
          <w:lang w:eastAsia="pl-PL"/>
        </w:rPr>
        <w:t xml:space="preserve"> lit. a-c</w:t>
      </w:r>
      <w:r w:rsidR="003A52EE" w:rsidRPr="00A36021">
        <w:rPr>
          <w:rFonts w:ascii="Times New Roman" w:eastAsia="Times New Roman" w:hAnsi="Times New Roman"/>
          <w:sz w:val="24"/>
          <w:szCs w:val="24"/>
          <w:lang w:eastAsia="pl-PL"/>
        </w:rPr>
        <w:t>,</w:t>
      </w:r>
      <w:r w:rsidR="001A38E5" w:rsidRPr="00A36021">
        <w:rPr>
          <w:rFonts w:ascii="Times New Roman" w:eastAsia="Times New Roman" w:hAnsi="Times New Roman"/>
          <w:sz w:val="24"/>
          <w:szCs w:val="24"/>
          <w:lang w:eastAsia="pl-PL"/>
        </w:rPr>
        <w:t xml:space="preserve"> chyba</w:t>
      </w:r>
      <w:r w:rsidR="00160F59" w:rsidRPr="00A36021">
        <w:rPr>
          <w:rFonts w:ascii="Times New Roman" w:eastAsia="Times New Roman" w:hAnsi="Times New Roman"/>
          <w:sz w:val="24"/>
          <w:szCs w:val="24"/>
          <w:lang w:eastAsia="pl-PL"/>
        </w:rPr>
        <w:t>,</w:t>
      </w:r>
      <w:r w:rsidR="001A38E5" w:rsidRPr="00A36021">
        <w:rPr>
          <w:rFonts w:ascii="Times New Roman" w:eastAsia="Times New Roman" w:hAnsi="Times New Roman"/>
          <w:sz w:val="24"/>
          <w:szCs w:val="24"/>
          <w:lang w:eastAsia="pl-PL"/>
        </w:rPr>
        <w:t xml:space="preserve"> że legi</w:t>
      </w:r>
      <w:r w:rsidR="003A52EE" w:rsidRPr="00A36021">
        <w:rPr>
          <w:rFonts w:ascii="Times New Roman" w:eastAsia="Times New Roman" w:hAnsi="Times New Roman"/>
          <w:sz w:val="24"/>
          <w:szCs w:val="24"/>
          <w:lang w:eastAsia="pl-PL"/>
        </w:rPr>
        <w:t>tymują</w:t>
      </w:r>
      <w:r w:rsidR="001A38E5" w:rsidRPr="00A36021">
        <w:rPr>
          <w:rFonts w:ascii="Times New Roman" w:eastAsia="Times New Roman" w:hAnsi="Times New Roman"/>
          <w:sz w:val="24"/>
          <w:szCs w:val="24"/>
          <w:lang w:eastAsia="pl-PL"/>
        </w:rPr>
        <w:t xml:space="preserve"> się orzeczeniem o niepełnosprawności.</w:t>
      </w:r>
    </w:p>
    <w:p w14:paraId="3FDF65D7" w14:textId="77777777" w:rsidR="001D7F0A" w:rsidRPr="00A36021" w:rsidRDefault="00692B0F" w:rsidP="00083AD3">
      <w:pPr>
        <w:numPr>
          <w:ilvl w:val="0"/>
          <w:numId w:val="3"/>
        </w:numPr>
        <w:tabs>
          <w:tab w:val="clear" w:pos="644"/>
          <w:tab w:val="num" w:pos="567"/>
        </w:tabs>
        <w:ind w:left="567" w:hanging="283"/>
        <w:rPr>
          <w:rFonts w:ascii="Times New Roman" w:eastAsia="Times New Roman" w:hAnsi="Times New Roman"/>
          <w:sz w:val="24"/>
          <w:szCs w:val="24"/>
          <w:lang w:eastAsia="pl-PL"/>
        </w:rPr>
      </w:pPr>
      <w:r w:rsidRPr="00A36021">
        <w:rPr>
          <w:rFonts w:ascii="Times New Roman" w:eastAsia="Times New Roman" w:hAnsi="Times New Roman"/>
          <w:sz w:val="24"/>
          <w:szCs w:val="24"/>
          <w:lang w:eastAsia="pl-PL"/>
        </w:rPr>
        <w:t>Do rodziny studenta nie wlicza się konkubenta</w:t>
      </w:r>
      <w:r w:rsidR="00EF612B" w:rsidRPr="00A36021">
        <w:rPr>
          <w:rFonts w:ascii="Times New Roman" w:eastAsia="Times New Roman" w:hAnsi="Times New Roman"/>
          <w:sz w:val="24"/>
          <w:szCs w:val="24"/>
          <w:lang w:eastAsia="pl-PL"/>
        </w:rPr>
        <w:t xml:space="preserve"> studenta lub konkubenta członka rodziny studenta.</w:t>
      </w:r>
    </w:p>
    <w:p w14:paraId="7852B96D" w14:textId="3FCDBC0A" w:rsidR="009C03E6" w:rsidRPr="00EB1C16" w:rsidRDefault="009C03E6" w:rsidP="00083AD3">
      <w:pPr>
        <w:numPr>
          <w:ilvl w:val="0"/>
          <w:numId w:val="3"/>
        </w:numPr>
        <w:tabs>
          <w:tab w:val="clear" w:pos="644"/>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Miesięczny dochód przypadający na osobę w rodzinie s</w:t>
      </w:r>
      <w:r w:rsidR="004739CE" w:rsidRPr="00EB1C16">
        <w:rPr>
          <w:rFonts w:ascii="Times New Roman" w:eastAsia="Times New Roman" w:hAnsi="Times New Roman"/>
          <w:sz w:val="24"/>
          <w:szCs w:val="24"/>
          <w:lang w:eastAsia="pl-PL"/>
        </w:rPr>
        <w:t>tudenta ustala się na podstawie</w:t>
      </w:r>
      <w:r w:rsidR="006716F4" w:rsidRPr="00EB1C16">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 xml:space="preserve">wygenerowanego w systemie </w:t>
      </w:r>
      <w:proofErr w:type="spellStart"/>
      <w:r w:rsidRPr="00EB1C16">
        <w:rPr>
          <w:rFonts w:ascii="Times New Roman" w:eastAsia="Times New Roman" w:hAnsi="Times New Roman"/>
          <w:sz w:val="24"/>
          <w:szCs w:val="24"/>
          <w:lang w:eastAsia="pl-PL"/>
        </w:rPr>
        <w:t>USOSweb</w:t>
      </w:r>
      <w:proofErr w:type="spellEnd"/>
      <w:r w:rsidRPr="00EB1C16">
        <w:rPr>
          <w:rFonts w:ascii="Times New Roman" w:eastAsia="Times New Roman" w:hAnsi="Times New Roman"/>
          <w:sz w:val="24"/>
          <w:szCs w:val="24"/>
          <w:lang w:eastAsia="pl-PL"/>
        </w:rPr>
        <w:t xml:space="preserve"> oświadczenia studenta, </w:t>
      </w:r>
      <w:r w:rsidR="00FD49C9" w:rsidRPr="00EB1C16">
        <w:rPr>
          <w:rFonts w:ascii="Times New Roman" w:eastAsia="Times New Roman" w:hAnsi="Times New Roman"/>
          <w:sz w:val="24"/>
          <w:szCs w:val="24"/>
          <w:lang w:eastAsia="pl-PL"/>
        </w:rPr>
        <w:t xml:space="preserve">stanowiącego wraz </w:t>
      </w:r>
      <w:r w:rsidR="005D17DA" w:rsidRPr="00EB1C16">
        <w:rPr>
          <w:rFonts w:ascii="Times New Roman" w:eastAsia="Times New Roman" w:hAnsi="Times New Roman"/>
          <w:sz w:val="24"/>
          <w:szCs w:val="24"/>
          <w:lang w:eastAsia="pl-PL"/>
        </w:rPr>
        <w:br/>
      </w:r>
      <w:r w:rsidR="00FD49C9" w:rsidRPr="00EB1C16">
        <w:rPr>
          <w:rFonts w:ascii="Times New Roman" w:eastAsia="Times New Roman" w:hAnsi="Times New Roman"/>
          <w:sz w:val="24"/>
          <w:szCs w:val="24"/>
          <w:lang w:eastAsia="pl-PL"/>
        </w:rPr>
        <w:t>z załącznikami</w:t>
      </w:r>
      <w:r w:rsidR="001756FC" w:rsidRPr="00EB1C16">
        <w:rPr>
          <w:rFonts w:ascii="Times New Roman" w:eastAsia="Times New Roman" w:hAnsi="Times New Roman"/>
          <w:sz w:val="24"/>
          <w:szCs w:val="24"/>
          <w:lang w:eastAsia="pl-PL"/>
        </w:rPr>
        <w:t>,</w:t>
      </w:r>
      <w:r w:rsidR="00FD49C9" w:rsidRPr="00EB1C16">
        <w:rPr>
          <w:rFonts w:ascii="Times New Roman" w:eastAsia="Times New Roman" w:hAnsi="Times New Roman"/>
          <w:sz w:val="24"/>
          <w:szCs w:val="24"/>
          <w:lang w:eastAsia="pl-PL"/>
        </w:rPr>
        <w:t xml:space="preserve"> integralną część wniosku, </w:t>
      </w:r>
      <w:r w:rsidRPr="00EB1C16">
        <w:rPr>
          <w:rFonts w:ascii="Times New Roman" w:eastAsia="Times New Roman" w:hAnsi="Times New Roman"/>
          <w:sz w:val="24"/>
          <w:szCs w:val="24"/>
          <w:lang w:eastAsia="pl-PL"/>
        </w:rPr>
        <w:t xml:space="preserve">zawierającego informacje o liczbie członków rodziny </w:t>
      </w:r>
      <w:r w:rsidR="006C2D0B" w:rsidRPr="00EB1C16">
        <w:rPr>
          <w:rFonts w:ascii="Times New Roman" w:eastAsia="Times New Roman" w:hAnsi="Times New Roman"/>
          <w:sz w:val="24"/>
          <w:szCs w:val="24"/>
          <w:lang w:eastAsia="pl-PL"/>
        </w:rPr>
        <w:t>i dochodach przez nich osiąganych</w:t>
      </w:r>
      <w:r w:rsidR="00E47CEC" w:rsidRPr="00EB1C16">
        <w:rPr>
          <w:rFonts w:ascii="Times New Roman" w:eastAsia="Times New Roman" w:hAnsi="Times New Roman"/>
          <w:sz w:val="24"/>
          <w:szCs w:val="24"/>
          <w:lang w:eastAsia="pl-PL"/>
        </w:rPr>
        <w:t>,</w:t>
      </w:r>
      <w:r w:rsidR="00A53A96" w:rsidRPr="00EB1C16">
        <w:rPr>
          <w:rFonts w:ascii="Times New Roman" w:eastAsia="Times New Roman" w:hAnsi="Times New Roman"/>
          <w:sz w:val="24"/>
          <w:szCs w:val="24"/>
          <w:lang w:eastAsia="pl-PL"/>
        </w:rPr>
        <w:t xml:space="preserve"> </w:t>
      </w:r>
      <w:r w:rsidR="006504AA" w:rsidRPr="00EB1C16">
        <w:rPr>
          <w:rFonts w:ascii="Times New Roman" w:eastAsia="Times New Roman" w:hAnsi="Times New Roman"/>
          <w:sz w:val="24"/>
          <w:szCs w:val="24"/>
          <w:lang w:eastAsia="pl-PL"/>
        </w:rPr>
        <w:t>w oparciu o:</w:t>
      </w:r>
    </w:p>
    <w:p w14:paraId="18A08003" w14:textId="41FBE240" w:rsidR="009C03E6" w:rsidRPr="00EB1C16" w:rsidRDefault="0092081B">
      <w:pPr>
        <w:numPr>
          <w:ilvl w:val="0"/>
          <w:numId w:val="28"/>
        </w:numPr>
        <w:ind w:left="1077" w:hanging="357"/>
        <w:contextualSpacing/>
        <w:rPr>
          <w:rFonts w:ascii="Times New Roman" w:hAnsi="Times New Roman"/>
          <w:sz w:val="24"/>
          <w:szCs w:val="24"/>
        </w:rPr>
      </w:pPr>
      <w:r w:rsidRPr="00EB1C16">
        <w:rPr>
          <w:rFonts w:ascii="Times New Roman" w:hAnsi="Times New Roman"/>
          <w:sz w:val="24"/>
          <w:szCs w:val="24"/>
        </w:rPr>
        <w:t>zaświadczenia z urzędu skarbowego o dochodzie studenta i każdego pełnoletniego członka rodziny podlegającego opodatkowaniu podatkiem dochodowym od osób fizycznych na zasadach określonych w art. 27, 30b</w:t>
      </w:r>
      <w:r w:rsidR="00D13E29" w:rsidRPr="00EB1C16">
        <w:rPr>
          <w:rFonts w:ascii="Times New Roman" w:hAnsi="Times New Roman"/>
          <w:sz w:val="24"/>
          <w:szCs w:val="24"/>
        </w:rPr>
        <w:t>,</w:t>
      </w:r>
      <w:r w:rsidRPr="00EB1C16">
        <w:rPr>
          <w:rFonts w:ascii="Times New Roman" w:hAnsi="Times New Roman"/>
          <w:sz w:val="24"/>
          <w:szCs w:val="24"/>
        </w:rPr>
        <w:t xml:space="preserve"> 30c, 30e i 30f ustawy z dnia 26 lipca 1991r. o podatku dochodowym od osób fizycznych w roku kalendarzowym poprzedzającym rok akademicki, w którym ustalane jest prawo do stypendium (do</w:t>
      </w:r>
      <w:r w:rsidR="009529EA">
        <w:rPr>
          <w:rFonts w:ascii="Times New Roman" w:hAnsi="Times New Roman"/>
          <w:sz w:val="24"/>
          <w:szCs w:val="24"/>
        </w:rPr>
        <w:t> </w:t>
      </w:r>
      <w:r w:rsidRPr="00EB1C16">
        <w:rPr>
          <w:rFonts w:ascii="Times New Roman" w:hAnsi="Times New Roman"/>
          <w:sz w:val="24"/>
          <w:szCs w:val="24"/>
        </w:rPr>
        <w:t xml:space="preserve"> złożenia zaświadczenia zobowiązane </w:t>
      </w:r>
      <w:r w:rsidR="00D13E29" w:rsidRPr="00EB1C16">
        <w:rPr>
          <w:rFonts w:ascii="Times New Roman" w:hAnsi="Times New Roman"/>
          <w:sz w:val="24"/>
          <w:szCs w:val="24"/>
        </w:rPr>
        <w:t>są</w:t>
      </w:r>
      <w:r w:rsidRPr="00EB1C16">
        <w:rPr>
          <w:rFonts w:ascii="Times New Roman" w:hAnsi="Times New Roman"/>
          <w:sz w:val="24"/>
          <w:szCs w:val="24"/>
        </w:rPr>
        <w:t xml:space="preserve"> także osoby, które nie uzyskały żadnego dochodu lub nie figurują w ewidencji organu podatkowego, rodzice/małżonkowie przedstawiają zaświadczenia oddzielnie -</w:t>
      </w:r>
      <w:r w:rsidR="00E47CEC" w:rsidRPr="00EB1C16">
        <w:rPr>
          <w:rFonts w:ascii="Times New Roman" w:hAnsi="Times New Roman"/>
          <w:sz w:val="24"/>
          <w:szCs w:val="24"/>
        </w:rPr>
        <w:t xml:space="preserve"> </w:t>
      </w:r>
      <w:r w:rsidRPr="00EB1C16">
        <w:rPr>
          <w:rFonts w:ascii="Times New Roman" w:hAnsi="Times New Roman"/>
          <w:sz w:val="24"/>
          <w:szCs w:val="24"/>
        </w:rPr>
        <w:t>również w</w:t>
      </w:r>
      <w:r w:rsidR="009529EA">
        <w:rPr>
          <w:rFonts w:ascii="Times New Roman" w:hAnsi="Times New Roman"/>
          <w:sz w:val="24"/>
          <w:szCs w:val="24"/>
        </w:rPr>
        <w:t> </w:t>
      </w:r>
      <w:r w:rsidRPr="00EB1C16">
        <w:rPr>
          <w:rFonts w:ascii="Times New Roman" w:hAnsi="Times New Roman"/>
          <w:sz w:val="24"/>
          <w:szCs w:val="24"/>
        </w:rPr>
        <w:t xml:space="preserve"> przypadku kiedy rozliczali się wspólnie)</w:t>
      </w:r>
      <w:r w:rsidR="00E47CEC" w:rsidRPr="00EB1C16">
        <w:rPr>
          <w:rFonts w:ascii="Times New Roman" w:hAnsi="Times New Roman"/>
          <w:sz w:val="24"/>
          <w:szCs w:val="24"/>
        </w:rPr>
        <w:t xml:space="preserve">, </w:t>
      </w:r>
      <w:r w:rsidR="009C03E6" w:rsidRPr="00EB1C16">
        <w:rPr>
          <w:rFonts w:ascii="Times New Roman" w:hAnsi="Times New Roman"/>
          <w:sz w:val="24"/>
          <w:szCs w:val="24"/>
        </w:rPr>
        <w:t>zawierających informacje o:</w:t>
      </w:r>
    </w:p>
    <w:p w14:paraId="605BBED7" w14:textId="77777777" w:rsidR="009C03E6" w:rsidRPr="00EB1C16" w:rsidRDefault="009C03E6" w:rsidP="00970CD5">
      <w:pPr>
        <w:numPr>
          <w:ilvl w:val="2"/>
          <w:numId w:val="7"/>
        </w:numPr>
        <w:ind w:left="1418" w:hanging="288"/>
        <w:contextualSpacing/>
        <w:rPr>
          <w:rFonts w:ascii="Times New Roman" w:hAnsi="Times New Roman"/>
          <w:sz w:val="24"/>
          <w:szCs w:val="24"/>
        </w:rPr>
      </w:pPr>
      <w:r w:rsidRPr="00EB1C16">
        <w:rPr>
          <w:rFonts w:ascii="Times New Roman" w:hAnsi="Times New Roman"/>
          <w:sz w:val="24"/>
          <w:szCs w:val="24"/>
        </w:rPr>
        <w:t>dochodzie,</w:t>
      </w:r>
    </w:p>
    <w:p w14:paraId="3AB53072" w14:textId="77777777" w:rsidR="009C03E6" w:rsidRPr="00EB1C16" w:rsidRDefault="009C03E6" w:rsidP="00970CD5">
      <w:pPr>
        <w:numPr>
          <w:ilvl w:val="2"/>
          <w:numId w:val="7"/>
        </w:numPr>
        <w:ind w:left="1418" w:hanging="288"/>
        <w:contextualSpacing/>
        <w:rPr>
          <w:rFonts w:ascii="Times New Roman" w:hAnsi="Times New Roman"/>
          <w:sz w:val="24"/>
          <w:szCs w:val="24"/>
        </w:rPr>
      </w:pPr>
      <w:r w:rsidRPr="00EB1C16">
        <w:rPr>
          <w:rFonts w:ascii="Times New Roman" w:hAnsi="Times New Roman"/>
          <w:sz w:val="24"/>
          <w:szCs w:val="24"/>
        </w:rPr>
        <w:t>wysokości składek na ubezpieczenie społeczne odliczonych od dochodu,</w:t>
      </w:r>
    </w:p>
    <w:p w14:paraId="5410664C" w14:textId="77777777" w:rsidR="009C03E6" w:rsidRPr="00EB1C16" w:rsidRDefault="009C03E6" w:rsidP="00970CD5">
      <w:pPr>
        <w:numPr>
          <w:ilvl w:val="2"/>
          <w:numId w:val="7"/>
        </w:numPr>
        <w:ind w:left="1418" w:hanging="288"/>
        <w:contextualSpacing/>
        <w:rPr>
          <w:rFonts w:ascii="Times New Roman" w:eastAsia="Times New Roman" w:hAnsi="Times New Roman"/>
          <w:sz w:val="24"/>
          <w:szCs w:val="24"/>
          <w:lang w:eastAsia="pl-PL"/>
        </w:rPr>
      </w:pPr>
      <w:r w:rsidRPr="00EB1C16">
        <w:rPr>
          <w:rFonts w:ascii="Times New Roman" w:hAnsi="Times New Roman"/>
          <w:sz w:val="24"/>
          <w:szCs w:val="24"/>
        </w:rPr>
        <w:t>wysokości należnego podatku,</w:t>
      </w:r>
    </w:p>
    <w:p w14:paraId="14314622" w14:textId="7B737A7E" w:rsidR="009C03E6" w:rsidRPr="00EB1C16" w:rsidRDefault="00D36876">
      <w:pPr>
        <w:numPr>
          <w:ilvl w:val="0"/>
          <w:numId w:val="28"/>
        </w:numPr>
        <w:ind w:left="1054" w:hanging="357"/>
        <w:contextualSpacing/>
        <w:rPr>
          <w:rFonts w:ascii="Times New Roman" w:eastAsia="Times New Roman" w:hAnsi="Times New Roman"/>
          <w:sz w:val="24"/>
          <w:szCs w:val="24"/>
          <w:lang w:eastAsia="pl-PL"/>
        </w:rPr>
      </w:pPr>
      <w:r w:rsidRPr="00EB1C16">
        <w:rPr>
          <w:rFonts w:ascii="Times New Roman" w:hAnsi="Times New Roman"/>
          <w:sz w:val="24"/>
          <w:szCs w:val="24"/>
        </w:rPr>
        <w:t>zaświadczenia</w:t>
      </w:r>
      <w:r w:rsidR="002004E1" w:rsidRPr="00EB1C16">
        <w:rPr>
          <w:rFonts w:ascii="Times New Roman" w:hAnsi="Times New Roman"/>
          <w:sz w:val="24"/>
          <w:szCs w:val="24"/>
        </w:rPr>
        <w:t xml:space="preserve"> </w:t>
      </w:r>
      <w:r w:rsidRPr="00EB1C16">
        <w:rPr>
          <w:rFonts w:ascii="Times New Roman" w:hAnsi="Times New Roman"/>
          <w:sz w:val="24"/>
          <w:szCs w:val="24"/>
        </w:rPr>
        <w:t>studenta</w:t>
      </w:r>
      <w:r w:rsidR="00EE75C1" w:rsidRPr="00EB1C16">
        <w:rPr>
          <w:rFonts w:ascii="Times New Roman" w:hAnsi="Times New Roman"/>
          <w:sz w:val="24"/>
          <w:szCs w:val="24"/>
        </w:rPr>
        <w:t xml:space="preserve"> </w:t>
      </w:r>
      <w:r w:rsidR="00856CFA" w:rsidRPr="00EB1C16">
        <w:rPr>
          <w:rFonts w:ascii="Times New Roman" w:hAnsi="Times New Roman"/>
          <w:sz w:val="24"/>
          <w:szCs w:val="24"/>
        </w:rPr>
        <w:t>i</w:t>
      </w:r>
      <w:r w:rsidR="002004E1" w:rsidRPr="00EB1C16">
        <w:rPr>
          <w:rFonts w:ascii="Times New Roman" w:hAnsi="Times New Roman"/>
          <w:sz w:val="24"/>
          <w:szCs w:val="24"/>
        </w:rPr>
        <w:t xml:space="preserve"> </w:t>
      </w:r>
      <w:r w:rsidR="00856CFA" w:rsidRPr="00EB1C16">
        <w:rPr>
          <w:rFonts w:ascii="Times New Roman" w:hAnsi="Times New Roman"/>
          <w:sz w:val="24"/>
          <w:szCs w:val="24"/>
        </w:rPr>
        <w:t xml:space="preserve">członków </w:t>
      </w:r>
      <w:r w:rsidR="003D6F13" w:rsidRPr="00EB1C16">
        <w:rPr>
          <w:rFonts w:ascii="Times New Roman" w:hAnsi="Times New Roman"/>
          <w:sz w:val="24"/>
          <w:szCs w:val="24"/>
        </w:rPr>
        <w:t xml:space="preserve">jego </w:t>
      </w:r>
      <w:r w:rsidR="009C03E6" w:rsidRPr="00EB1C16">
        <w:rPr>
          <w:rFonts w:ascii="Times New Roman" w:hAnsi="Times New Roman"/>
          <w:sz w:val="24"/>
          <w:szCs w:val="24"/>
        </w:rPr>
        <w:t>rodziny zaw</w:t>
      </w:r>
      <w:r w:rsidRPr="00EB1C16">
        <w:rPr>
          <w:rFonts w:ascii="Times New Roman" w:hAnsi="Times New Roman"/>
          <w:sz w:val="24"/>
          <w:szCs w:val="24"/>
        </w:rPr>
        <w:t>ierające</w:t>
      </w:r>
      <w:r w:rsidR="00EE75C1" w:rsidRPr="00EB1C16">
        <w:rPr>
          <w:rFonts w:ascii="Times New Roman" w:hAnsi="Times New Roman"/>
          <w:sz w:val="24"/>
          <w:szCs w:val="24"/>
        </w:rPr>
        <w:t xml:space="preserve"> </w:t>
      </w:r>
      <w:r w:rsidR="00856CFA" w:rsidRPr="00EB1C16">
        <w:rPr>
          <w:rFonts w:ascii="Times New Roman" w:hAnsi="Times New Roman"/>
          <w:sz w:val="24"/>
          <w:szCs w:val="24"/>
        </w:rPr>
        <w:t xml:space="preserve">informację </w:t>
      </w:r>
      <w:r w:rsidR="009C03E6" w:rsidRPr="00EB1C16">
        <w:rPr>
          <w:rFonts w:ascii="Times New Roman" w:hAnsi="Times New Roman"/>
          <w:sz w:val="24"/>
          <w:szCs w:val="24"/>
        </w:rPr>
        <w:t>o wysokości składek na ubezpieczenie zdrowotne odprowadzonych w roku kalendarzowym poprzedzającym rok akademicki, w którym ustalane jest prawo do</w:t>
      </w:r>
      <w:r w:rsidR="009529EA">
        <w:rPr>
          <w:rFonts w:ascii="Times New Roman" w:hAnsi="Times New Roman"/>
          <w:sz w:val="24"/>
          <w:szCs w:val="24"/>
        </w:rPr>
        <w:t> </w:t>
      </w:r>
      <w:r w:rsidR="009C03E6" w:rsidRPr="00EB1C16">
        <w:rPr>
          <w:rFonts w:ascii="Times New Roman" w:hAnsi="Times New Roman"/>
          <w:sz w:val="24"/>
          <w:szCs w:val="24"/>
        </w:rPr>
        <w:t xml:space="preserve">stypendium, </w:t>
      </w:r>
    </w:p>
    <w:p w14:paraId="415C35A2" w14:textId="58B83A0A" w:rsidR="009C03E6" w:rsidRPr="00EB1C16" w:rsidRDefault="000E7261">
      <w:pPr>
        <w:numPr>
          <w:ilvl w:val="0"/>
          <w:numId w:val="28"/>
        </w:numPr>
        <w:ind w:left="1054" w:hanging="357"/>
        <w:contextualSpacing/>
        <w:rPr>
          <w:rFonts w:ascii="Times New Roman" w:eastAsia="Times New Roman" w:hAnsi="Times New Roman"/>
          <w:sz w:val="24"/>
          <w:szCs w:val="24"/>
          <w:lang w:eastAsia="pl-PL"/>
        </w:rPr>
      </w:pPr>
      <w:r w:rsidRPr="00EB1C16">
        <w:rPr>
          <w:rFonts w:ascii="Times New Roman" w:hAnsi="Times New Roman"/>
          <w:sz w:val="24"/>
          <w:szCs w:val="24"/>
        </w:rPr>
        <w:t>oświadczenie</w:t>
      </w:r>
      <w:r w:rsidR="00886EFF" w:rsidRPr="00EB1C16">
        <w:rPr>
          <w:rFonts w:ascii="Times New Roman" w:hAnsi="Times New Roman"/>
          <w:sz w:val="24"/>
          <w:szCs w:val="24"/>
        </w:rPr>
        <w:t xml:space="preserve"> </w:t>
      </w:r>
      <w:r w:rsidR="009C03E6" w:rsidRPr="00EB1C16">
        <w:rPr>
          <w:rFonts w:ascii="Times New Roman" w:hAnsi="Times New Roman"/>
          <w:sz w:val="24"/>
          <w:szCs w:val="24"/>
        </w:rPr>
        <w:t xml:space="preserve">studenta i każdego </w:t>
      </w:r>
      <w:r w:rsidR="0078321F" w:rsidRPr="00EB1C16">
        <w:rPr>
          <w:rFonts w:ascii="Times New Roman" w:hAnsi="Times New Roman"/>
          <w:sz w:val="24"/>
          <w:szCs w:val="24"/>
        </w:rPr>
        <w:t xml:space="preserve">pełnoletniego </w:t>
      </w:r>
      <w:r w:rsidR="009C03E6" w:rsidRPr="00EB1C16">
        <w:rPr>
          <w:rFonts w:ascii="Times New Roman" w:hAnsi="Times New Roman"/>
          <w:sz w:val="24"/>
          <w:szCs w:val="24"/>
        </w:rPr>
        <w:t xml:space="preserve">członka rodziny </w:t>
      </w:r>
      <w:r w:rsidR="00873170" w:rsidRPr="00EB1C16">
        <w:rPr>
          <w:rFonts w:ascii="Times New Roman" w:hAnsi="Times New Roman"/>
          <w:sz w:val="24"/>
          <w:szCs w:val="24"/>
        </w:rPr>
        <w:t xml:space="preserve">o dochodzie </w:t>
      </w:r>
      <w:r w:rsidR="00913799" w:rsidRPr="00EB1C16">
        <w:rPr>
          <w:rFonts w:ascii="Times New Roman" w:hAnsi="Times New Roman"/>
          <w:sz w:val="24"/>
          <w:szCs w:val="24"/>
        </w:rPr>
        <w:t>niepodlegającym</w:t>
      </w:r>
      <w:r w:rsidR="009C03E6" w:rsidRPr="00EB1C16">
        <w:rPr>
          <w:rFonts w:ascii="Times New Roman" w:hAnsi="Times New Roman"/>
          <w:sz w:val="24"/>
          <w:szCs w:val="24"/>
        </w:rPr>
        <w:t xml:space="preserve"> opodatkowaniu podatkiem dochodowym w roku kalendarzowym poprzedzającym rok akademicki, w którym ustalane jest prawo do stypendium</w:t>
      </w:r>
      <w:r w:rsidRPr="00EB1C16">
        <w:rPr>
          <w:rFonts w:ascii="Times New Roman" w:hAnsi="Times New Roman"/>
          <w:sz w:val="24"/>
          <w:szCs w:val="24"/>
        </w:rPr>
        <w:t xml:space="preserve"> (dochody należy udokumentować)</w:t>
      </w:r>
      <w:r w:rsidR="009C03E6" w:rsidRPr="00EB1C16">
        <w:rPr>
          <w:rFonts w:ascii="Times New Roman" w:hAnsi="Times New Roman"/>
          <w:sz w:val="24"/>
          <w:szCs w:val="24"/>
        </w:rPr>
        <w:t>,</w:t>
      </w:r>
    </w:p>
    <w:p w14:paraId="098252EF" w14:textId="182F33FA" w:rsidR="00F870F4" w:rsidRPr="00EB1C16" w:rsidRDefault="00886EFF">
      <w:pPr>
        <w:numPr>
          <w:ilvl w:val="0"/>
          <w:numId w:val="28"/>
        </w:numPr>
        <w:ind w:left="1054" w:hanging="357"/>
        <w:contextualSpacing/>
        <w:rPr>
          <w:rFonts w:ascii="Times New Roman" w:hAnsi="Times New Roman"/>
          <w:sz w:val="24"/>
          <w:szCs w:val="24"/>
        </w:rPr>
      </w:pPr>
      <w:r w:rsidRPr="00EB1C16">
        <w:rPr>
          <w:rFonts w:ascii="Times New Roman" w:hAnsi="Times New Roman"/>
          <w:sz w:val="24"/>
          <w:szCs w:val="24"/>
        </w:rPr>
        <w:t>zaświadczenia</w:t>
      </w:r>
      <w:r w:rsidR="009C03E6" w:rsidRPr="00EB1C16">
        <w:rPr>
          <w:rFonts w:ascii="Times New Roman" w:hAnsi="Times New Roman"/>
          <w:sz w:val="24"/>
          <w:szCs w:val="24"/>
        </w:rPr>
        <w:t xml:space="preserve"> naczelnika</w:t>
      </w:r>
      <w:r w:rsidR="00D36876" w:rsidRPr="00EB1C16">
        <w:rPr>
          <w:rFonts w:ascii="Times New Roman" w:hAnsi="Times New Roman"/>
          <w:sz w:val="24"/>
          <w:szCs w:val="24"/>
        </w:rPr>
        <w:t xml:space="preserve"> urzędu skarbowego zawierające</w:t>
      </w:r>
      <w:r w:rsidR="009C03E6" w:rsidRPr="00EB1C16">
        <w:rPr>
          <w:rFonts w:ascii="Times New Roman" w:hAnsi="Times New Roman"/>
          <w:sz w:val="24"/>
          <w:szCs w:val="24"/>
        </w:rPr>
        <w:t xml:space="preserve"> informacje o: formie opłacanego podatku, wysokości przychodu, stawce podatku, wysokości opłaconego podatku w przypadku studenta lub członka rodziny studenta</w:t>
      </w:r>
      <w:r w:rsidR="00856CFA" w:rsidRPr="00EB1C16">
        <w:rPr>
          <w:rFonts w:ascii="Times New Roman" w:hAnsi="Times New Roman"/>
          <w:sz w:val="24"/>
          <w:szCs w:val="24"/>
        </w:rPr>
        <w:t xml:space="preserve"> </w:t>
      </w:r>
      <w:r w:rsidR="009C03E6" w:rsidRPr="00EB1C16">
        <w:rPr>
          <w:rFonts w:ascii="Times New Roman" w:hAnsi="Times New Roman"/>
          <w:bCs/>
          <w:sz w:val="24"/>
          <w:szCs w:val="24"/>
        </w:rPr>
        <w:t xml:space="preserve">prowadzącego działalność gospodarczą opodatkowaną ryczałtem lub kartą podatkową </w:t>
      </w:r>
      <w:r w:rsidR="009C03E6" w:rsidRPr="00EB1C16">
        <w:rPr>
          <w:rFonts w:ascii="Times New Roman" w:hAnsi="Times New Roman"/>
          <w:sz w:val="24"/>
          <w:szCs w:val="24"/>
        </w:rPr>
        <w:t>w roku kalendarzowym poprzedzającym rok akademicki, w którym ustalane jest prawo do</w:t>
      </w:r>
      <w:r w:rsidR="009529EA">
        <w:rPr>
          <w:rFonts w:ascii="Times New Roman" w:hAnsi="Times New Roman"/>
          <w:sz w:val="24"/>
          <w:szCs w:val="24"/>
        </w:rPr>
        <w:t> </w:t>
      </w:r>
      <w:r w:rsidR="009C03E6" w:rsidRPr="00EB1C16">
        <w:rPr>
          <w:rFonts w:ascii="Times New Roman" w:hAnsi="Times New Roman"/>
          <w:sz w:val="24"/>
          <w:szCs w:val="24"/>
        </w:rPr>
        <w:t>stypendium</w:t>
      </w:r>
      <w:r w:rsidR="009C03E6" w:rsidRPr="00EB1C16">
        <w:rPr>
          <w:rFonts w:ascii="Times New Roman" w:hAnsi="Times New Roman"/>
          <w:bCs/>
          <w:sz w:val="24"/>
          <w:szCs w:val="24"/>
        </w:rPr>
        <w:t xml:space="preserve">, </w:t>
      </w:r>
    </w:p>
    <w:p w14:paraId="67B44E73" w14:textId="2D08F960" w:rsidR="00014A66" w:rsidRPr="00EB1C16" w:rsidRDefault="009C03E6">
      <w:pPr>
        <w:numPr>
          <w:ilvl w:val="0"/>
          <w:numId w:val="28"/>
        </w:numPr>
        <w:ind w:left="1054" w:hanging="357"/>
        <w:contextualSpacing/>
        <w:rPr>
          <w:rFonts w:ascii="Times New Roman" w:hAnsi="Times New Roman"/>
          <w:sz w:val="24"/>
          <w:szCs w:val="24"/>
        </w:rPr>
      </w:pPr>
      <w:r w:rsidRPr="00EB1C16">
        <w:rPr>
          <w:rFonts w:ascii="Times New Roman" w:hAnsi="Times New Roman"/>
          <w:sz w:val="24"/>
          <w:szCs w:val="24"/>
        </w:rPr>
        <w:t xml:space="preserve">zaświadczenia </w:t>
      </w:r>
      <w:r w:rsidR="00AB3767" w:rsidRPr="00EB1C16">
        <w:rPr>
          <w:rFonts w:ascii="Times New Roman" w:hAnsi="Times New Roman"/>
          <w:sz w:val="24"/>
          <w:szCs w:val="24"/>
        </w:rPr>
        <w:t>urzędu gminy</w:t>
      </w:r>
      <w:r w:rsidRPr="00EB1C16">
        <w:rPr>
          <w:rFonts w:ascii="Times New Roman" w:hAnsi="Times New Roman"/>
          <w:sz w:val="24"/>
          <w:szCs w:val="24"/>
        </w:rPr>
        <w:t xml:space="preserve"> o wielkości gospodarstwa rolnego </w:t>
      </w:r>
      <w:r w:rsidR="00F870F4" w:rsidRPr="00EB1C16">
        <w:rPr>
          <w:rFonts w:ascii="Times New Roman" w:hAnsi="Times New Roman"/>
          <w:sz w:val="24"/>
          <w:szCs w:val="24"/>
        </w:rPr>
        <w:t>posiadanego w roku kalendarzowym poprzedzającym rok akademicki, w którym ustalane jest prawo do</w:t>
      </w:r>
      <w:r w:rsidR="009529EA">
        <w:rPr>
          <w:rFonts w:ascii="Times New Roman" w:hAnsi="Times New Roman"/>
          <w:sz w:val="24"/>
          <w:szCs w:val="24"/>
        </w:rPr>
        <w:t> </w:t>
      </w:r>
      <w:r w:rsidR="006C297E">
        <w:rPr>
          <w:rFonts w:ascii="Times New Roman" w:hAnsi="Times New Roman"/>
          <w:sz w:val="24"/>
          <w:szCs w:val="24"/>
        </w:rPr>
        <w:t>s</w:t>
      </w:r>
      <w:r w:rsidR="00F870F4" w:rsidRPr="00EB1C16">
        <w:rPr>
          <w:rFonts w:ascii="Times New Roman" w:hAnsi="Times New Roman"/>
          <w:sz w:val="24"/>
          <w:szCs w:val="24"/>
        </w:rPr>
        <w:t xml:space="preserve">typendium, </w:t>
      </w:r>
      <w:r w:rsidRPr="00EB1C16">
        <w:rPr>
          <w:rFonts w:ascii="Times New Roman" w:hAnsi="Times New Roman"/>
          <w:sz w:val="24"/>
          <w:szCs w:val="24"/>
        </w:rPr>
        <w:t xml:space="preserve">wyrażonej w </w:t>
      </w:r>
      <w:r w:rsidR="00014A66" w:rsidRPr="00EB1C16">
        <w:rPr>
          <w:rFonts w:ascii="Times New Roman" w:hAnsi="Times New Roman"/>
          <w:sz w:val="24"/>
          <w:szCs w:val="24"/>
        </w:rPr>
        <w:t>hektarach fizycznych oraz przeliczeniowych ogólnej powierzchni</w:t>
      </w:r>
      <w:r w:rsidR="00AB3767" w:rsidRPr="00EB1C16">
        <w:rPr>
          <w:rFonts w:ascii="Times New Roman" w:hAnsi="Times New Roman"/>
          <w:sz w:val="24"/>
          <w:szCs w:val="24"/>
        </w:rPr>
        <w:t>,</w:t>
      </w:r>
      <w:r w:rsidR="00014A66" w:rsidRPr="00EB1C16">
        <w:rPr>
          <w:rFonts w:ascii="Times New Roman" w:hAnsi="Times New Roman"/>
          <w:sz w:val="24"/>
          <w:szCs w:val="24"/>
        </w:rPr>
        <w:t xml:space="preserve"> </w:t>
      </w:r>
    </w:p>
    <w:p w14:paraId="0B327164" w14:textId="2CFC1B11" w:rsidR="009C03E6" w:rsidRPr="00EB1C16" w:rsidRDefault="004C57D8">
      <w:pPr>
        <w:numPr>
          <w:ilvl w:val="0"/>
          <w:numId w:val="28"/>
        </w:numPr>
        <w:ind w:left="1054" w:hanging="357"/>
        <w:contextualSpacing/>
        <w:rPr>
          <w:rFonts w:ascii="Times New Roman" w:hAnsi="Times New Roman"/>
          <w:sz w:val="24"/>
          <w:szCs w:val="24"/>
          <w:lang w:eastAsia="pl-PL"/>
        </w:rPr>
      </w:pPr>
      <w:r w:rsidRPr="00EB1C16">
        <w:rPr>
          <w:rFonts w:ascii="Times New Roman" w:hAnsi="Times New Roman"/>
          <w:sz w:val="24"/>
          <w:szCs w:val="24"/>
          <w:lang w:eastAsia="pl-PL"/>
        </w:rPr>
        <w:t xml:space="preserve">inne </w:t>
      </w:r>
      <w:r w:rsidR="000929D5" w:rsidRPr="00EB1C16">
        <w:rPr>
          <w:rFonts w:ascii="Times New Roman" w:hAnsi="Times New Roman"/>
          <w:sz w:val="24"/>
          <w:szCs w:val="24"/>
          <w:lang w:eastAsia="pl-PL"/>
        </w:rPr>
        <w:t>dokumenty niezbędne</w:t>
      </w:r>
      <w:r w:rsidR="009C03E6" w:rsidRPr="00EB1C16">
        <w:rPr>
          <w:rFonts w:ascii="Times New Roman" w:hAnsi="Times New Roman"/>
          <w:sz w:val="24"/>
          <w:szCs w:val="24"/>
          <w:lang w:eastAsia="pl-PL"/>
        </w:rPr>
        <w:t xml:space="preserve"> do ustalenia prawa do stypendium, w tym:</w:t>
      </w:r>
    </w:p>
    <w:p w14:paraId="2934B41D" w14:textId="5EA714F2" w:rsidR="009C03E6" w:rsidRPr="00EB1C16" w:rsidRDefault="009C03E6">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lang w:eastAsia="pl-PL"/>
        </w:rPr>
        <w:lastRenderedPageBreak/>
        <w:t>z</w:t>
      </w:r>
      <w:r w:rsidR="007926F1" w:rsidRPr="00EB1C16">
        <w:rPr>
          <w:rFonts w:ascii="Times New Roman" w:hAnsi="Times New Roman"/>
          <w:sz w:val="24"/>
          <w:szCs w:val="24"/>
          <w:lang w:eastAsia="pl-PL"/>
        </w:rPr>
        <w:t>aświadczenia</w:t>
      </w:r>
      <w:r w:rsidRPr="00EB1C16">
        <w:rPr>
          <w:rFonts w:ascii="Times New Roman" w:hAnsi="Times New Roman"/>
          <w:sz w:val="24"/>
          <w:szCs w:val="24"/>
          <w:lang w:eastAsia="pl-PL"/>
        </w:rPr>
        <w:t xml:space="preserve"> o uczęszczaniu rodzeństwa studenta oraz dzieci studenta lub dzieci jego współmałżonka do szkoły lub szkoły wyższej,</w:t>
      </w:r>
    </w:p>
    <w:p w14:paraId="65EE8B82" w14:textId="4ADB637A" w:rsidR="00E03FEB" w:rsidRPr="00EB1C16" w:rsidRDefault="00E03FEB">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rPr>
        <w:t>aktu urodzenia dziecka lub rodzeństwa studenta w przypadku dzieci niepełnoletnich nie uczęszczających do szkoły</w:t>
      </w:r>
      <w:r w:rsidRPr="00EB1C16">
        <w:rPr>
          <w:rFonts w:ascii="Times New Roman" w:hAnsi="Times New Roman"/>
          <w:sz w:val="24"/>
          <w:szCs w:val="24"/>
          <w:lang w:eastAsia="pl-PL"/>
        </w:rPr>
        <w:t>,</w:t>
      </w:r>
    </w:p>
    <w:p w14:paraId="0B6AE54D" w14:textId="52B39609" w:rsidR="00E03FEB" w:rsidRPr="00EB1C16" w:rsidRDefault="00E03FEB">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rPr>
        <w:t>zupełnego aktu urodzenia studenta, dziecka studenta lub rodzeństwa studenta</w:t>
      </w:r>
      <w:r w:rsidR="00B96CB8" w:rsidRPr="00EB1C16">
        <w:rPr>
          <w:rFonts w:ascii="Times New Roman" w:hAnsi="Times New Roman"/>
          <w:sz w:val="24"/>
          <w:szCs w:val="24"/>
        </w:rPr>
        <w:t xml:space="preserve"> </w:t>
      </w:r>
      <w:r w:rsidRPr="00EB1C16">
        <w:rPr>
          <w:rFonts w:ascii="Times New Roman" w:hAnsi="Times New Roman"/>
          <w:sz w:val="24"/>
          <w:szCs w:val="24"/>
        </w:rPr>
        <w:t xml:space="preserve">- </w:t>
      </w:r>
      <w:r w:rsidR="005D17DA" w:rsidRPr="00EB1C16">
        <w:rPr>
          <w:rFonts w:ascii="Times New Roman" w:hAnsi="Times New Roman"/>
          <w:sz w:val="24"/>
          <w:szCs w:val="24"/>
        </w:rPr>
        <w:br/>
      </w:r>
      <w:r w:rsidRPr="00EB1C16">
        <w:rPr>
          <w:rFonts w:ascii="Times New Roman" w:hAnsi="Times New Roman"/>
          <w:sz w:val="24"/>
          <w:szCs w:val="24"/>
        </w:rPr>
        <w:t xml:space="preserve">w przypadku, gdy ojciec jest nieznany, </w:t>
      </w:r>
    </w:p>
    <w:p w14:paraId="1EEB841B" w14:textId="2F924DE5" w:rsidR="009C03E6" w:rsidRPr="00EB1C16" w:rsidRDefault="009C03E6">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lang w:eastAsia="pl-PL"/>
        </w:rPr>
        <w:t>prawomocnego wyroku sądu rodzinnego orzekającego rozwód lub separację studenta lub rodziców (prawnych opiekunów) studenta,</w:t>
      </w:r>
    </w:p>
    <w:p w14:paraId="4C37BE13" w14:textId="1AC32109" w:rsidR="009C03E6" w:rsidRPr="00EB1C16" w:rsidRDefault="009C03E6">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lang w:eastAsia="pl-PL"/>
        </w:rPr>
        <w:t>zaświ</w:t>
      </w:r>
      <w:r w:rsidR="007E0174" w:rsidRPr="00EB1C16">
        <w:rPr>
          <w:rFonts w:ascii="Times New Roman" w:hAnsi="Times New Roman"/>
          <w:sz w:val="24"/>
          <w:szCs w:val="24"/>
          <w:lang w:eastAsia="pl-PL"/>
        </w:rPr>
        <w:t>adczenia</w:t>
      </w:r>
      <w:r w:rsidRPr="00EB1C16">
        <w:rPr>
          <w:rFonts w:ascii="Times New Roman" w:hAnsi="Times New Roman"/>
          <w:sz w:val="24"/>
          <w:szCs w:val="24"/>
          <w:lang w:eastAsia="pl-PL"/>
        </w:rPr>
        <w:t xml:space="preserve"> z urzędu pracy o zarejestrowaniu studenta i każdego członka</w:t>
      </w:r>
      <w:r w:rsidR="00696833" w:rsidRPr="00EB1C16">
        <w:rPr>
          <w:rFonts w:ascii="Times New Roman" w:hAnsi="Times New Roman"/>
          <w:sz w:val="24"/>
          <w:szCs w:val="24"/>
          <w:lang w:eastAsia="pl-PL"/>
        </w:rPr>
        <w:t xml:space="preserve"> jego </w:t>
      </w:r>
      <w:r w:rsidRPr="00EB1C16">
        <w:rPr>
          <w:rFonts w:ascii="Times New Roman" w:hAnsi="Times New Roman"/>
          <w:sz w:val="24"/>
          <w:szCs w:val="24"/>
          <w:lang w:eastAsia="pl-PL"/>
        </w:rPr>
        <w:t>rodziny jako osoby bezrobotnej</w:t>
      </w:r>
      <w:r w:rsidR="00790292" w:rsidRPr="00EB1C16">
        <w:rPr>
          <w:rFonts w:ascii="Times New Roman" w:hAnsi="Times New Roman"/>
          <w:sz w:val="24"/>
          <w:szCs w:val="24"/>
          <w:lang w:eastAsia="pl-PL"/>
        </w:rPr>
        <w:t>, okresie pobierania zasiłku</w:t>
      </w:r>
      <w:r w:rsidRPr="00EB1C16">
        <w:rPr>
          <w:rFonts w:ascii="Times New Roman" w:hAnsi="Times New Roman"/>
          <w:sz w:val="24"/>
          <w:szCs w:val="24"/>
          <w:lang w:eastAsia="pl-PL"/>
        </w:rPr>
        <w:t xml:space="preserve"> oraz </w:t>
      </w:r>
      <w:r w:rsidR="00790292" w:rsidRPr="00EB1C16">
        <w:rPr>
          <w:rFonts w:ascii="Times New Roman" w:hAnsi="Times New Roman"/>
          <w:sz w:val="24"/>
          <w:szCs w:val="24"/>
          <w:lang w:eastAsia="pl-PL"/>
        </w:rPr>
        <w:t>jego wysokości</w:t>
      </w:r>
      <w:r w:rsidRPr="00EB1C16">
        <w:rPr>
          <w:rFonts w:ascii="Times New Roman" w:hAnsi="Times New Roman"/>
          <w:sz w:val="24"/>
          <w:szCs w:val="24"/>
          <w:lang w:eastAsia="pl-PL"/>
        </w:rPr>
        <w:t>,</w:t>
      </w:r>
    </w:p>
    <w:p w14:paraId="1183B692" w14:textId="3C2BF951" w:rsidR="0025692C" w:rsidRPr="00EB1C16" w:rsidRDefault="0025692C">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rPr>
        <w:t xml:space="preserve">odpis podlegającego wykonaniu orzeczenia sądu zasądzającego alimenty lub odpis protokołu posiedzenia zawierającego treść ugody sądowej, odpis zatwierdzonej przez sąd ugody zawartej przed mediatorem lub innego tytułu wykonawczego pochodzącego lub zatwierdzonego przez sąd, zobowiązujących do alimentów na rzecz </w:t>
      </w:r>
      <w:r w:rsidR="007E4357" w:rsidRPr="00EB1C16">
        <w:rPr>
          <w:rFonts w:ascii="Times New Roman" w:hAnsi="Times New Roman"/>
          <w:sz w:val="24"/>
          <w:szCs w:val="24"/>
        </w:rPr>
        <w:t>studenta</w:t>
      </w:r>
      <w:r w:rsidR="00B82FA3" w:rsidRPr="00EB1C16">
        <w:rPr>
          <w:rFonts w:ascii="Times New Roman" w:hAnsi="Times New Roman"/>
          <w:sz w:val="24"/>
          <w:szCs w:val="24"/>
        </w:rPr>
        <w:t xml:space="preserve"> lub </w:t>
      </w:r>
      <w:r w:rsidRPr="00EB1C16">
        <w:rPr>
          <w:rFonts w:ascii="Times New Roman" w:hAnsi="Times New Roman"/>
          <w:sz w:val="24"/>
          <w:szCs w:val="24"/>
        </w:rPr>
        <w:t>osób w rodzinie</w:t>
      </w:r>
      <w:r w:rsidR="00B82FA3" w:rsidRPr="00EB1C16">
        <w:rPr>
          <w:rFonts w:ascii="Times New Roman" w:hAnsi="Times New Roman"/>
          <w:sz w:val="24"/>
          <w:szCs w:val="24"/>
        </w:rPr>
        <w:t>,</w:t>
      </w:r>
      <w:r w:rsidRPr="00EB1C16">
        <w:rPr>
          <w:rFonts w:ascii="Times New Roman" w:hAnsi="Times New Roman"/>
          <w:sz w:val="24"/>
          <w:szCs w:val="24"/>
        </w:rPr>
        <w:t xml:space="preserve"> lub </w:t>
      </w:r>
      <w:r w:rsidR="00087E58" w:rsidRPr="00EB1C16">
        <w:rPr>
          <w:rFonts w:ascii="Times New Roman" w:hAnsi="Times New Roman"/>
          <w:sz w:val="24"/>
          <w:szCs w:val="24"/>
        </w:rPr>
        <w:t xml:space="preserve">poza rodziną </w:t>
      </w:r>
      <w:r w:rsidR="005F4706" w:rsidRPr="00EB1C16">
        <w:rPr>
          <w:rFonts w:ascii="Times New Roman" w:hAnsi="Times New Roman"/>
          <w:sz w:val="24"/>
          <w:szCs w:val="24"/>
        </w:rPr>
        <w:br/>
      </w:r>
      <w:r w:rsidR="00087E58" w:rsidRPr="00EB1C16">
        <w:rPr>
          <w:rFonts w:ascii="Times New Roman" w:hAnsi="Times New Roman"/>
          <w:sz w:val="24"/>
          <w:szCs w:val="24"/>
        </w:rPr>
        <w:t>(w</w:t>
      </w:r>
      <w:r w:rsidR="00390531" w:rsidRPr="00EB1C16">
        <w:rPr>
          <w:rFonts w:ascii="Times New Roman" w:eastAsia="Times New Roman" w:hAnsi="Times New Roman"/>
          <w:sz w:val="24"/>
          <w:szCs w:val="24"/>
          <w:lang w:eastAsia="pl-PL"/>
        </w:rPr>
        <w:t xml:space="preserve"> przypadku przedłożenia </w:t>
      </w:r>
      <w:r w:rsidR="00087E58" w:rsidRPr="00EB1C16">
        <w:rPr>
          <w:rFonts w:ascii="Times New Roman" w:eastAsia="Times New Roman" w:hAnsi="Times New Roman"/>
          <w:sz w:val="24"/>
          <w:szCs w:val="24"/>
          <w:lang w:eastAsia="pl-PL"/>
        </w:rPr>
        <w:t>dokumentów wydanych</w:t>
      </w:r>
      <w:r w:rsidR="00390531" w:rsidRPr="00EB1C16">
        <w:rPr>
          <w:rFonts w:ascii="Times New Roman" w:eastAsia="Times New Roman" w:hAnsi="Times New Roman"/>
          <w:sz w:val="24"/>
          <w:szCs w:val="24"/>
          <w:lang w:eastAsia="pl-PL"/>
        </w:rPr>
        <w:t xml:space="preserve"> wcześniej niż przed trzema laty,</w:t>
      </w:r>
      <w:r w:rsidR="000C70E3" w:rsidRPr="00EB1C16">
        <w:rPr>
          <w:rFonts w:ascii="Times New Roman" w:eastAsia="Times New Roman" w:hAnsi="Times New Roman"/>
          <w:sz w:val="24"/>
          <w:szCs w:val="24"/>
          <w:lang w:eastAsia="pl-PL"/>
        </w:rPr>
        <w:t xml:space="preserve"> </w:t>
      </w:r>
      <w:r w:rsidR="00390531" w:rsidRPr="00EB1C16">
        <w:rPr>
          <w:rFonts w:ascii="Times New Roman" w:eastAsia="Times New Roman" w:hAnsi="Times New Roman"/>
          <w:sz w:val="24"/>
          <w:szCs w:val="24"/>
          <w:lang w:eastAsia="pl-PL"/>
        </w:rPr>
        <w:t>student</w:t>
      </w:r>
      <w:r w:rsidR="007E4357" w:rsidRPr="00EB1C16">
        <w:rPr>
          <w:rFonts w:ascii="Times New Roman" w:eastAsia="Times New Roman" w:hAnsi="Times New Roman"/>
          <w:sz w:val="24"/>
          <w:szCs w:val="24"/>
          <w:lang w:eastAsia="pl-PL"/>
        </w:rPr>
        <w:t xml:space="preserve"> </w:t>
      </w:r>
      <w:r w:rsidR="00390531" w:rsidRPr="00EB1C16">
        <w:rPr>
          <w:rFonts w:ascii="Times New Roman" w:eastAsia="Times New Roman" w:hAnsi="Times New Roman"/>
          <w:sz w:val="24"/>
          <w:szCs w:val="24"/>
          <w:lang w:eastAsia="pl-PL"/>
        </w:rPr>
        <w:t xml:space="preserve">składa pisemne oświadczenie, że został uprzedzony </w:t>
      </w:r>
      <w:r w:rsidR="00221F5D" w:rsidRPr="00EB1C16">
        <w:rPr>
          <w:rFonts w:ascii="Times New Roman" w:eastAsia="Times New Roman" w:hAnsi="Times New Roman"/>
          <w:sz w:val="24"/>
          <w:szCs w:val="24"/>
          <w:lang w:eastAsia="pl-PL"/>
        </w:rPr>
        <w:br/>
      </w:r>
      <w:r w:rsidR="00390531" w:rsidRPr="00EB1C16">
        <w:rPr>
          <w:rFonts w:ascii="Times New Roman" w:eastAsia="Times New Roman" w:hAnsi="Times New Roman"/>
          <w:sz w:val="24"/>
          <w:szCs w:val="24"/>
          <w:lang w:eastAsia="pl-PL"/>
        </w:rPr>
        <w:t>o odpowiedzialności karnej za popełniane przestępstwa z art. 286 § 1 k.k.</w:t>
      </w:r>
      <w:r w:rsidR="007E6E48" w:rsidRPr="00EB1C16">
        <w:rPr>
          <w:rFonts w:ascii="Times New Roman" w:eastAsia="Times New Roman" w:hAnsi="Times New Roman"/>
          <w:sz w:val="24"/>
          <w:szCs w:val="24"/>
          <w:lang w:eastAsia="pl-PL"/>
        </w:rPr>
        <w:t>),</w:t>
      </w:r>
    </w:p>
    <w:p w14:paraId="04FFC673" w14:textId="331206DA" w:rsidR="007943CC" w:rsidRPr="00EB1C16" w:rsidRDefault="002C08E3">
      <w:pPr>
        <w:numPr>
          <w:ilvl w:val="2"/>
          <w:numId w:val="8"/>
        </w:numPr>
        <w:ind w:left="1281" w:hanging="288"/>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w przypadku gdy osoba uprawniona nie otrzymała alimentów albo otrzymała je w wysokości niższej od ustalonej </w:t>
      </w:r>
      <w:r w:rsidR="0045311B" w:rsidRPr="00EB1C16">
        <w:rPr>
          <w:rFonts w:ascii="Times New Roman" w:eastAsia="Times New Roman" w:hAnsi="Times New Roman"/>
          <w:sz w:val="24"/>
          <w:szCs w:val="24"/>
          <w:lang w:eastAsia="pl-PL"/>
        </w:rPr>
        <w:t xml:space="preserve">w </w:t>
      </w:r>
      <w:r w:rsidR="00C14344" w:rsidRPr="00EB1C16">
        <w:rPr>
          <w:rFonts w:ascii="Times New Roman" w:eastAsia="Times New Roman" w:hAnsi="Times New Roman"/>
          <w:sz w:val="24"/>
          <w:szCs w:val="24"/>
          <w:lang w:eastAsia="pl-PL"/>
        </w:rPr>
        <w:t>dokumentach wskazanych</w:t>
      </w:r>
      <w:r w:rsidR="0045311B" w:rsidRPr="00EB1C16">
        <w:rPr>
          <w:rFonts w:ascii="Times New Roman" w:eastAsia="Times New Roman" w:hAnsi="Times New Roman"/>
          <w:sz w:val="24"/>
          <w:szCs w:val="24"/>
          <w:lang w:eastAsia="pl-PL"/>
        </w:rPr>
        <w:t xml:space="preserve"> w lit. </w:t>
      </w:r>
      <w:r w:rsidR="00D26EB9" w:rsidRPr="00EB1C16">
        <w:rPr>
          <w:rFonts w:ascii="Times New Roman" w:eastAsia="Times New Roman" w:hAnsi="Times New Roman"/>
          <w:sz w:val="24"/>
          <w:szCs w:val="24"/>
          <w:lang w:eastAsia="pl-PL"/>
        </w:rPr>
        <w:t>f</w:t>
      </w:r>
      <w:r w:rsidR="0045311B" w:rsidRPr="00EB1C16">
        <w:rPr>
          <w:rFonts w:ascii="Times New Roman" w:eastAsia="Times New Roman" w:hAnsi="Times New Roman"/>
          <w:sz w:val="24"/>
          <w:szCs w:val="24"/>
          <w:lang w:eastAsia="pl-PL"/>
        </w:rPr>
        <w:t>)</w:t>
      </w:r>
      <w:r w:rsidR="00524AB4" w:rsidRPr="00EB1C16">
        <w:rPr>
          <w:rFonts w:ascii="Times New Roman" w:eastAsia="Times New Roman" w:hAnsi="Times New Roman"/>
          <w:sz w:val="24"/>
          <w:szCs w:val="24"/>
          <w:lang w:eastAsia="pl-PL"/>
        </w:rPr>
        <w:t>:</w:t>
      </w:r>
    </w:p>
    <w:p w14:paraId="636CE139" w14:textId="3FC653D2" w:rsidR="00294926" w:rsidRPr="00EB1C16" w:rsidRDefault="002C08E3">
      <w:pPr>
        <w:pStyle w:val="Akapitzlist"/>
        <w:numPr>
          <w:ilvl w:val="0"/>
          <w:numId w:val="46"/>
        </w:numPr>
        <w:ind w:left="1775"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zaświadczenie organu prowadzącego postępowanie egzekucyjne </w:t>
      </w:r>
      <w:r w:rsidR="00297B68" w:rsidRPr="00EB1C16">
        <w:rPr>
          <w:rFonts w:ascii="Times New Roman" w:eastAsia="Times New Roman" w:hAnsi="Times New Roman"/>
          <w:sz w:val="24"/>
          <w:szCs w:val="24"/>
          <w:lang w:eastAsia="pl-PL"/>
        </w:rPr>
        <w:br/>
      </w:r>
      <w:r w:rsidRPr="00EB1C16">
        <w:rPr>
          <w:rFonts w:ascii="Times New Roman" w:eastAsia="Times New Roman" w:hAnsi="Times New Roman"/>
          <w:sz w:val="24"/>
          <w:szCs w:val="24"/>
          <w:lang w:eastAsia="pl-PL"/>
        </w:rPr>
        <w:t>o całkowitej lub częściowej bezsk</w:t>
      </w:r>
      <w:r w:rsidR="007943CC" w:rsidRPr="00EB1C16">
        <w:rPr>
          <w:rFonts w:ascii="Times New Roman" w:eastAsia="Times New Roman" w:hAnsi="Times New Roman"/>
          <w:sz w:val="24"/>
          <w:szCs w:val="24"/>
          <w:lang w:eastAsia="pl-PL"/>
        </w:rPr>
        <w:t xml:space="preserve">uteczności egzekucji alimentów w roku kalendarzowym poprzedzającym rok akademicki, w którym ustalane jest prawo do stypendium, </w:t>
      </w:r>
      <w:r w:rsidRPr="00EB1C16">
        <w:rPr>
          <w:rFonts w:ascii="Times New Roman" w:eastAsia="Times New Roman" w:hAnsi="Times New Roman"/>
          <w:sz w:val="24"/>
          <w:szCs w:val="24"/>
          <w:lang w:eastAsia="pl-PL"/>
        </w:rPr>
        <w:t>a także o wysokości wyegzekwowanych alimentów, lub</w:t>
      </w:r>
    </w:p>
    <w:p w14:paraId="6309316E" w14:textId="098231C4" w:rsidR="00B71C9F" w:rsidRPr="00EB1C16" w:rsidRDefault="008920F5">
      <w:pPr>
        <w:pStyle w:val="Akapitzlist"/>
        <w:numPr>
          <w:ilvl w:val="0"/>
          <w:numId w:val="46"/>
        </w:numPr>
        <w:ind w:left="1775" w:hanging="357"/>
        <w:rPr>
          <w:rStyle w:val="text-justify"/>
          <w:rFonts w:ascii="Times New Roman" w:hAnsi="Times New Roman"/>
          <w:sz w:val="24"/>
          <w:szCs w:val="24"/>
          <w:lang w:eastAsia="pl-PL"/>
        </w:rPr>
      </w:pPr>
      <w:r w:rsidRPr="00EB1C16">
        <w:rPr>
          <w:rStyle w:val="text-justify"/>
          <w:rFonts w:ascii="Times New Roman" w:hAnsi="Times New Roman"/>
          <w:sz w:val="24"/>
          <w:szCs w:val="24"/>
        </w:rPr>
        <w:t xml:space="preserve">informację właściwego sądu lub właściwej instytucji o podjęciu przez osobę uprawnioną czynności związanych z wykonaniem tytułu wykonawczego za granicą albo o niepodjęciu tych czynności, w szczególności w związku </w:t>
      </w:r>
      <w:r w:rsidR="00B40465" w:rsidRPr="00EB1C16">
        <w:rPr>
          <w:rStyle w:val="text-justify"/>
          <w:rFonts w:ascii="Times New Roman" w:hAnsi="Times New Roman"/>
          <w:sz w:val="24"/>
          <w:szCs w:val="24"/>
        </w:rPr>
        <w:br/>
      </w:r>
      <w:r w:rsidRPr="00EB1C16">
        <w:rPr>
          <w:rStyle w:val="text-justify"/>
          <w:rFonts w:ascii="Times New Roman" w:hAnsi="Times New Roman"/>
          <w:sz w:val="24"/>
          <w:szCs w:val="24"/>
        </w:rPr>
        <w:t>z brakiem podstawy prawnej do ich podjęcia lub brakiem możliwości wskazania przez osobę uprawnioną miejsca zamieszkania dłużnika alimentacyjnego za granicą, jeżeli dłużnik zamieszkuje za granicą,</w:t>
      </w:r>
    </w:p>
    <w:p w14:paraId="72BA2E1D" w14:textId="62BBE54C" w:rsidR="00CD19D0" w:rsidRPr="00EB1C16" w:rsidRDefault="00B71C9F">
      <w:pPr>
        <w:pStyle w:val="Akapitzlist"/>
        <w:numPr>
          <w:ilvl w:val="0"/>
          <w:numId w:val="46"/>
        </w:numPr>
        <w:ind w:left="1775" w:hanging="357"/>
        <w:rPr>
          <w:rFonts w:ascii="Times New Roman" w:hAnsi="Times New Roman"/>
          <w:sz w:val="24"/>
          <w:szCs w:val="24"/>
          <w:lang w:eastAsia="pl-PL"/>
        </w:rPr>
      </w:pPr>
      <w:r w:rsidRPr="00EB1C16">
        <w:rPr>
          <w:rStyle w:val="text-justify"/>
          <w:rFonts w:ascii="Times New Roman" w:hAnsi="Times New Roman"/>
          <w:sz w:val="24"/>
          <w:szCs w:val="24"/>
          <w:lang w:eastAsia="pl-PL"/>
        </w:rPr>
        <w:t>za</w:t>
      </w:r>
      <w:r w:rsidR="00FE6769" w:rsidRPr="00EB1C16">
        <w:rPr>
          <w:rFonts w:ascii="Times New Roman" w:eastAsia="Times New Roman" w:hAnsi="Times New Roman"/>
          <w:sz w:val="24"/>
          <w:szCs w:val="24"/>
          <w:lang w:eastAsia="pl-PL"/>
        </w:rPr>
        <w:t xml:space="preserve">świadczenie </w:t>
      </w:r>
      <w:r w:rsidR="004C2601" w:rsidRPr="00EB1C16">
        <w:rPr>
          <w:rFonts w:ascii="Times New Roman" w:eastAsia="Times New Roman" w:hAnsi="Times New Roman"/>
          <w:sz w:val="24"/>
          <w:szCs w:val="24"/>
          <w:lang w:eastAsia="pl-PL"/>
        </w:rPr>
        <w:t xml:space="preserve">o </w:t>
      </w:r>
      <w:r w:rsidRPr="00EB1C16">
        <w:rPr>
          <w:rFonts w:ascii="Times New Roman" w:eastAsia="Times New Roman" w:hAnsi="Times New Roman"/>
          <w:sz w:val="24"/>
          <w:szCs w:val="24"/>
          <w:lang w:eastAsia="pl-PL"/>
        </w:rPr>
        <w:t>wysokości świadczeń</w:t>
      </w:r>
      <w:r w:rsidR="0099181F" w:rsidRPr="00EB1C16">
        <w:rPr>
          <w:rFonts w:ascii="Times New Roman" w:eastAsia="Times New Roman" w:hAnsi="Times New Roman"/>
          <w:sz w:val="24"/>
          <w:szCs w:val="24"/>
          <w:lang w:eastAsia="pl-PL"/>
        </w:rPr>
        <w:t xml:space="preserve"> </w:t>
      </w:r>
      <w:r w:rsidR="00CD19D0" w:rsidRPr="00EB1C16">
        <w:rPr>
          <w:rFonts w:ascii="Times New Roman" w:eastAsia="Times New Roman" w:hAnsi="Times New Roman"/>
          <w:sz w:val="24"/>
          <w:szCs w:val="24"/>
          <w:lang w:eastAsia="pl-PL"/>
        </w:rPr>
        <w:t>z f</w:t>
      </w:r>
      <w:r w:rsidR="0099181F" w:rsidRPr="00EB1C16">
        <w:rPr>
          <w:rFonts w:ascii="Times New Roman" w:eastAsia="Times New Roman" w:hAnsi="Times New Roman"/>
          <w:sz w:val="24"/>
          <w:szCs w:val="24"/>
          <w:lang w:eastAsia="pl-PL"/>
        </w:rPr>
        <w:t xml:space="preserve">unduszu alimentacyjnego </w:t>
      </w:r>
      <w:r w:rsidR="00CD19D0" w:rsidRPr="00EB1C16">
        <w:rPr>
          <w:rFonts w:ascii="Times New Roman" w:eastAsia="Times New Roman" w:hAnsi="Times New Roman"/>
          <w:sz w:val="24"/>
          <w:szCs w:val="24"/>
          <w:lang w:eastAsia="pl-PL"/>
        </w:rPr>
        <w:t xml:space="preserve">uzyskanych </w:t>
      </w:r>
      <w:r w:rsidR="00CD19D0" w:rsidRPr="00EB1C16">
        <w:rPr>
          <w:rFonts w:ascii="Times New Roman" w:hAnsi="Times New Roman"/>
          <w:sz w:val="24"/>
          <w:szCs w:val="24"/>
        </w:rPr>
        <w:t xml:space="preserve">w roku kalendarzowym poprzedzającym rok akademicki, </w:t>
      </w:r>
      <w:r w:rsidR="00B40465" w:rsidRPr="00EB1C16">
        <w:rPr>
          <w:rFonts w:ascii="Times New Roman" w:hAnsi="Times New Roman"/>
          <w:sz w:val="24"/>
          <w:szCs w:val="24"/>
        </w:rPr>
        <w:br/>
      </w:r>
      <w:r w:rsidR="00CD19D0" w:rsidRPr="00EB1C16">
        <w:rPr>
          <w:rFonts w:ascii="Times New Roman" w:hAnsi="Times New Roman"/>
          <w:sz w:val="24"/>
          <w:szCs w:val="24"/>
        </w:rPr>
        <w:t>w którym ustalane jest prawo do stypendium,</w:t>
      </w:r>
    </w:p>
    <w:p w14:paraId="6B87F09D" w14:textId="77777777" w:rsidR="00D7506B" w:rsidRPr="00EB1C16" w:rsidRDefault="00291460">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lang w:eastAsia="pl-PL"/>
        </w:rPr>
        <w:t xml:space="preserve">odpis prawomocnego orzeczenia sądu </w:t>
      </w:r>
      <w:r w:rsidR="00D7506B" w:rsidRPr="00EB1C16">
        <w:rPr>
          <w:rFonts w:ascii="Times New Roman" w:hAnsi="Times New Roman"/>
          <w:sz w:val="24"/>
          <w:szCs w:val="24"/>
          <w:lang w:eastAsia="pl-PL"/>
        </w:rPr>
        <w:t xml:space="preserve">oddalającego powództwo o roszczenia alimentacyjne, </w:t>
      </w:r>
    </w:p>
    <w:p w14:paraId="5926AE65" w14:textId="63F27E90" w:rsidR="006F4464" w:rsidRPr="00EB1C16" w:rsidRDefault="00380360">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lang w:eastAsia="pl-PL"/>
        </w:rPr>
        <w:t>odpis prawomocnego orzeczenia sądu zobowiązującego jednego z rodziców do</w:t>
      </w:r>
      <w:r w:rsidR="009529EA">
        <w:rPr>
          <w:rFonts w:ascii="Times New Roman" w:hAnsi="Times New Roman"/>
          <w:sz w:val="24"/>
          <w:szCs w:val="24"/>
          <w:lang w:eastAsia="pl-PL"/>
        </w:rPr>
        <w:t> </w:t>
      </w:r>
      <w:r w:rsidR="006C297E">
        <w:rPr>
          <w:rFonts w:ascii="Times New Roman" w:hAnsi="Times New Roman"/>
          <w:sz w:val="24"/>
          <w:szCs w:val="24"/>
          <w:lang w:eastAsia="pl-PL"/>
        </w:rPr>
        <w:t>p</w:t>
      </w:r>
      <w:r w:rsidRPr="00EB1C16">
        <w:rPr>
          <w:rFonts w:ascii="Times New Roman" w:hAnsi="Times New Roman"/>
          <w:sz w:val="24"/>
          <w:szCs w:val="24"/>
          <w:lang w:eastAsia="pl-PL"/>
        </w:rPr>
        <w:t xml:space="preserve">onoszenia całkowitych kosztów utrzymania </w:t>
      </w:r>
      <w:r w:rsidR="006F4464" w:rsidRPr="00EB1C16">
        <w:rPr>
          <w:rFonts w:ascii="Times New Roman" w:hAnsi="Times New Roman"/>
          <w:sz w:val="24"/>
          <w:szCs w:val="24"/>
          <w:lang w:eastAsia="pl-PL"/>
        </w:rPr>
        <w:t>dziecka</w:t>
      </w:r>
      <w:r w:rsidR="0098533C" w:rsidRPr="00EB1C16">
        <w:rPr>
          <w:rFonts w:ascii="Times New Roman" w:hAnsi="Times New Roman"/>
          <w:sz w:val="24"/>
          <w:szCs w:val="24"/>
          <w:lang w:eastAsia="pl-PL"/>
        </w:rPr>
        <w:t>,</w:t>
      </w:r>
    </w:p>
    <w:p w14:paraId="7D93858A" w14:textId="77777777" w:rsidR="00261A0B" w:rsidRPr="00EB1C16" w:rsidRDefault="001C4602">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lang w:eastAsia="pl-PL"/>
        </w:rPr>
        <w:t>o</w:t>
      </w:r>
      <w:r w:rsidR="00261A0B" w:rsidRPr="00EB1C16">
        <w:rPr>
          <w:rFonts w:ascii="Times New Roman" w:hAnsi="Times New Roman"/>
          <w:sz w:val="24"/>
          <w:szCs w:val="24"/>
          <w:lang w:eastAsia="pl-PL"/>
        </w:rPr>
        <w:t xml:space="preserve">dpis skrócony aktu małżeństwa, </w:t>
      </w:r>
    </w:p>
    <w:p w14:paraId="4182E6CE" w14:textId="039DC283" w:rsidR="00D13E29" w:rsidRPr="00EB1C16" w:rsidRDefault="00D13E29">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lang w:eastAsia="pl-PL"/>
        </w:rPr>
        <w:t>zaświadczenie z ośrodka pomocy społecznej albo z centrum usług społecznych o</w:t>
      </w:r>
      <w:r w:rsidR="00124C85" w:rsidRPr="00EB1C16">
        <w:rPr>
          <w:rFonts w:ascii="Times New Roman" w:hAnsi="Times New Roman"/>
          <w:sz w:val="24"/>
          <w:szCs w:val="24"/>
          <w:lang w:eastAsia="pl-PL"/>
        </w:rPr>
        <w:t> </w:t>
      </w:r>
      <w:r w:rsidRPr="00EB1C16">
        <w:rPr>
          <w:rFonts w:ascii="Times New Roman" w:hAnsi="Times New Roman"/>
          <w:sz w:val="24"/>
          <w:szCs w:val="24"/>
          <w:lang w:eastAsia="pl-PL"/>
        </w:rPr>
        <w:t>korzystaniu w roku złożenia wniosku ze świadczeń z pomocy społecznej przez studenta lub przez członków jego rodziny, w przypadku, gdy miesięczny dochód na osobę w rodzinie nie przekracza kwoty określonej w art. 8 ust. 1 pkt 2 ustawy z dnia 12 marca 2004 r. o pomocy społecznej,</w:t>
      </w:r>
    </w:p>
    <w:p w14:paraId="24A26FE2" w14:textId="18B7DE22" w:rsidR="00D13E29" w:rsidRPr="00EB1C16" w:rsidRDefault="00D13E29">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lang w:eastAsia="pl-PL"/>
        </w:rPr>
        <w:t>dokumenty potwierdzające źródła utrzymania studenta i rodziny</w:t>
      </w:r>
      <w:r w:rsidRPr="00EB1C16">
        <w:rPr>
          <w:rFonts w:ascii="Times New Roman" w:hAnsi="Times New Roman"/>
          <w:sz w:val="24"/>
          <w:szCs w:val="24"/>
        </w:rPr>
        <w:t xml:space="preserve"> w </w:t>
      </w:r>
      <w:r w:rsidRPr="00EB1C16">
        <w:rPr>
          <w:rFonts w:ascii="Times New Roman" w:eastAsia="Times New Roman" w:hAnsi="Times New Roman"/>
          <w:sz w:val="24"/>
          <w:szCs w:val="24"/>
          <w:lang w:eastAsia="pl-PL"/>
        </w:rPr>
        <w:t>roku złożenia wniosku,</w:t>
      </w:r>
    </w:p>
    <w:p w14:paraId="1F76E9C2" w14:textId="05F84793" w:rsidR="00261A0B" w:rsidRPr="00EB1C16" w:rsidRDefault="006D2768">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rPr>
        <w:t xml:space="preserve">umowę dzierżawy – w przypadku oddania części lub </w:t>
      </w:r>
      <w:r w:rsidR="00DC4FCF" w:rsidRPr="00EB1C16">
        <w:rPr>
          <w:rFonts w:ascii="Times New Roman" w:hAnsi="Times New Roman"/>
          <w:sz w:val="24"/>
          <w:szCs w:val="24"/>
        </w:rPr>
        <w:t>całości znajdującego</w:t>
      </w:r>
      <w:r w:rsidRPr="00EB1C16">
        <w:rPr>
          <w:rFonts w:ascii="Times New Roman" w:hAnsi="Times New Roman"/>
          <w:sz w:val="24"/>
          <w:szCs w:val="24"/>
        </w:rPr>
        <w:t xml:space="preserve"> się </w:t>
      </w:r>
      <w:r w:rsidR="004F4116" w:rsidRPr="00EB1C16">
        <w:rPr>
          <w:rFonts w:ascii="Times New Roman" w:hAnsi="Times New Roman"/>
          <w:sz w:val="24"/>
          <w:szCs w:val="24"/>
        </w:rPr>
        <w:br/>
      </w:r>
      <w:r w:rsidRPr="00EB1C16">
        <w:rPr>
          <w:rFonts w:ascii="Times New Roman" w:hAnsi="Times New Roman"/>
          <w:sz w:val="24"/>
          <w:szCs w:val="24"/>
        </w:rPr>
        <w:t xml:space="preserve">w posiadaniu rodziny studenta lub studenta gospodarstwa rolnego, w dzierżawę, na podstawie umowy zawartej stosownie do przepisów o ubezpieczeniu społecznym rolników albo oddania gospodarstwa rolnego w dzierżawę w związku </w:t>
      </w:r>
      <w:r w:rsidR="009847BC" w:rsidRPr="00EB1C16">
        <w:rPr>
          <w:rFonts w:ascii="Times New Roman" w:hAnsi="Times New Roman"/>
          <w:sz w:val="24"/>
          <w:szCs w:val="24"/>
        </w:rPr>
        <w:br/>
      </w:r>
      <w:r w:rsidRPr="00EB1C16">
        <w:rPr>
          <w:rFonts w:ascii="Times New Roman" w:hAnsi="Times New Roman"/>
          <w:sz w:val="24"/>
          <w:szCs w:val="24"/>
        </w:rPr>
        <w:t xml:space="preserve">z pobieraniem renty określonej w przepisach o wspieraniu rozwoju obszarów </w:t>
      </w:r>
      <w:r w:rsidRPr="00EB1C16">
        <w:rPr>
          <w:rFonts w:ascii="Times New Roman" w:hAnsi="Times New Roman"/>
          <w:sz w:val="24"/>
          <w:szCs w:val="24"/>
        </w:rPr>
        <w:lastRenderedPageBreak/>
        <w:t xml:space="preserve">wiejskich ze środków pochodzących z Sekcji Gwarancji Europejskiego Funduszu Orientacji i Gwarancji Rolnej, </w:t>
      </w:r>
    </w:p>
    <w:p w14:paraId="2FF27D3C" w14:textId="51A0CA5C" w:rsidR="00261A0B" w:rsidRPr="00EB1C16" w:rsidRDefault="006D2768">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rPr>
        <w:t>umowę zawartą w formie aktu notarialnego – w przypadku wniesienia gospodarstwa rolnego do użytkowania przez rolniczą spółdzielnię produkcyjną,</w:t>
      </w:r>
    </w:p>
    <w:p w14:paraId="04BB44C3" w14:textId="77777777" w:rsidR="00261A0B" w:rsidRPr="00EB1C16" w:rsidRDefault="006D2768">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rPr>
        <w:t>dokument potwierdzający wysokość czynszu dzierżawnego,</w:t>
      </w:r>
    </w:p>
    <w:p w14:paraId="1F4997C7" w14:textId="77777777" w:rsidR="00261A0B" w:rsidRPr="00EB1C16" w:rsidRDefault="006D2768">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rPr>
        <w:t>umowę dzierżawy gospodarstwa rolnego od Agencji Nieruchomości Rolnych,</w:t>
      </w:r>
    </w:p>
    <w:p w14:paraId="43C92735" w14:textId="77777777" w:rsidR="00160F59" w:rsidRDefault="006D2768">
      <w:pPr>
        <w:numPr>
          <w:ilvl w:val="2"/>
          <w:numId w:val="8"/>
        </w:numPr>
        <w:ind w:left="1281" w:hanging="288"/>
        <w:contextualSpacing/>
        <w:rPr>
          <w:rFonts w:ascii="Times New Roman" w:hAnsi="Times New Roman"/>
          <w:sz w:val="24"/>
          <w:szCs w:val="24"/>
          <w:lang w:eastAsia="pl-PL"/>
        </w:rPr>
      </w:pPr>
      <w:r w:rsidRPr="00EB1C16">
        <w:rPr>
          <w:rFonts w:ascii="Times New Roman" w:hAnsi="Times New Roman"/>
          <w:sz w:val="24"/>
          <w:szCs w:val="24"/>
        </w:rPr>
        <w:t>zaświadczenie z Kasy Rolniczego Ubezpieczenia Społecznego</w:t>
      </w:r>
      <w:r w:rsidR="003D59D1" w:rsidRPr="00EB1C16">
        <w:rPr>
          <w:rFonts w:ascii="Times New Roman" w:hAnsi="Times New Roman"/>
          <w:sz w:val="24"/>
          <w:szCs w:val="24"/>
        </w:rPr>
        <w:t xml:space="preserve"> o</w:t>
      </w:r>
      <w:r w:rsidRPr="00EB1C16">
        <w:rPr>
          <w:rFonts w:ascii="Times New Roman" w:hAnsi="Times New Roman"/>
          <w:sz w:val="24"/>
          <w:szCs w:val="24"/>
        </w:rPr>
        <w:t xml:space="preserve"> </w:t>
      </w:r>
      <w:r w:rsidR="001427D1" w:rsidRPr="00EB1C16">
        <w:rPr>
          <w:rFonts w:ascii="Times New Roman" w:hAnsi="Times New Roman"/>
          <w:sz w:val="24"/>
          <w:szCs w:val="24"/>
        </w:rPr>
        <w:t xml:space="preserve">wysokości otrzymanego w </w:t>
      </w:r>
      <w:r w:rsidR="001427D1" w:rsidRPr="00EB1C16">
        <w:rPr>
          <w:rFonts w:ascii="Times New Roman" w:eastAsia="Times New Roman" w:hAnsi="Times New Roman"/>
          <w:sz w:val="24"/>
          <w:szCs w:val="24"/>
          <w:lang w:eastAsia="pl-PL"/>
        </w:rPr>
        <w:t>roku kalendarzowym poprzedzającym rok akademicki, w którym ustalane jest prawo do stypendium,</w:t>
      </w:r>
      <w:r w:rsidR="00E6582D" w:rsidRPr="00EB1C16">
        <w:rPr>
          <w:rFonts w:ascii="Times New Roman" w:eastAsia="Times New Roman" w:hAnsi="Times New Roman"/>
          <w:sz w:val="24"/>
          <w:szCs w:val="24"/>
          <w:lang w:eastAsia="pl-PL"/>
        </w:rPr>
        <w:t xml:space="preserve"> </w:t>
      </w:r>
      <w:r w:rsidR="00E6582D" w:rsidRPr="00EB1C16">
        <w:rPr>
          <w:rFonts w:ascii="Times New Roman" w:hAnsi="Times New Roman"/>
          <w:sz w:val="24"/>
          <w:szCs w:val="24"/>
        </w:rPr>
        <w:t>zasiłku chorobowego lub świadczenia rehabilitacyjnego</w:t>
      </w:r>
      <w:r w:rsidR="009F4DFF" w:rsidRPr="00EB1C16">
        <w:rPr>
          <w:rFonts w:ascii="Times New Roman" w:hAnsi="Times New Roman"/>
          <w:sz w:val="24"/>
          <w:szCs w:val="24"/>
        </w:rPr>
        <w:t xml:space="preserve"> przysługującego rolnikom na podstawie ustawy </w:t>
      </w:r>
      <w:r w:rsidR="009847BC" w:rsidRPr="00EB1C16">
        <w:rPr>
          <w:rFonts w:ascii="Times New Roman" w:hAnsi="Times New Roman"/>
          <w:sz w:val="24"/>
          <w:szCs w:val="24"/>
        </w:rPr>
        <w:br/>
      </w:r>
      <w:r w:rsidR="009F4DFF" w:rsidRPr="00EB1C16">
        <w:rPr>
          <w:rFonts w:ascii="Times New Roman" w:hAnsi="Times New Roman"/>
          <w:sz w:val="24"/>
          <w:szCs w:val="24"/>
        </w:rPr>
        <w:t>o ubezpieczeniu społecznym rolników</w:t>
      </w:r>
      <w:r w:rsidR="00160F59">
        <w:rPr>
          <w:rFonts w:ascii="Times New Roman" w:hAnsi="Times New Roman"/>
          <w:sz w:val="24"/>
          <w:szCs w:val="24"/>
        </w:rPr>
        <w:t>,</w:t>
      </w:r>
    </w:p>
    <w:p w14:paraId="56D22B1A" w14:textId="5CC9C9D6" w:rsidR="0050678A" w:rsidRPr="000925BD" w:rsidRDefault="0050678A">
      <w:pPr>
        <w:numPr>
          <w:ilvl w:val="2"/>
          <w:numId w:val="8"/>
        </w:numPr>
        <w:ind w:left="1281" w:hanging="288"/>
        <w:contextualSpacing/>
        <w:rPr>
          <w:rFonts w:ascii="Times New Roman" w:hAnsi="Times New Roman"/>
          <w:sz w:val="24"/>
          <w:szCs w:val="24"/>
          <w:lang w:eastAsia="pl-PL"/>
        </w:rPr>
      </w:pPr>
      <w:r w:rsidRPr="000925BD">
        <w:rPr>
          <w:rFonts w:ascii="Times New Roman" w:hAnsi="Times New Roman"/>
          <w:sz w:val="24"/>
          <w:szCs w:val="24"/>
          <w:lang w:eastAsia="pl-PL"/>
        </w:rPr>
        <w:t>oświadczenie</w:t>
      </w:r>
      <w:r w:rsidRPr="000925BD">
        <w:t xml:space="preserve"> </w:t>
      </w:r>
      <w:r w:rsidRPr="000925BD">
        <w:rPr>
          <w:rFonts w:ascii="Times New Roman" w:hAnsi="Times New Roman"/>
          <w:sz w:val="24"/>
          <w:szCs w:val="24"/>
          <w:lang w:eastAsia="pl-PL"/>
        </w:rPr>
        <w:t>dotyczące zakwaterowania w domu studenckim lub obiekcie innym niż dom studencki</w:t>
      </w:r>
      <w:r w:rsidR="00D83D69" w:rsidRPr="000925BD">
        <w:rPr>
          <w:rFonts w:ascii="Times New Roman" w:hAnsi="Times New Roman"/>
          <w:sz w:val="24"/>
          <w:szCs w:val="24"/>
          <w:lang w:eastAsia="pl-PL"/>
        </w:rPr>
        <w:t xml:space="preserve"> (zawierające: potwierdzenie kierownika DS dotyczące zakwaterowania w domu studenckim albo potwierdzenie okazania umowy najmu).</w:t>
      </w:r>
    </w:p>
    <w:p w14:paraId="581311EF" w14:textId="52664ED4" w:rsidR="00E64AF8" w:rsidRPr="00EB1C16" w:rsidRDefault="003D78DE" w:rsidP="00083AD3">
      <w:pPr>
        <w:pStyle w:val="Akapitzlist"/>
        <w:numPr>
          <w:ilvl w:val="0"/>
          <w:numId w:val="3"/>
        </w:numPr>
        <w:tabs>
          <w:tab w:val="clear" w:pos="644"/>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W przypadku, gdy student lub rodzina studenta utrzymuje się z gospodarstwa rolnego, dochód z prowadzenia gospodarstwa rolnego ustala się na podstawie powierzchni użytków rolnych w hektarach przeliczeniowych i wysokości przeciętnego dochodu </w:t>
      </w:r>
      <w:r w:rsidRPr="00EB1C16">
        <w:rPr>
          <w:rFonts w:ascii="Times New Roman" w:eastAsia="Times New Roman" w:hAnsi="Times New Roman"/>
          <w:sz w:val="24"/>
          <w:szCs w:val="24"/>
          <w:lang w:eastAsia="pl-PL"/>
        </w:rPr>
        <w:br/>
        <w:t>z pracy w indywidualnych gospodarstwach rolnych z 1 ha przeliczeniowego, ogłaszanego na podstawie art. 18 ustawy z dnia 15 listopada 1984</w:t>
      </w:r>
      <w:r w:rsidR="00347C5F" w:rsidRPr="00EB1C16">
        <w:rPr>
          <w:rFonts w:ascii="Times New Roman" w:eastAsia="Times New Roman" w:hAnsi="Times New Roman"/>
          <w:sz w:val="24"/>
          <w:szCs w:val="24"/>
          <w:lang w:eastAsia="pl-PL"/>
        </w:rPr>
        <w:t xml:space="preserve"> r. o podatku rolnym.</w:t>
      </w:r>
    </w:p>
    <w:p w14:paraId="72655FD2" w14:textId="77777777" w:rsidR="00E219A9" w:rsidRDefault="00E64AF8"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B1C16">
        <w:rPr>
          <w:rFonts w:ascii="Times New Roman" w:hAnsi="Times New Roman"/>
          <w:sz w:val="24"/>
          <w:szCs w:val="24"/>
        </w:rPr>
        <w:t xml:space="preserve">Zmiana powierzchni gospodarstwa rolnego, </w:t>
      </w:r>
      <w:r w:rsidR="00D2795E" w:rsidRPr="00EB1C16">
        <w:rPr>
          <w:rFonts w:ascii="Times New Roman" w:hAnsi="Times New Roman"/>
          <w:sz w:val="24"/>
          <w:szCs w:val="24"/>
        </w:rPr>
        <w:t>w szczególności sprzedaż, zakup lub darowizna</w:t>
      </w:r>
      <w:r w:rsidR="00D749E2" w:rsidRPr="00EB1C16">
        <w:rPr>
          <w:rFonts w:ascii="Times New Roman" w:hAnsi="Times New Roman"/>
          <w:sz w:val="24"/>
          <w:szCs w:val="24"/>
        </w:rPr>
        <w:t xml:space="preserve"> </w:t>
      </w:r>
      <w:r w:rsidR="00B938A7" w:rsidRPr="00EB1C16">
        <w:rPr>
          <w:rFonts w:ascii="Times New Roman" w:hAnsi="Times New Roman"/>
          <w:sz w:val="24"/>
          <w:szCs w:val="24"/>
        </w:rPr>
        <w:t xml:space="preserve">po roku kalendarzowym poprzedzającym rok akademicki, w którym ustalane jest prawo do </w:t>
      </w:r>
      <w:r w:rsidR="00DC4FCF" w:rsidRPr="00EB1C16">
        <w:rPr>
          <w:rFonts w:ascii="Times New Roman" w:hAnsi="Times New Roman"/>
          <w:sz w:val="24"/>
          <w:szCs w:val="24"/>
        </w:rPr>
        <w:t>stypendium, nie</w:t>
      </w:r>
      <w:r w:rsidRPr="00EB1C16">
        <w:rPr>
          <w:rFonts w:ascii="Times New Roman" w:hAnsi="Times New Roman"/>
          <w:sz w:val="24"/>
          <w:szCs w:val="24"/>
        </w:rPr>
        <w:t xml:space="preserve"> stanowi okoliczności, w związku z którą następuje utrata lub uzyskani</w:t>
      </w:r>
      <w:r w:rsidR="00A3360A" w:rsidRPr="00EB1C16">
        <w:rPr>
          <w:rFonts w:ascii="Times New Roman" w:hAnsi="Times New Roman"/>
          <w:sz w:val="24"/>
          <w:szCs w:val="24"/>
        </w:rPr>
        <w:t>e</w:t>
      </w:r>
      <w:r w:rsidR="00B938A7" w:rsidRPr="00EB1C16">
        <w:rPr>
          <w:rFonts w:ascii="Times New Roman" w:hAnsi="Times New Roman"/>
          <w:sz w:val="24"/>
          <w:szCs w:val="24"/>
        </w:rPr>
        <w:t xml:space="preserve"> dochodu</w:t>
      </w:r>
      <w:r w:rsidR="00D2795E" w:rsidRPr="00EB1C16">
        <w:rPr>
          <w:rFonts w:ascii="Times New Roman" w:hAnsi="Times New Roman"/>
          <w:sz w:val="24"/>
          <w:szCs w:val="24"/>
        </w:rPr>
        <w:t>.</w:t>
      </w:r>
    </w:p>
    <w:p w14:paraId="03E95E4A" w14:textId="77777777" w:rsidR="00E219A9" w:rsidRDefault="00E64AF8"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219A9">
        <w:rPr>
          <w:rFonts w:ascii="Times New Roman" w:hAnsi="Times New Roman"/>
          <w:sz w:val="24"/>
          <w:szCs w:val="24"/>
        </w:rPr>
        <w:t>Przy ustalaniu dochodu z gospodarstwa rolnego nie uwzględnia się dopłat bezpośrednich uzyskanych w ramach Wspólnej Polityki Rolnej Unii Europejskiej.</w:t>
      </w:r>
    </w:p>
    <w:p w14:paraId="30C510BC" w14:textId="14AE75C9" w:rsidR="00E64AF8" w:rsidRPr="00E219A9" w:rsidRDefault="00E64AF8"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219A9">
        <w:rPr>
          <w:rFonts w:ascii="Times New Roman" w:hAnsi="Times New Roman"/>
          <w:sz w:val="24"/>
          <w:szCs w:val="24"/>
        </w:rPr>
        <w:t>Ustalając dochód rodziny uzyskany z gospodarstwa rolnego, do powierzchni gospodarstwa stanowiącego podstawę wymiaru podatku rolnego wlicza się obszary rolne oddane w dzierżawę, z wyjątkiem:</w:t>
      </w:r>
    </w:p>
    <w:p w14:paraId="7F52BF1F" w14:textId="7DA20B8A" w:rsidR="00ED2878" w:rsidRPr="00EB1C16" w:rsidRDefault="00ED2878">
      <w:pPr>
        <w:numPr>
          <w:ilvl w:val="0"/>
          <w:numId w:val="36"/>
        </w:numPr>
        <w:shd w:val="clear" w:color="auto" w:fill="FFFFFF"/>
        <w:ind w:left="1054" w:hanging="357"/>
        <w:rPr>
          <w:rFonts w:ascii="Times New Roman" w:hAnsi="Times New Roman"/>
          <w:strike/>
          <w:sz w:val="24"/>
          <w:szCs w:val="24"/>
        </w:rPr>
      </w:pPr>
      <w:r w:rsidRPr="00EB1C16">
        <w:rPr>
          <w:rFonts w:ascii="Times New Roman" w:hAnsi="Times New Roman"/>
          <w:sz w:val="24"/>
          <w:szCs w:val="24"/>
        </w:rPr>
        <w:t>oddanej w dzierżawę, na podstawie umowy dzierżawy zawartej stosownie do</w:t>
      </w:r>
      <w:r w:rsidR="009529EA">
        <w:rPr>
          <w:rFonts w:ascii="Times New Roman" w:hAnsi="Times New Roman"/>
          <w:sz w:val="24"/>
          <w:szCs w:val="24"/>
        </w:rPr>
        <w:t> </w:t>
      </w:r>
      <w:r w:rsidRPr="00EB1C16">
        <w:rPr>
          <w:rFonts w:ascii="Times New Roman" w:hAnsi="Times New Roman"/>
          <w:sz w:val="24"/>
          <w:szCs w:val="24"/>
        </w:rPr>
        <w:t>przepisów o</w:t>
      </w:r>
      <w:r w:rsidR="006C297E">
        <w:rPr>
          <w:rFonts w:ascii="Times New Roman" w:hAnsi="Times New Roman"/>
          <w:sz w:val="24"/>
          <w:szCs w:val="24"/>
        </w:rPr>
        <w:t xml:space="preserve"> </w:t>
      </w:r>
      <w:r w:rsidRPr="00EB1C16">
        <w:rPr>
          <w:rFonts w:ascii="Times New Roman" w:hAnsi="Times New Roman"/>
          <w:sz w:val="24"/>
          <w:szCs w:val="24"/>
        </w:rPr>
        <w:t>ubezpieczeniu społecznym rolników, części lub całości znajdującego się w posiadaniu rodziny gospodarstwa rolnego,</w:t>
      </w:r>
      <w:r w:rsidR="006276F7" w:rsidRPr="00EB1C16">
        <w:rPr>
          <w:rFonts w:ascii="Times New Roman" w:hAnsi="Times New Roman"/>
          <w:sz w:val="24"/>
          <w:szCs w:val="24"/>
        </w:rPr>
        <w:t xml:space="preserve"> </w:t>
      </w:r>
    </w:p>
    <w:p w14:paraId="463EBBB5" w14:textId="114C505E" w:rsidR="00E64AF8" w:rsidRPr="00EB1C16" w:rsidRDefault="00E64AF8">
      <w:pPr>
        <w:numPr>
          <w:ilvl w:val="0"/>
          <w:numId w:val="36"/>
        </w:numPr>
        <w:shd w:val="clear" w:color="auto" w:fill="FFFFFF"/>
        <w:ind w:left="1054" w:hanging="357"/>
        <w:rPr>
          <w:rFonts w:ascii="Times New Roman" w:hAnsi="Times New Roman"/>
          <w:sz w:val="24"/>
          <w:szCs w:val="24"/>
        </w:rPr>
      </w:pPr>
      <w:r w:rsidRPr="00EB1C16">
        <w:rPr>
          <w:rFonts w:ascii="Times New Roman" w:hAnsi="Times New Roman"/>
          <w:sz w:val="24"/>
          <w:szCs w:val="24"/>
        </w:rPr>
        <w:t>gospodarstwa rolnego wniesionego do użytkowania przez rolniczą spółdzielnię</w:t>
      </w:r>
      <w:r w:rsidR="00D749E2" w:rsidRPr="00EB1C16">
        <w:rPr>
          <w:rFonts w:ascii="Times New Roman" w:hAnsi="Times New Roman"/>
          <w:sz w:val="24"/>
          <w:szCs w:val="24"/>
        </w:rPr>
        <w:t xml:space="preserve"> produkcyjną,</w:t>
      </w:r>
    </w:p>
    <w:p w14:paraId="64BA95DB" w14:textId="0A0B6BF7" w:rsidR="00ED2878" w:rsidRPr="00EB1C16" w:rsidRDefault="00ED2878" w:rsidP="006276F7">
      <w:pPr>
        <w:shd w:val="clear" w:color="auto" w:fill="FFFFFF"/>
        <w:ind w:left="993" w:hanging="296"/>
        <w:rPr>
          <w:rFonts w:ascii="Times New Roman" w:hAnsi="Times New Roman"/>
          <w:sz w:val="24"/>
          <w:szCs w:val="24"/>
        </w:rPr>
      </w:pPr>
      <w:r w:rsidRPr="00EB1C16">
        <w:rPr>
          <w:rFonts w:ascii="Times New Roman" w:hAnsi="Times New Roman"/>
          <w:sz w:val="24"/>
          <w:szCs w:val="24"/>
        </w:rPr>
        <w:t>3) gospodarstwa rolnego oddanego w dzierżawę w związku z pobieraniem renty określonej w</w:t>
      </w:r>
      <w:r w:rsidR="006C297E">
        <w:rPr>
          <w:rFonts w:ascii="Times New Roman" w:hAnsi="Times New Roman"/>
          <w:sz w:val="24"/>
          <w:szCs w:val="24"/>
        </w:rPr>
        <w:t xml:space="preserve"> </w:t>
      </w:r>
      <w:r w:rsidRPr="00EB1C16">
        <w:rPr>
          <w:rFonts w:ascii="Times New Roman" w:hAnsi="Times New Roman"/>
          <w:sz w:val="24"/>
          <w:szCs w:val="24"/>
        </w:rPr>
        <w:t>przepisach o wspieraniu rozwoju obszarów wiejskich ze środków pochodzących z</w:t>
      </w:r>
      <w:r w:rsidR="006C297E">
        <w:rPr>
          <w:rFonts w:ascii="Times New Roman" w:hAnsi="Times New Roman"/>
          <w:sz w:val="24"/>
          <w:szCs w:val="24"/>
        </w:rPr>
        <w:t xml:space="preserve"> </w:t>
      </w:r>
      <w:r w:rsidRPr="00EB1C16">
        <w:rPr>
          <w:rFonts w:ascii="Times New Roman" w:hAnsi="Times New Roman"/>
          <w:sz w:val="24"/>
          <w:szCs w:val="24"/>
        </w:rPr>
        <w:t>Sekcji Gwarancji Europejskiego Funduszu Orientacji i Gwarancji Rolnej oraz w przepisach o wspieraniu rozwoju obszarów wiejskich z udziałem środków Europejskiego Funduszu Rolnego na rzecz Rozwoju Obszarów Wiejskich.</w:t>
      </w:r>
    </w:p>
    <w:p w14:paraId="643C7D66" w14:textId="77777777" w:rsidR="003D78DE" w:rsidRPr="00EB1C16" w:rsidRDefault="003D78DE" w:rsidP="00083AD3">
      <w:pPr>
        <w:ind w:left="644" w:firstLine="0"/>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W przypadku, gdy student lub rodzina studenta utrzymuje się z gospodarstwa rolnego oraz uzyskuje pozarolnicze dochody, dochody te sumuje się.</w:t>
      </w:r>
    </w:p>
    <w:p w14:paraId="49EFEF5B" w14:textId="7339A3EA" w:rsidR="00E219A9" w:rsidRDefault="00C575DC"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W przypadku osób osiągających dochód z działalności podlegającej opodatkowaniu na</w:t>
      </w:r>
      <w:r w:rsidR="009529EA">
        <w:rPr>
          <w:rFonts w:ascii="Times New Roman" w:eastAsia="Times New Roman" w:hAnsi="Times New Roman"/>
          <w:sz w:val="24"/>
          <w:szCs w:val="24"/>
          <w:lang w:eastAsia="pl-PL"/>
        </w:rPr>
        <w:t> </w:t>
      </w:r>
      <w:r w:rsidRPr="00EB1C16">
        <w:rPr>
          <w:rFonts w:ascii="Times New Roman" w:eastAsia="Times New Roman" w:hAnsi="Times New Roman"/>
          <w:sz w:val="24"/>
          <w:szCs w:val="24"/>
          <w:lang w:eastAsia="pl-PL"/>
        </w:rPr>
        <w:t xml:space="preserve">podstawie przepisów o zryczałtowanym podatku dochodowym od niektórych </w:t>
      </w:r>
      <w:r w:rsidR="00DC4FCF" w:rsidRPr="00EB1C16">
        <w:rPr>
          <w:rFonts w:ascii="Times New Roman" w:eastAsia="Times New Roman" w:hAnsi="Times New Roman"/>
          <w:sz w:val="24"/>
          <w:szCs w:val="24"/>
          <w:lang w:eastAsia="pl-PL"/>
        </w:rPr>
        <w:t>przychodów osiąganych</w:t>
      </w:r>
      <w:r w:rsidRPr="00EB1C16">
        <w:rPr>
          <w:rFonts w:ascii="Times New Roman" w:eastAsia="Times New Roman" w:hAnsi="Times New Roman"/>
          <w:sz w:val="24"/>
          <w:szCs w:val="24"/>
          <w:lang w:eastAsia="pl-PL"/>
        </w:rPr>
        <w:t xml:space="preserve"> przez osoby fizyczne, uwzględnia się dochód w wysokości dochodu ogłaszanego corocznie, w drodze obwieszczenia, przez ministra właściwego do spraw rodziny w Dzienniku urzędowym Rzeczypospolitej Polskiej „Monitor Polski</w:t>
      </w:r>
      <w:r w:rsidR="00744CC9" w:rsidRPr="00EB1C16">
        <w:rPr>
          <w:rFonts w:ascii="Times New Roman" w:eastAsia="Times New Roman" w:hAnsi="Times New Roman"/>
          <w:sz w:val="24"/>
          <w:szCs w:val="24"/>
          <w:lang w:eastAsia="pl-PL"/>
        </w:rPr>
        <w:t>”</w:t>
      </w:r>
      <w:r w:rsidRPr="00EB1C16">
        <w:rPr>
          <w:rFonts w:ascii="Times New Roman" w:eastAsia="Times New Roman" w:hAnsi="Times New Roman"/>
          <w:sz w:val="24"/>
          <w:szCs w:val="24"/>
          <w:lang w:eastAsia="pl-PL"/>
        </w:rPr>
        <w:t xml:space="preserve"> </w:t>
      </w:r>
      <w:r w:rsidR="00C2453A" w:rsidRPr="00EB1C16">
        <w:rPr>
          <w:rFonts w:ascii="Times New Roman" w:eastAsia="Times New Roman" w:hAnsi="Times New Roman"/>
          <w:sz w:val="24"/>
          <w:szCs w:val="24"/>
          <w:lang w:eastAsia="pl-PL"/>
        </w:rPr>
        <w:br/>
      </w:r>
      <w:r w:rsidRPr="00EB1C16">
        <w:rPr>
          <w:rFonts w:ascii="Times New Roman" w:eastAsia="Times New Roman" w:hAnsi="Times New Roman"/>
          <w:sz w:val="24"/>
          <w:szCs w:val="24"/>
          <w:lang w:eastAsia="pl-PL"/>
        </w:rPr>
        <w:t xml:space="preserve">w terminie do dnia 1 sierpnia każdego roku. </w:t>
      </w:r>
    </w:p>
    <w:p w14:paraId="64BF8FC5" w14:textId="77777777" w:rsidR="00E219A9" w:rsidRDefault="00E020A5"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219A9">
        <w:rPr>
          <w:rFonts w:ascii="Times New Roman" w:hAnsi="Times New Roman"/>
          <w:sz w:val="24"/>
          <w:szCs w:val="24"/>
        </w:rPr>
        <w:t>Do dochodów rodziny studenta nie są wliczane dochody nieopodatkowane podatkiem dochodowym od osób fizycznych lub zryczałtowanym podatkiem dochodowym od niektórych przychodów osiąganych przez osoby fizyczn</w:t>
      </w:r>
      <w:r w:rsidR="00273D73" w:rsidRPr="00E219A9">
        <w:rPr>
          <w:rFonts w:ascii="Times New Roman" w:hAnsi="Times New Roman"/>
          <w:sz w:val="24"/>
          <w:szCs w:val="24"/>
        </w:rPr>
        <w:t>e</w:t>
      </w:r>
      <w:r w:rsidR="0004164C" w:rsidRPr="00E219A9">
        <w:rPr>
          <w:rFonts w:ascii="Times New Roman" w:hAnsi="Times New Roman"/>
          <w:sz w:val="24"/>
          <w:szCs w:val="24"/>
        </w:rPr>
        <w:t xml:space="preserve"> nie wskazane w art. 3 ust. 1 ustawy z dnia 28 listopada 2003 r. o świadczeniach rodzinnych</w:t>
      </w:r>
      <w:r w:rsidR="00D00AB2" w:rsidRPr="00E219A9">
        <w:rPr>
          <w:rFonts w:ascii="Times New Roman" w:hAnsi="Times New Roman"/>
          <w:sz w:val="24"/>
          <w:szCs w:val="24"/>
        </w:rPr>
        <w:t>,</w:t>
      </w:r>
      <w:r w:rsidR="0004164C" w:rsidRPr="00E219A9">
        <w:rPr>
          <w:rFonts w:ascii="Times New Roman" w:hAnsi="Times New Roman"/>
          <w:sz w:val="24"/>
          <w:szCs w:val="24"/>
        </w:rPr>
        <w:t xml:space="preserve"> </w:t>
      </w:r>
      <w:r w:rsidR="001C148E" w:rsidRPr="00E219A9">
        <w:rPr>
          <w:rFonts w:ascii="Times New Roman" w:hAnsi="Times New Roman"/>
          <w:sz w:val="24"/>
          <w:szCs w:val="24"/>
        </w:rPr>
        <w:t>np.</w:t>
      </w:r>
      <w:r w:rsidRPr="00E219A9">
        <w:rPr>
          <w:rFonts w:ascii="Times New Roman" w:hAnsi="Times New Roman"/>
          <w:sz w:val="24"/>
          <w:szCs w:val="24"/>
        </w:rPr>
        <w:t>: świadczenia</w:t>
      </w:r>
      <w:r w:rsidR="00D00AB2" w:rsidRPr="00E219A9">
        <w:rPr>
          <w:rFonts w:ascii="Times New Roman" w:hAnsi="Times New Roman"/>
          <w:sz w:val="24"/>
          <w:szCs w:val="24"/>
        </w:rPr>
        <w:t> </w:t>
      </w:r>
      <w:r w:rsidRPr="00E219A9">
        <w:rPr>
          <w:rFonts w:ascii="Times New Roman" w:hAnsi="Times New Roman"/>
          <w:sz w:val="24"/>
          <w:szCs w:val="24"/>
        </w:rPr>
        <w:t xml:space="preserve"> rodzinne (tj. zasiłek rodzinny, dodatki do zasiłku rodzinnego, świadczenia </w:t>
      </w:r>
      <w:r w:rsidRPr="00E219A9">
        <w:rPr>
          <w:rFonts w:ascii="Times New Roman" w:hAnsi="Times New Roman"/>
          <w:sz w:val="24"/>
          <w:szCs w:val="24"/>
        </w:rPr>
        <w:lastRenderedPageBreak/>
        <w:t>opiekuńcze, w tym zasiłek pielęgnacyjny i świadczenie pielęgna</w:t>
      </w:r>
      <w:r w:rsidR="00273D73" w:rsidRPr="00E219A9">
        <w:rPr>
          <w:rFonts w:ascii="Times New Roman" w:hAnsi="Times New Roman"/>
          <w:sz w:val="24"/>
          <w:szCs w:val="24"/>
        </w:rPr>
        <w:t xml:space="preserve">cyjne, świadczenie wychowawcze) lub </w:t>
      </w:r>
      <w:r w:rsidRPr="00E219A9">
        <w:rPr>
          <w:rFonts w:ascii="Times New Roman" w:hAnsi="Times New Roman"/>
          <w:sz w:val="24"/>
          <w:szCs w:val="24"/>
        </w:rPr>
        <w:t>świadczenia z pomocy społecznej (tj. zasiłki stałe, okresowe, celowe itd.).</w:t>
      </w:r>
    </w:p>
    <w:p w14:paraId="157886B2" w14:textId="40D14F8E" w:rsidR="00E219A9" w:rsidRDefault="007A7AB4"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219A9">
        <w:rPr>
          <w:rFonts w:ascii="Times New Roman" w:hAnsi="Times New Roman"/>
          <w:sz w:val="24"/>
          <w:szCs w:val="24"/>
        </w:rPr>
        <w:t>W przypadku, gdy członek rodziny osiąga dochody poza granicami Rzeczypospol</w:t>
      </w:r>
      <w:r w:rsidR="000A015B" w:rsidRPr="00E219A9">
        <w:rPr>
          <w:rFonts w:ascii="Times New Roman" w:hAnsi="Times New Roman"/>
          <w:sz w:val="24"/>
          <w:szCs w:val="24"/>
        </w:rPr>
        <w:t xml:space="preserve">itej Polskiej dokonuje się ich </w:t>
      </w:r>
      <w:r w:rsidRPr="00E219A9">
        <w:rPr>
          <w:rFonts w:ascii="Times New Roman" w:hAnsi="Times New Roman"/>
          <w:sz w:val="24"/>
          <w:szCs w:val="24"/>
        </w:rPr>
        <w:t>przeliczenia na podstawie średniego kursu walut obcych ogłaszanego przez Prezesa Narodowego Banku Polskiego, z ostatniego dnia roboczego roku kalendarzowego, z</w:t>
      </w:r>
      <w:r w:rsidR="006C297E">
        <w:rPr>
          <w:rFonts w:ascii="Times New Roman" w:hAnsi="Times New Roman"/>
          <w:sz w:val="24"/>
          <w:szCs w:val="24"/>
        </w:rPr>
        <w:t xml:space="preserve"> </w:t>
      </w:r>
      <w:r w:rsidRPr="00E219A9">
        <w:rPr>
          <w:rFonts w:ascii="Times New Roman" w:hAnsi="Times New Roman"/>
          <w:sz w:val="24"/>
          <w:szCs w:val="24"/>
        </w:rPr>
        <w:t>którego dochód członków rodziny stanowi podstawę ustalenia prawa do świadczenia.</w:t>
      </w:r>
    </w:p>
    <w:p w14:paraId="0CB309C1" w14:textId="77777777" w:rsidR="00E219A9" w:rsidRDefault="00C575DC"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219A9">
        <w:rPr>
          <w:rFonts w:ascii="Times New Roman" w:eastAsia="Times New Roman" w:hAnsi="Times New Roman"/>
          <w:sz w:val="24"/>
          <w:szCs w:val="24"/>
          <w:lang w:eastAsia="pl-PL"/>
        </w:rPr>
        <w:t xml:space="preserve">Do obliczenia dochodów w rodzinie studenta przyjmuje się kwoty </w:t>
      </w:r>
      <w:r w:rsidR="00343AD4" w:rsidRPr="00E219A9">
        <w:rPr>
          <w:rFonts w:ascii="Times New Roman" w:eastAsia="Times New Roman" w:hAnsi="Times New Roman"/>
          <w:sz w:val="24"/>
          <w:szCs w:val="24"/>
          <w:lang w:eastAsia="pl-PL"/>
        </w:rPr>
        <w:t xml:space="preserve">jego </w:t>
      </w:r>
      <w:r w:rsidRPr="00E219A9">
        <w:rPr>
          <w:rFonts w:ascii="Times New Roman" w:eastAsia="Times New Roman" w:hAnsi="Times New Roman"/>
          <w:sz w:val="24"/>
          <w:szCs w:val="24"/>
          <w:lang w:eastAsia="pl-PL"/>
        </w:rPr>
        <w:t>dochodów oraz poszczególnych członków rodziny, w wysokościach po odliczeniu od dochodu podlegającego opodatkowaniu kwot, odprowadzanych z tytułu składek na ubezpieczenie społeczne, składek na ubezpieczenie zdrowotne i należnego podatku (dochód netto).</w:t>
      </w:r>
    </w:p>
    <w:p w14:paraId="18F20F7D" w14:textId="77777777" w:rsidR="00E219A9" w:rsidRDefault="00C575DC"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219A9">
        <w:rPr>
          <w:rFonts w:ascii="Times New Roman" w:eastAsia="Times New Roman" w:hAnsi="Times New Roman"/>
          <w:sz w:val="24"/>
          <w:szCs w:val="24"/>
          <w:lang w:eastAsia="pl-PL"/>
        </w:rPr>
        <w:t>Wysokość dochodu na członka rodziny w przypadku małżeństw studenckich (obydwoje małżonkowie są studentami), ustala</w:t>
      </w:r>
      <w:r w:rsidR="00281E69" w:rsidRPr="00E219A9">
        <w:rPr>
          <w:rFonts w:ascii="Times New Roman" w:eastAsia="Times New Roman" w:hAnsi="Times New Roman"/>
          <w:sz w:val="24"/>
          <w:szCs w:val="24"/>
          <w:lang w:eastAsia="pl-PL"/>
        </w:rPr>
        <w:t xml:space="preserve">na jest oddzielnie dla każdego </w:t>
      </w:r>
      <w:r w:rsidRPr="00E219A9">
        <w:rPr>
          <w:rFonts w:ascii="Times New Roman" w:eastAsia="Times New Roman" w:hAnsi="Times New Roman"/>
          <w:sz w:val="24"/>
          <w:szCs w:val="24"/>
          <w:lang w:eastAsia="pl-PL"/>
        </w:rPr>
        <w:t xml:space="preserve">z małżonków </w:t>
      </w:r>
      <w:r w:rsidR="004B6EBD" w:rsidRPr="00E219A9">
        <w:rPr>
          <w:rFonts w:ascii="Times New Roman" w:eastAsia="Times New Roman" w:hAnsi="Times New Roman"/>
          <w:sz w:val="24"/>
          <w:szCs w:val="24"/>
          <w:lang w:eastAsia="pl-PL"/>
        </w:rPr>
        <w:br/>
      </w:r>
      <w:r w:rsidRPr="00E219A9">
        <w:rPr>
          <w:rFonts w:ascii="Times New Roman" w:eastAsia="Times New Roman" w:hAnsi="Times New Roman"/>
          <w:sz w:val="24"/>
          <w:szCs w:val="24"/>
          <w:lang w:eastAsia="pl-PL"/>
        </w:rPr>
        <w:t xml:space="preserve">z uwzględnieniem postanowień ust. </w:t>
      </w:r>
      <w:r w:rsidR="007C4ECD" w:rsidRPr="00E219A9">
        <w:rPr>
          <w:rFonts w:ascii="Times New Roman" w:eastAsia="Times New Roman" w:hAnsi="Times New Roman"/>
          <w:sz w:val="24"/>
          <w:szCs w:val="24"/>
          <w:lang w:eastAsia="pl-PL"/>
        </w:rPr>
        <w:t>2</w:t>
      </w:r>
    </w:p>
    <w:p w14:paraId="413EF6E9" w14:textId="77777777" w:rsidR="00E219A9" w:rsidRDefault="0098569B"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219A9">
        <w:rPr>
          <w:rFonts w:ascii="Times New Roman" w:eastAsia="Times New Roman" w:hAnsi="Times New Roman"/>
          <w:sz w:val="24"/>
          <w:szCs w:val="24"/>
          <w:lang w:eastAsia="pl-PL"/>
        </w:rPr>
        <w:t xml:space="preserve">Fakt samodzielnego zamieszkiwania studenta poza domem rodzinnym, nie zwalnia jego rodziców od obowiązku alimentowania w okresie studiów. Nie stanowi również podstawy do uznania dochodowości studenta za zerową z zastrzeżeniem ust. </w:t>
      </w:r>
      <w:r w:rsidR="00420D59" w:rsidRPr="00E219A9">
        <w:rPr>
          <w:rFonts w:ascii="Times New Roman" w:eastAsia="Times New Roman" w:hAnsi="Times New Roman"/>
          <w:sz w:val="24"/>
          <w:szCs w:val="24"/>
          <w:lang w:eastAsia="pl-PL"/>
        </w:rPr>
        <w:t>2.</w:t>
      </w:r>
    </w:p>
    <w:p w14:paraId="28B61C7F" w14:textId="63C96BF1" w:rsidR="009F5AE9" w:rsidRPr="00E219A9" w:rsidRDefault="009F5AE9"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219A9">
        <w:rPr>
          <w:rFonts w:ascii="Times New Roman" w:eastAsia="Times New Roman" w:hAnsi="Times New Roman"/>
          <w:sz w:val="24"/>
          <w:szCs w:val="24"/>
          <w:lang w:eastAsia="pl-PL"/>
        </w:rPr>
        <w:t>Prawo do stypendium socjalnego ustalane jest ponownie w trakcie roku akademickiego w przypadku:</w:t>
      </w:r>
    </w:p>
    <w:p w14:paraId="6D70050F" w14:textId="77777777" w:rsidR="009F5AE9" w:rsidRPr="00EB1C16" w:rsidRDefault="009F5AE9">
      <w:pPr>
        <w:numPr>
          <w:ilvl w:val="0"/>
          <w:numId w:val="9"/>
        </w:numPr>
        <w:ind w:left="1071"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zwiększenia się albo zmniejszenia się liczby członków rodziny, w tym także </w:t>
      </w:r>
      <w:r w:rsidRPr="00EB1C16">
        <w:rPr>
          <w:rFonts w:ascii="Times New Roman" w:eastAsia="Times New Roman" w:hAnsi="Times New Roman"/>
          <w:sz w:val="24"/>
          <w:szCs w:val="24"/>
          <w:lang w:eastAsia="pl-PL"/>
        </w:rPr>
        <w:br/>
        <w:t xml:space="preserve">z powodu ukończenia 26 lat przez dziecko uczące się pozostające na utrzymaniu, </w:t>
      </w:r>
    </w:p>
    <w:p w14:paraId="7D7EF0E1" w14:textId="77777777" w:rsidR="009F5AE9" w:rsidRPr="00EB1C16" w:rsidRDefault="009F5AE9">
      <w:pPr>
        <w:numPr>
          <w:ilvl w:val="0"/>
          <w:numId w:val="9"/>
        </w:numPr>
        <w:ind w:left="1071"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utraty albo uzyskania dochodu w sytuacjach wymienionych w ustawie </w:t>
      </w:r>
      <w:r w:rsidRPr="00EB1C16">
        <w:rPr>
          <w:rFonts w:ascii="Times New Roman" w:eastAsia="Times New Roman" w:hAnsi="Times New Roman"/>
          <w:sz w:val="24"/>
          <w:szCs w:val="24"/>
          <w:lang w:eastAsia="pl-PL"/>
        </w:rPr>
        <w:br/>
        <w:t>o świadczeniach rodzinnych,</w:t>
      </w:r>
    </w:p>
    <w:p w14:paraId="09EBDF41" w14:textId="77777777" w:rsidR="009F5AE9" w:rsidRPr="00EB1C16" w:rsidRDefault="009F5AE9">
      <w:pPr>
        <w:numPr>
          <w:ilvl w:val="0"/>
          <w:numId w:val="9"/>
        </w:numPr>
        <w:ind w:left="1071" w:hanging="357"/>
        <w:contextualSpacing/>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uzyskania przez rodzeństwo studenta lub dziecko studenta bez względu na wiek orzeczenia o stopniu niepełnosprawności lub odpowiednika tego orzeczenia, o ile osoby te pozostają na utrzymaniu rodziny studenta, a także w przypadku utraty takiego orzeczenia z powodu zakończenia okresu, na który niepełnosprawność była orzeczona lub z innych przyczyn.</w:t>
      </w:r>
    </w:p>
    <w:p w14:paraId="08C075A3" w14:textId="77777777" w:rsidR="00E219A9" w:rsidRDefault="007C4ECD"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W przypadku utraty dochodu, uprawnienie do stypendium socjalnego ustala się na wniosek studenta na podstawie dochodu rodziny pomniejszonego o utracony dochód, </w:t>
      </w:r>
      <w:r w:rsidR="000A015B" w:rsidRPr="00EB1C16">
        <w:rPr>
          <w:rFonts w:ascii="Times New Roman" w:eastAsia="Times New Roman" w:hAnsi="Times New Roman"/>
          <w:sz w:val="24"/>
          <w:szCs w:val="24"/>
          <w:lang w:eastAsia="pl-PL"/>
        </w:rPr>
        <w:br/>
      </w:r>
      <w:r w:rsidRPr="00EB1C16">
        <w:rPr>
          <w:rFonts w:ascii="Times New Roman" w:eastAsia="Times New Roman" w:hAnsi="Times New Roman"/>
          <w:sz w:val="24"/>
          <w:szCs w:val="24"/>
          <w:lang w:eastAsia="pl-PL"/>
        </w:rPr>
        <w:t>a w przypadku uzyskania dochodu, na podstawie</w:t>
      </w:r>
      <w:r w:rsidR="00D64C17" w:rsidRPr="00EB1C16">
        <w:rPr>
          <w:rFonts w:ascii="Times New Roman" w:eastAsia="Times New Roman" w:hAnsi="Times New Roman"/>
          <w:sz w:val="24"/>
          <w:szCs w:val="24"/>
          <w:lang w:eastAsia="pl-PL"/>
        </w:rPr>
        <w:t xml:space="preserve"> dochodu rodziny powiększonego </w:t>
      </w:r>
      <w:r w:rsidR="000A015B" w:rsidRPr="00EB1C16">
        <w:rPr>
          <w:rFonts w:ascii="Times New Roman" w:eastAsia="Times New Roman" w:hAnsi="Times New Roman"/>
          <w:sz w:val="24"/>
          <w:szCs w:val="24"/>
          <w:lang w:eastAsia="pl-PL"/>
        </w:rPr>
        <w:br/>
      </w:r>
      <w:r w:rsidRPr="00EB1C16">
        <w:rPr>
          <w:rFonts w:ascii="Times New Roman" w:eastAsia="Times New Roman" w:hAnsi="Times New Roman"/>
          <w:sz w:val="24"/>
          <w:szCs w:val="24"/>
          <w:lang w:eastAsia="pl-PL"/>
        </w:rPr>
        <w:t>o uzyskany dochód. Katalog dochodów utracony</w:t>
      </w:r>
      <w:r w:rsidR="00D64C17" w:rsidRPr="00EB1C16">
        <w:rPr>
          <w:rFonts w:ascii="Times New Roman" w:eastAsia="Times New Roman" w:hAnsi="Times New Roman"/>
          <w:sz w:val="24"/>
          <w:szCs w:val="24"/>
          <w:lang w:eastAsia="pl-PL"/>
        </w:rPr>
        <w:t xml:space="preserve">ch i uzyskanych określa ustawa </w:t>
      </w:r>
      <w:r w:rsidR="00415DD6" w:rsidRPr="00EB1C16">
        <w:rPr>
          <w:rFonts w:ascii="Times New Roman" w:eastAsia="Times New Roman" w:hAnsi="Times New Roman"/>
          <w:sz w:val="24"/>
          <w:szCs w:val="24"/>
          <w:lang w:eastAsia="pl-PL"/>
        </w:rPr>
        <w:br/>
      </w:r>
      <w:r w:rsidRPr="00EB1C16">
        <w:rPr>
          <w:rFonts w:ascii="Times New Roman" w:eastAsia="Times New Roman" w:hAnsi="Times New Roman"/>
          <w:sz w:val="24"/>
          <w:szCs w:val="24"/>
          <w:lang w:eastAsia="pl-PL"/>
        </w:rPr>
        <w:t>o świadczeniach rodzinnych.</w:t>
      </w:r>
    </w:p>
    <w:p w14:paraId="14347AA7" w14:textId="78CDC30B" w:rsidR="003A3F78" w:rsidRPr="00E219A9" w:rsidRDefault="008C4C4A"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219A9">
        <w:rPr>
          <w:rFonts w:ascii="Times New Roman" w:eastAsia="Times New Roman" w:hAnsi="Times New Roman"/>
          <w:sz w:val="24"/>
          <w:szCs w:val="24"/>
          <w:lang w:eastAsia="pl-PL"/>
        </w:rPr>
        <w:t>Kwotę utraty</w:t>
      </w:r>
      <w:r w:rsidR="00583005" w:rsidRPr="00E219A9">
        <w:rPr>
          <w:rFonts w:ascii="Times New Roman" w:eastAsia="Times New Roman" w:hAnsi="Times New Roman"/>
          <w:sz w:val="24"/>
          <w:szCs w:val="24"/>
          <w:lang w:eastAsia="pl-PL"/>
        </w:rPr>
        <w:t xml:space="preserve"> lub uzyskania</w:t>
      </w:r>
      <w:r w:rsidR="009F4EB8" w:rsidRPr="00E219A9">
        <w:rPr>
          <w:rFonts w:ascii="Times New Roman" w:eastAsia="Times New Roman" w:hAnsi="Times New Roman"/>
          <w:sz w:val="24"/>
          <w:szCs w:val="24"/>
          <w:lang w:eastAsia="pl-PL"/>
        </w:rPr>
        <w:t xml:space="preserve"> dochodu </w:t>
      </w:r>
      <w:r w:rsidR="003A3F78" w:rsidRPr="00E219A9">
        <w:rPr>
          <w:rFonts w:ascii="Times New Roman" w:eastAsia="Times New Roman" w:hAnsi="Times New Roman"/>
          <w:sz w:val="24"/>
          <w:szCs w:val="24"/>
          <w:lang w:eastAsia="pl-PL"/>
        </w:rPr>
        <w:t>ustala się w oparciu o:</w:t>
      </w:r>
    </w:p>
    <w:p w14:paraId="3C521DAD" w14:textId="777F568B" w:rsidR="009F4EB8" w:rsidRPr="00970CD5" w:rsidRDefault="003A3F78">
      <w:pPr>
        <w:numPr>
          <w:ilvl w:val="0"/>
          <w:numId w:val="30"/>
        </w:numPr>
        <w:ind w:left="1077" w:hanging="357"/>
        <w:rPr>
          <w:rFonts w:ascii="Times New Roman" w:eastAsia="Times New Roman" w:hAnsi="Times New Roman"/>
          <w:sz w:val="24"/>
          <w:szCs w:val="24"/>
          <w:lang w:eastAsia="pl-PL"/>
        </w:rPr>
      </w:pPr>
      <w:r w:rsidRPr="00970CD5">
        <w:rPr>
          <w:rFonts w:ascii="Times New Roman" w:eastAsia="Times New Roman" w:hAnsi="Times New Roman"/>
          <w:sz w:val="24"/>
          <w:szCs w:val="24"/>
          <w:lang w:eastAsia="pl-PL"/>
        </w:rPr>
        <w:t>d</w:t>
      </w:r>
      <w:r w:rsidR="009F4EB8" w:rsidRPr="00970CD5">
        <w:rPr>
          <w:rFonts w:ascii="Times New Roman" w:eastAsia="Times New Roman" w:hAnsi="Times New Roman"/>
          <w:sz w:val="24"/>
          <w:szCs w:val="24"/>
          <w:lang w:eastAsia="pl-PL"/>
        </w:rPr>
        <w:t>okument</w:t>
      </w:r>
      <w:r w:rsidR="00A2492E" w:rsidRPr="00970CD5">
        <w:rPr>
          <w:rFonts w:ascii="Times New Roman" w:eastAsia="Times New Roman" w:hAnsi="Times New Roman"/>
          <w:sz w:val="24"/>
          <w:szCs w:val="24"/>
          <w:lang w:eastAsia="pl-PL"/>
        </w:rPr>
        <w:t>y</w:t>
      </w:r>
      <w:r w:rsidRPr="00970CD5">
        <w:rPr>
          <w:rFonts w:ascii="Times New Roman" w:eastAsia="Times New Roman" w:hAnsi="Times New Roman"/>
          <w:sz w:val="24"/>
          <w:szCs w:val="24"/>
          <w:lang w:eastAsia="pl-PL"/>
        </w:rPr>
        <w:t xml:space="preserve"> </w:t>
      </w:r>
      <w:r w:rsidR="009F4EB8" w:rsidRPr="00970CD5">
        <w:rPr>
          <w:rFonts w:ascii="Times New Roman" w:eastAsia="Times New Roman" w:hAnsi="Times New Roman"/>
          <w:sz w:val="24"/>
          <w:szCs w:val="24"/>
          <w:lang w:eastAsia="pl-PL"/>
        </w:rPr>
        <w:t>określając</w:t>
      </w:r>
      <w:r w:rsidR="00A2492E" w:rsidRPr="00970CD5">
        <w:rPr>
          <w:rFonts w:ascii="Times New Roman" w:eastAsia="Times New Roman" w:hAnsi="Times New Roman"/>
          <w:sz w:val="24"/>
          <w:szCs w:val="24"/>
          <w:lang w:eastAsia="pl-PL"/>
        </w:rPr>
        <w:t>e</w:t>
      </w:r>
      <w:r w:rsidR="009F4EB8" w:rsidRPr="00970CD5">
        <w:rPr>
          <w:rFonts w:ascii="Times New Roman" w:eastAsia="Times New Roman" w:hAnsi="Times New Roman"/>
          <w:sz w:val="24"/>
          <w:szCs w:val="24"/>
          <w:lang w:eastAsia="pl-PL"/>
        </w:rPr>
        <w:t xml:space="preserve"> datę utraty dochodu oraz wysokość i rodzaj utraconego dochodu,</w:t>
      </w:r>
    </w:p>
    <w:p w14:paraId="35495ADA" w14:textId="78DB6BF2" w:rsidR="009F4EB8" w:rsidRPr="00970CD5" w:rsidRDefault="003A3F78">
      <w:pPr>
        <w:numPr>
          <w:ilvl w:val="0"/>
          <w:numId w:val="30"/>
        </w:numPr>
        <w:ind w:left="1071" w:hanging="357"/>
        <w:rPr>
          <w:rFonts w:ascii="Times New Roman" w:eastAsia="Times New Roman" w:hAnsi="Times New Roman"/>
          <w:sz w:val="24"/>
          <w:szCs w:val="24"/>
          <w:lang w:eastAsia="pl-PL"/>
        </w:rPr>
      </w:pPr>
      <w:r w:rsidRPr="00970CD5">
        <w:rPr>
          <w:rFonts w:ascii="Times New Roman" w:eastAsia="Times New Roman" w:hAnsi="Times New Roman"/>
          <w:sz w:val="24"/>
          <w:szCs w:val="24"/>
          <w:lang w:eastAsia="pl-PL"/>
        </w:rPr>
        <w:t>dokument</w:t>
      </w:r>
      <w:r w:rsidR="00A2492E" w:rsidRPr="00970CD5">
        <w:rPr>
          <w:rFonts w:ascii="Times New Roman" w:eastAsia="Times New Roman" w:hAnsi="Times New Roman"/>
          <w:sz w:val="24"/>
          <w:szCs w:val="24"/>
          <w:lang w:eastAsia="pl-PL"/>
        </w:rPr>
        <w:t>y</w:t>
      </w:r>
      <w:r w:rsidR="009F4EB8" w:rsidRPr="00970CD5">
        <w:rPr>
          <w:rFonts w:ascii="Times New Roman" w:eastAsia="Times New Roman" w:hAnsi="Times New Roman"/>
          <w:sz w:val="24"/>
          <w:szCs w:val="24"/>
          <w:lang w:eastAsia="pl-PL"/>
        </w:rPr>
        <w:t xml:space="preserve"> określając</w:t>
      </w:r>
      <w:r w:rsidR="00A2492E" w:rsidRPr="00970CD5">
        <w:rPr>
          <w:rFonts w:ascii="Times New Roman" w:eastAsia="Times New Roman" w:hAnsi="Times New Roman"/>
          <w:sz w:val="24"/>
          <w:szCs w:val="24"/>
          <w:lang w:eastAsia="pl-PL"/>
        </w:rPr>
        <w:t>e</w:t>
      </w:r>
      <w:r w:rsidR="009F4EB8" w:rsidRPr="00970CD5">
        <w:rPr>
          <w:rFonts w:ascii="Times New Roman" w:eastAsia="Times New Roman" w:hAnsi="Times New Roman"/>
          <w:sz w:val="24"/>
          <w:szCs w:val="24"/>
          <w:lang w:eastAsia="pl-PL"/>
        </w:rPr>
        <w:t xml:space="preserve"> datę uzyskania dochodu oraz wysokość i rodzaj dochodu uzyskanego przez członka rodziny </w:t>
      </w:r>
      <w:r w:rsidR="00756285" w:rsidRPr="00970CD5">
        <w:rPr>
          <w:rFonts w:ascii="Times New Roman" w:eastAsia="Times New Roman" w:hAnsi="Times New Roman"/>
          <w:sz w:val="24"/>
          <w:szCs w:val="24"/>
          <w:lang w:eastAsia="pl-PL"/>
        </w:rPr>
        <w:t>studenta lub studenta</w:t>
      </w:r>
      <w:r w:rsidR="00181AF9" w:rsidRPr="00970CD5">
        <w:rPr>
          <w:rFonts w:ascii="Times New Roman" w:eastAsia="Times New Roman" w:hAnsi="Times New Roman"/>
          <w:sz w:val="24"/>
          <w:szCs w:val="24"/>
          <w:lang w:eastAsia="pl-PL"/>
        </w:rPr>
        <w:t xml:space="preserve"> </w:t>
      </w:r>
      <w:r w:rsidR="009F4EB8" w:rsidRPr="00970CD5">
        <w:rPr>
          <w:rFonts w:ascii="Times New Roman" w:eastAsia="Times New Roman" w:hAnsi="Times New Roman"/>
          <w:sz w:val="24"/>
          <w:szCs w:val="24"/>
          <w:lang w:eastAsia="pl-PL"/>
        </w:rPr>
        <w:t xml:space="preserve">oraz liczbę miesięcy, </w:t>
      </w:r>
      <w:r w:rsidR="00415DD6" w:rsidRPr="00970CD5">
        <w:rPr>
          <w:rFonts w:ascii="Times New Roman" w:eastAsia="Times New Roman" w:hAnsi="Times New Roman"/>
          <w:sz w:val="24"/>
          <w:szCs w:val="24"/>
          <w:lang w:eastAsia="pl-PL"/>
        </w:rPr>
        <w:br/>
      </w:r>
      <w:r w:rsidR="009F4EB8" w:rsidRPr="00970CD5">
        <w:rPr>
          <w:rFonts w:ascii="Times New Roman" w:eastAsia="Times New Roman" w:hAnsi="Times New Roman"/>
          <w:sz w:val="24"/>
          <w:szCs w:val="24"/>
          <w:lang w:eastAsia="pl-PL"/>
        </w:rPr>
        <w:t xml:space="preserve">w których dochód był uzyskiwany - w przypadku uzyskania dochodu </w:t>
      </w:r>
      <w:r w:rsidR="000B22D0" w:rsidRPr="00970CD5">
        <w:rPr>
          <w:rFonts w:ascii="Times New Roman" w:eastAsia="Times New Roman" w:hAnsi="Times New Roman"/>
          <w:sz w:val="24"/>
          <w:szCs w:val="24"/>
          <w:lang w:eastAsia="pl-PL"/>
        </w:rPr>
        <w:t xml:space="preserve">w roku </w:t>
      </w:r>
      <w:r w:rsidR="00424E59" w:rsidRPr="00970CD5">
        <w:rPr>
          <w:rFonts w:ascii="Times New Roman" w:eastAsia="Times New Roman" w:hAnsi="Times New Roman"/>
          <w:sz w:val="24"/>
          <w:szCs w:val="24"/>
          <w:lang w:eastAsia="pl-PL"/>
        </w:rPr>
        <w:t>kalendarzowym poprzedzającym rok akademicki</w:t>
      </w:r>
      <w:r w:rsidR="000B22D0" w:rsidRPr="00970CD5">
        <w:rPr>
          <w:rFonts w:ascii="Times New Roman" w:eastAsia="Times New Roman" w:hAnsi="Times New Roman"/>
          <w:sz w:val="24"/>
          <w:szCs w:val="24"/>
          <w:lang w:eastAsia="pl-PL"/>
        </w:rPr>
        <w:t>,</w:t>
      </w:r>
      <w:r w:rsidR="00D13E29" w:rsidRPr="00970CD5">
        <w:rPr>
          <w:rFonts w:ascii="Times New Roman" w:eastAsia="Times New Roman" w:hAnsi="Times New Roman"/>
          <w:sz w:val="24"/>
          <w:szCs w:val="24"/>
          <w:lang w:eastAsia="pl-PL"/>
        </w:rPr>
        <w:t xml:space="preserve"> w którym student ubiega się o</w:t>
      </w:r>
      <w:r w:rsidR="00124C85" w:rsidRPr="00970CD5">
        <w:rPr>
          <w:rFonts w:ascii="Times New Roman" w:eastAsia="Times New Roman" w:hAnsi="Times New Roman"/>
          <w:sz w:val="24"/>
          <w:szCs w:val="24"/>
          <w:lang w:eastAsia="pl-PL"/>
        </w:rPr>
        <w:t> </w:t>
      </w:r>
      <w:r w:rsidR="00D13E29" w:rsidRPr="00970CD5">
        <w:rPr>
          <w:rFonts w:ascii="Times New Roman" w:eastAsia="Times New Roman" w:hAnsi="Times New Roman"/>
          <w:sz w:val="24"/>
          <w:szCs w:val="24"/>
          <w:lang w:eastAsia="pl-PL"/>
        </w:rPr>
        <w:t>świadczenia.</w:t>
      </w:r>
    </w:p>
    <w:p w14:paraId="5A2F3157" w14:textId="54F637FA" w:rsidR="00E5413D" w:rsidRPr="00EB1C16" w:rsidRDefault="000B22D0">
      <w:pPr>
        <w:numPr>
          <w:ilvl w:val="0"/>
          <w:numId w:val="30"/>
        </w:numPr>
        <w:ind w:left="1071" w:hanging="357"/>
        <w:rPr>
          <w:rFonts w:ascii="Times New Roman" w:eastAsia="Times New Roman" w:hAnsi="Times New Roman"/>
          <w:sz w:val="24"/>
          <w:szCs w:val="24"/>
          <w:lang w:eastAsia="pl-PL"/>
        </w:rPr>
      </w:pPr>
      <w:r w:rsidRPr="00970CD5">
        <w:rPr>
          <w:rFonts w:ascii="Times New Roman" w:eastAsia="Times New Roman" w:hAnsi="Times New Roman"/>
          <w:sz w:val="24"/>
          <w:szCs w:val="24"/>
          <w:lang w:eastAsia="pl-PL"/>
        </w:rPr>
        <w:t>dokument</w:t>
      </w:r>
      <w:r w:rsidR="00A2492E" w:rsidRPr="00970CD5">
        <w:rPr>
          <w:rFonts w:ascii="Times New Roman" w:eastAsia="Times New Roman" w:hAnsi="Times New Roman"/>
          <w:sz w:val="24"/>
          <w:szCs w:val="24"/>
          <w:lang w:eastAsia="pl-PL"/>
        </w:rPr>
        <w:t>y</w:t>
      </w:r>
      <w:r w:rsidRPr="00970CD5">
        <w:rPr>
          <w:rFonts w:ascii="Times New Roman" w:eastAsia="Times New Roman" w:hAnsi="Times New Roman"/>
          <w:sz w:val="24"/>
          <w:szCs w:val="24"/>
          <w:lang w:eastAsia="pl-PL"/>
        </w:rPr>
        <w:t xml:space="preserve"> </w:t>
      </w:r>
      <w:r w:rsidR="009F4EB8" w:rsidRPr="00970CD5">
        <w:rPr>
          <w:rFonts w:ascii="Times New Roman" w:eastAsia="Times New Roman" w:hAnsi="Times New Roman"/>
          <w:sz w:val="24"/>
          <w:szCs w:val="24"/>
          <w:lang w:eastAsia="pl-PL"/>
        </w:rPr>
        <w:t>określając</w:t>
      </w:r>
      <w:r w:rsidR="00A2492E" w:rsidRPr="00970CD5">
        <w:rPr>
          <w:rFonts w:ascii="Times New Roman" w:eastAsia="Times New Roman" w:hAnsi="Times New Roman"/>
          <w:sz w:val="24"/>
          <w:szCs w:val="24"/>
          <w:lang w:eastAsia="pl-PL"/>
        </w:rPr>
        <w:t>e</w:t>
      </w:r>
      <w:r w:rsidR="009F4EB8" w:rsidRPr="00970CD5">
        <w:rPr>
          <w:rFonts w:ascii="Times New Roman" w:eastAsia="Times New Roman" w:hAnsi="Times New Roman"/>
          <w:sz w:val="24"/>
          <w:szCs w:val="24"/>
          <w:lang w:eastAsia="pl-PL"/>
        </w:rPr>
        <w:t xml:space="preserve"> </w:t>
      </w:r>
      <w:r w:rsidR="009F4EB8" w:rsidRPr="00EB1C16">
        <w:rPr>
          <w:rFonts w:ascii="Times New Roman" w:eastAsia="Times New Roman" w:hAnsi="Times New Roman"/>
          <w:sz w:val="24"/>
          <w:szCs w:val="24"/>
          <w:lang w:eastAsia="pl-PL"/>
        </w:rPr>
        <w:t xml:space="preserve">datę uzyskania dochodu oraz wysokość i rodzaj dochodu uzyskanego przez członka rodziny </w:t>
      </w:r>
      <w:r w:rsidR="00181AF9" w:rsidRPr="00EB1C16">
        <w:rPr>
          <w:rFonts w:ascii="Times New Roman" w:eastAsia="Times New Roman" w:hAnsi="Times New Roman"/>
          <w:sz w:val="24"/>
          <w:szCs w:val="24"/>
          <w:lang w:eastAsia="pl-PL"/>
        </w:rPr>
        <w:t xml:space="preserve">studenta lub studenta </w:t>
      </w:r>
      <w:r w:rsidR="009F4EB8" w:rsidRPr="00EB1C16">
        <w:rPr>
          <w:rFonts w:ascii="Times New Roman" w:eastAsia="Times New Roman" w:hAnsi="Times New Roman"/>
          <w:sz w:val="24"/>
          <w:szCs w:val="24"/>
          <w:lang w:eastAsia="pl-PL"/>
        </w:rPr>
        <w:t xml:space="preserve">za miesiąc następujący po miesiącu, w którym nastąpiło uzyskanie dochodu - w przypadku uzyskania dochodu po </w:t>
      </w:r>
      <w:r w:rsidR="00424E59" w:rsidRPr="00EB1C16">
        <w:rPr>
          <w:rFonts w:ascii="Times New Roman" w:eastAsia="Times New Roman" w:hAnsi="Times New Roman"/>
          <w:sz w:val="24"/>
          <w:szCs w:val="24"/>
          <w:lang w:eastAsia="pl-PL"/>
        </w:rPr>
        <w:t xml:space="preserve">roku </w:t>
      </w:r>
      <w:r w:rsidR="00685D06" w:rsidRPr="00EB1C16">
        <w:rPr>
          <w:rFonts w:ascii="Times New Roman" w:eastAsia="Times New Roman" w:hAnsi="Times New Roman"/>
          <w:sz w:val="24"/>
          <w:szCs w:val="24"/>
          <w:lang w:eastAsia="pl-PL"/>
        </w:rPr>
        <w:t>kalendarzowym poprzedzającym rok akademicki</w:t>
      </w:r>
      <w:r w:rsidR="00E5413D" w:rsidRPr="00EB1C16">
        <w:rPr>
          <w:rFonts w:ascii="Times New Roman" w:eastAsia="Times New Roman" w:hAnsi="Times New Roman"/>
          <w:sz w:val="24"/>
          <w:szCs w:val="24"/>
          <w:lang w:eastAsia="pl-PL"/>
        </w:rPr>
        <w:t>.</w:t>
      </w:r>
    </w:p>
    <w:p w14:paraId="6295059A" w14:textId="77777777" w:rsidR="00D26AC6" w:rsidRPr="00EB1C16" w:rsidRDefault="006036B8"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W uzasadnionych przypadkach Rektor, Komisja Stypendialna lub Uczelniana Odwoławcza Komisja Stypendialna </w:t>
      </w:r>
      <w:r w:rsidR="00E5413D" w:rsidRPr="00EB1C16">
        <w:rPr>
          <w:rFonts w:ascii="Times New Roman" w:eastAsia="Times New Roman" w:hAnsi="Times New Roman"/>
          <w:sz w:val="24"/>
          <w:szCs w:val="24"/>
          <w:lang w:eastAsia="pl-PL"/>
        </w:rPr>
        <w:t>może</w:t>
      </w:r>
      <w:r w:rsidRPr="00EB1C16">
        <w:rPr>
          <w:rFonts w:ascii="Times New Roman" w:eastAsia="Times New Roman" w:hAnsi="Times New Roman"/>
          <w:sz w:val="24"/>
          <w:szCs w:val="24"/>
          <w:lang w:eastAsia="pl-PL"/>
        </w:rPr>
        <w:t xml:space="preserve"> żądać od studenta innych dokumentów ok</w:t>
      </w:r>
      <w:r w:rsidR="00BC366B" w:rsidRPr="00EB1C16">
        <w:rPr>
          <w:rFonts w:ascii="Times New Roman" w:eastAsia="Times New Roman" w:hAnsi="Times New Roman"/>
          <w:sz w:val="24"/>
          <w:szCs w:val="24"/>
          <w:lang w:eastAsia="pl-PL"/>
        </w:rPr>
        <w:t xml:space="preserve">reślających sytuację materialną i uwzględnić ją w postępowaniu. </w:t>
      </w:r>
    </w:p>
    <w:p w14:paraId="0057F841" w14:textId="35BFA9D8" w:rsidR="009C03E6" w:rsidRPr="00EB1C16" w:rsidRDefault="00841075" w:rsidP="00E219A9">
      <w:pPr>
        <w:numPr>
          <w:ilvl w:val="0"/>
          <w:numId w:val="3"/>
        </w:numPr>
        <w:tabs>
          <w:tab w:val="clear" w:pos="644"/>
          <w:tab w:val="num" w:pos="567"/>
        </w:tabs>
        <w:ind w:left="567" w:hanging="425"/>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Student pobierający stypendium socjalne zobowiązany jest, pod rygorem odpowiedzialności dyscyplinarnej i zwrotu pobranych świadczeń, do niezwłocznego </w:t>
      </w:r>
      <w:r w:rsidRPr="00EB1C16">
        <w:rPr>
          <w:rFonts w:ascii="Times New Roman" w:eastAsia="Times New Roman" w:hAnsi="Times New Roman"/>
          <w:sz w:val="24"/>
          <w:szCs w:val="24"/>
          <w:lang w:eastAsia="pl-PL"/>
        </w:rPr>
        <w:lastRenderedPageBreak/>
        <w:t xml:space="preserve">powiadomienia pracownika dziekanatu, tj. nie później niż w terminie 1 miesiąca, </w:t>
      </w:r>
      <w:r w:rsidR="00D26AC6" w:rsidRPr="00EB1C16">
        <w:rPr>
          <w:rFonts w:ascii="Times New Roman" w:eastAsia="Times New Roman" w:hAnsi="Times New Roman"/>
          <w:sz w:val="24"/>
          <w:szCs w:val="24"/>
          <w:lang w:eastAsia="pl-PL"/>
        </w:rPr>
        <w:br/>
      </w:r>
      <w:r w:rsidRPr="00EB1C16">
        <w:rPr>
          <w:rFonts w:ascii="Times New Roman" w:eastAsia="Times New Roman" w:hAnsi="Times New Roman"/>
          <w:sz w:val="24"/>
          <w:szCs w:val="24"/>
          <w:lang w:eastAsia="pl-PL"/>
        </w:rPr>
        <w:t>o okolicznościach wymienionych w ust. 2</w:t>
      </w:r>
      <w:r w:rsidR="00A52DBE" w:rsidRPr="00EB1C16">
        <w:rPr>
          <w:rFonts w:ascii="Times New Roman" w:eastAsia="Times New Roman" w:hAnsi="Times New Roman"/>
          <w:sz w:val="24"/>
          <w:szCs w:val="24"/>
          <w:lang w:eastAsia="pl-PL"/>
        </w:rPr>
        <w:t>0</w:t>
      </w:r>
      <w:r w:rsidR="00252844" w:rsidRPr="00EB1C16">
        <w:rPr>
          <w:rFonts w:ascii="Times New Roman" w:eastAsia="Times New Roman" w:hAnsi="Times New Roman"/>
          <w:sz w:val="24"/>
          <w:szCs w:val="24"/>
          <w:lang w:eastAsia="pl-PL"/>
        </w:rPr>
        <w:t xml:space="preserve"> oraz ponownego </w:t>
      </w:r>
      <w:r w:rsidR="00B4351A" w:rsidRPr="00EB1C16">
        <w:rPr>
          <w:rFonts w:ascii="Times New Roman" w:eastAsia="Times New Roman" w:hAnsi="Times New Roman"/>
          <w:sz w:val="24"/>
          <w:szCs w:val="24"/>
          <w:lang w:eastAsia="pl-PL"/>
        </w:rPr>
        <w:t>złożenia wniosku</w:t>
      </w:r>
      <w:r w:rsidR="003343D9" w:rsidRPr="00EB1C16">
        <w:rPr>
          <w:rFonts w:ascii="Times New Roman" w:eastAsia="Times New Roman" w:hAnsi="Times New Roman"/>
          <w:sz w:val="24"/>
          <w:szCs w:val="24"/>
          <w:lang w:eastAsia="pl-PL"/>
        </w:rPr>
        <w:t>.</w:t>
      </w:r>
    </w:p>
    <w:p w14:paraId="58E056CF" w14:textId="77777777" w:rsidR="000E30CA" w:rsidRPr="00EB1C16" w:rsidRDefault="000E30CA" w:rsidP="000E30CA">
      <w:pPr>
        <w:ind w:left="714"/>
        <w:jc w:val="center"/>
        <w:rPr>
          <w:rFonts w:ascii="Times New Roman" w:eastAsia="Times New Roman" w:hAnsi="Times New Roman"/>
          <w:b/>
          <w:sz w:val="24"/>
          <w:szCs w:val="24"/>
          <w:lang w:eastAsia="pl-PL"/>
        </w:rPr>
      </w:pPr>
    </w:p>
    <w:p w14:paraId="3A3EB5D6" w14:textId="62D9CED3" w:rsidR="009C03E6" w:rsidRPr="00EB1C16" w:rsidRDefault="00924ECE" w:rsidP="000E30CA">
      <w:pPr>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9</w:t>
      </w:r>
    </w:p>
    <w:p w14:paraId="192E648F" w14:textId="2818B653" w:rsidR="006276F7" w:rsidRPr="00EB1C16" w:rsidRDefault="006276F7">
      <w:pPr>
        <w:numPr>
          <w:ilvl w:val="0"/>
          <w:numId w:val="80"/>
        </w:numPr>
        <w:tabs>
          <w:tab w:val="clear" w:pos="644"/>
        </w:tabs>
        <w:ind w:left="567" w:hanging="283"/>
        <w:rPr>
          <w:rFonts w:ascii="Times New Roman" w:eastAsia="Times New Roman" w:hAnsi="Times New Roman"/>
          <w:sz w:val="24"/>
          <w:szCs w:val="24"/>
          <w:lang w:eastAsia="pl-PL"/>
        </w:rPr>
      </w:pPr>
      <w:bookmarkStart w:id="2" w:name="_Hlk94864555"/>
      <w:r w:rsidRPr="00EB1C16">
        <w:rPr>
          <w:rFonts w:ascii="Times New Roman" w:eastAsia="Times New Roman" w:hAnsi="Times New Roman"/>
          <w:sz w:val="24"/>
          <w:szCs w:val="24"/>
          <w:lang w:eastAsia="pl-PL"/>
        </w:rPr>
        <w:t>Rektor</w:t>
      </w:r>
      <w:r w:rsidR="002D6029" w:rsidRPr="00EB1C16">
        <w:rPr>
          <w:rFonts w:ascii="Times New Roman" w:eastAsia="Times New Roman" w:hAnsi="Times New Roman"/>
          <w:sz w:val="24"/>
          <w:szCs w:val="24"/>
          <w:lang w:eastAsia="pl-PL"/>
        </w:rPr>
        <w:t xml:space="preserve"> albo </w:t>
      </w:r>
      <w:r w:rsidRPr="00EB1C16">
        <w:rPr>
          <w:rFonts w:ascii="Times New Roman" w:eastAsia="Times New Roman" w:hAnsi="Times New Roman"/>
          <w:sz w:val="24"/>
          <w:szCs w:val="24"/>
          <w:lang w:eastAsia="pl-PL"/>
        </w:rPr>
        <w:t xml:space="preserve">Komisja Stypendialna </w:t>
      </w:r>
      <w:r w:rsidR="002D6029" w:rsidRPr="00EB1C16">
        <w:rPr>
          <w:rFonts w:ascii="Times New Roman" w:eastAsia="Times New Roman" w:hAnsi="Times New Roman"/>
          <w:sz w:val="24"/>
          <w:szCs w:val="24"/>
          <w:lang w:eastAsia="pl-PL"/>
        </w:rPr>
        <w:t>lub</w:t>
      </w:r>
      <w:r w:rsidRPr="00EB1C16">
        <w:rPr>
          <w:rFonts w:ascii="Times New Roman" w:eastAsia="Times New Roman" w:hAnsi="Times New Roman"/>
          <w:sz w:val="24"/>
          <w:szCs w:val="24"/>
          <w:lang w:eastAsia="pl-PL"/>
        </w:rPr>
        <w:t xml:space="preserve"> Uczelniana Odwoławcza Komisja Stypendialna odmawia przyznania stypendium socjalnego studentowi, którego miesięczny dochód na osobę w rodzinie nie przekracza kwoty określonej w art. 8 ust. 1 pkt 2 ustawy z dnia 12 marca 2004 r. o pomocy społecznej, jeżeli do wniosku o przyznanie stypendium socjalnego nie dołączy wydanego przez ośrodek </w:t>
      </w:r>
      <w:r w:rsidR="00E2200B" w:rsidRPr="00EB1C16">
        <w:rPr>
          <w:rFonts w:ascii="Times New Roman" w:eastAsia="Times New Roman" w:hAnsi="Times New Roman"/>
          <w:sz w:val="24"/>
          <w:szCs w:val="24"/>
          <w:lang w:eastAsia="pl-PL"/>
        </w:rPr>
        <w:t xml:space="preserve">pomocy społecznej albo przez centrum usług społecznych </w:t>
      </w:r>
      <w:r w:rsidRPr="00EB1C16">
        <w:rPr>
          <w:rFonts w:ascii="Times New Roman" w:eastAsia="Times New Roman" w:hAnsi="Times New Roman"/>
          <w:sz w:val="24"/>
          <w:szCs w:val="24"/>
          <w:lang w:eastAsia="pl-PL"/>
        </w:rPr>
        <w:t xml:space="preserve">zaświadczenia o </w:t>
      </w:r>
      <w:r w:rsidR="00E2200B" w:rsidRPr="00EB1C16">
        <w:rPr>
          <w:rFonts w:ascii="Times New Roman" w:eastAsia="Times New Roman" w:hAnsi="Times New Roman"/>
          <w:sz w:val="24"/>
          <w:szCs w:val="24"/>
          <w:lang w:eastAsia="pl-PL"/>
        </w:rPr>
        <w:t>korzystaniu w roku złożenia tego wniosku ze</w:t>
      </w:r>
      <w:r w:rsidR="009529EA">
        <w:rPr>
          <w:rFonts w:ascii="Times New Roman" w:eastAsia="Times New Roman" w:hAnsi="Times New Roman"/>
          <w:sz w:val="24"/>
          <w:szCs w:val="24"/>
          <w:lang w:eastAsia="pl-PL"/>
        </w:rPr>
        <w:t> </w:t>
      </w:r>
      <w:r w:rsidR="00E2200B" w:rsidRPr="00EB1C16">
        <w:rPr>
          <w:rFonts w:ascii="Times New Roman" w:eastAsia="Times New Roman" w:hAnsi="Times New Roman"/>
          <w:sz w:val="24"/>
          <w:szCs w:val="24"/>
          <w:lang w:eastAsia="pl-PL"/>
        </w:rPr>
        <w:t xml:space="preserve"> świadczeń z pomocy społecznej przez niego lub przez członków jego rodziny. </w:t>
      </w:r>
    </w:p>
    <w:p w14:paraId="0E6F1DAC" w14:textId="38E5C79D" w:rsidR="000E30CA" w:rsidRPr="001C148E" w:rsidRDefault="00E2200B">
      <w:pPr>
        <w:numPr>
          <w:ilvl w:val="0"/>
          <w:numId w:val="80"/>
        </w:numPr>
        <w:tabs>
          <w:tab w:val="clear" w:pos="644"/>
        </w:tabs>
        <w:ind w:left="567" w:hanging="283"/>
        <w:rPr>
          <w:rFonts w:ascii="Times New Roman" w:eastAsia="Times New Roman" w:hAnsi="Times New Roman"/>
          <w:sz w:val="24"/>
          <w:szCs w:val="24"/>
          <w:lang w:eastAsia="pl-PL"/>
        </w:rPr>
      </w:pPr>
      <w:bookmarkStart w:id="3" w:name="_Hlk94864694"/>
      <w:bookmarkEnd w:id="2"/>
      <w:r w:rsidRPr="00EB1C16">
        <w:rPr>
          <w:rFonts w:ascii="Times New Roman" w:eastAsia="Times New Roman" w:hAnsi="Times New Roman"/>
          <w:sz w:val="24"/>
          <w:szCs w:val="24"/>
          <w:lang w:eastAsia="pl-PL"/>
        </w:rPr>
        <w:t>W przypadku, gdy student, o którym mowa w ust. 1 lub członkowie jego rodziny nie korzystają ze świadczeń z pomocy społecznej, Rektor, Komisja Stypendialna, albo</w:t>
      </w:r>
      <w:r w:rsidR="009529EA">
        <w:rPr>
          <w:rFonts w:ascii="Times New Roman" w:eastAsia="Times New Roman" w:hAnsi="Times New Roman"/>
          <w:sz w:val="24"/>
          <w:szCs w:val="24"/>
          <w:lang w:eastAsia="pl-PL"/>
        </w:rPr>
        <w:t> </w:t>
      </w:r>
      <w:r w:rsidRPr="00EB1C16">
        <w:rPr>
          <w:rFonts w:ascii="Times New Roman" w:eastAsia="Times New Roman" w:hAnsi="Times New Roman"/>
          <w:sz w:val="24"/>
          <w:szCs w:val="24"/>
          <w:lang w:eastAsia="pl-PL"/>
        </w:rPr>
        <w:t>Uczelniana Odwoławcza Komisja Stypendialna może przyznać temu studentowi stypendium socjalne, jeżeli udokumentował źródła utrzymania rodziny</w:t>
      </w:r>
      <w:r w:rsidR="00D13E29" w:rsidRPr="00EB1C16">
        <w:rPr>
          <w:rFonts w:ascii="Times New Roman" w:eastAsia="Times New Roman" w:hAnsi="Times New Roman"/>
          <w:sz w:val="24"/>
          <w:szCs w:val="24"/>
          <w:lang w:eastAsia="pl-PL"/>
        </w:rPr>
        <w:t>, w roku złożenia wniosku.</w:t>
      </w:r>
      <w:r w:rsidRPr="00EB1C16">
        <w:rPr>
          <w:rFonts w:ascii="Times New Roman" w:eastAsia="Times New Roman" w:hAnsi="Times New Roman"/>
          <w:sz w:val="24"/>
          <w:szCs w:val="24"/>
          <w:lang w:eastAsia="pl-PL"/>
        </w:rPr>
        <w:t xml:space="preserve"> </w:t>
      </w:r>
      <w:bookmarkEnd w:id="3"/>
    </w:p>
    <w:p w14:paraId="385D5ECA" w14:textId="316F1B17" w:rsidR="009C03E6" w:rsidRPr="00EB1C16" w:rsidRDefault="00924ECE" w:rsidP="000E30CA">
      <w:pPr>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10</w:t>
      </w:r>
    </w:p>
    <w:p w14:paraId="710A2A3F" w14:textId="0E8E42FE" w:rsidR="009C03E6" w:rsidRPr="00EB1C16" w:rsidRDefault="009C03E6" w:rsidP="000E30CA">
      <w:pPr>
        <w:ind w:firstLine="0"/>
        <w:jc w:val="left"/>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W przypadku podania nieprawdziwych danych mający</w:t>
      </w:r>
      <w:r w:rsidR="00350F6F" w:rsidRPr="00EB1C16">
        <w:rPr>
          <w:rFonts w:ascii="Times New Roman" w:eastAsia="Times New Roman" w:hAnsi="Times New Roman"/>
          <w:sz w:val="24"/>
          <w:szCs w:val="24"/>
          <w:lang w:eastAsia="pl-PL"/>
        </w:rPr>
        <w:t xml:space="preserve">ch wpływ na ustalenie wysokości </w:t>
      </w:r>
      <w:r w:rsidRPr="00EB1C16">
        <w:rPr>
          <w:rFonts w:ascii="Times New Roman" w:eastAsia="Times New Roman" w:hAnsi="Times New Roman"/>
          <w:sz w:val="24"/>
          <w:szCs w:val="24"/>
          <w:lang w:eastAsia="pl-PL"/>
        </w:rPr>
        <w:t>stypendium</w:t>
      </w:r>
      <w:r w:rsidR="00744575" w:rsidRPr="00EB1C16">
        <w:rPr>
          <w:rFonts w:ascii="Times New Roman" w:eastAsia="Times New Roman" w:hAnsi="Times New Roman"/>
          <w:sz w:val="24"/>
          <w:szCs w:val="24"/>
          <w:lang w:eastAsia="pl-PL"/>
        </w:rPr>
        <w:t>,</w:t>
      </w:r>
      <w:r w:rsidRPr="00EB1C16">
        <w:rPr>
          <w:rFonts w:ascii="Times New Roman" w:eastAsia="Times New Roman" w:hAnsi="Times New Roman"/>
          <w:sz w:val="24"/>
          <w:szCs w:val="24"/>
          <w:lang w:eastAsia="pl-PL"/>
        </w:rPr>
        <w:t xml:space="preserve"> student ponosi odpowiedzialność karną i dyscyplinarną.</w:t>
      </w:r>
    </w:p>
    <w:p w14:paraId="3054618C" w14:textId="77777777" w:rsidR="000E30CA" w:rsidRPr="00EB1C16" w:rsidRDefault="000E30CA" w:rsidP="000E30CA">
      <w:pPr>
        <w:ind w:left="714"/>
        <w:jc w:val="center"/>
        <w:rPr>
          <w:rFonts w:ascii="Times New Roman" w:eastAsia="Times New Roman" w:hAnsi="Times New Roman"/>
          <w:b/>
          <w:bCs/>
          <w:sz w:val="24"/>
          <w:szCs w:val="24"/>
          <w:lang w:eastAsia="pl-PL"/>
        </w:rPr>
      </w:pPr>
    </w:p>
    <w:p w14:paraId="0B65CB95" w14:textId="2E276E59" w:rsidR="009C03E6" w:rsidRPr="00EB1C16" w:rsidRDefault="009C03E6" w:rsidP="000E30CA">
      <w:pPr>
        <w:ind w:left="0" w:firstLine="0"/>
        <w:jc w:val="center"/>
        <w:rPr>
          <w:rFonts w:ascii="Times New Roman" w:eastAsia="Times New Roman" w:hAnsi="Times New Roman"/>
          <w:b/>
          <w:bCs/>
          <w:sz w:val="24"/>
          <w:szCs w:val="24"/>
          <w:lang w:eastAsia="pl-PL"/>
        </w:rPr>
      </w:pPr>
      <w:r w:rsidRPr="00EB1C16">
        <w:rPr>
          <w:rFonts w:ascii="Times New Roman" w:eastAsia="Times New Roman" w:hAnsi="Times New Roman"/>
          <w:b/>
          <w:bCs/>
          <w:sz w:val="24"/>
          <w:szCs w:val="24"/>
          <w:lang w:eastAsia="pl-PL"/>
        </w:rPr>
        <w:t>ROZDZIAŁ III</w:t>
      </w:r>
    </w:p>
    <w:p w14:paraId="39C10A00" w14:textId="77777777" w:rsidR="000E30CA" w:rsidRPr="00EB1C16" w:rsidRDefault="000E30CA" w:rsidP="000E30CA">
      <w:pPr>
        <w:ind w:left="0" w:firstLine="0"/>
        <w:jc w:val="center"/>
        <w:rPr>
          <w:rFonts w:ascii="Times New Roman" w:eastAsia="Times New Roman" w:hAnsi="Times New Roman"/>
          <w:sz w:val="24"/>
          <w:szCs w:val="24"/>
          <w:lang w:eastAsia="pl-PL"/>
        </w:rPr>
      </w:pPr>
    </w:p>
    <w:p w14:paraId="5B3FBE5C" w14:textId="302F130C" w:rsidR="009C03E6" w:rsidRPr="00EB1C16" w:rsidRDefault="009C03E6" w:rsidP="000E30CA">
      <w:pPr>
        <w:ind w:left="0" w:firstLine="0"/>
        <w:jc w:val="center"/>
        <w:rPr>
          <w:rFonts w:ascii="Times New Roman" w:eastAsia="Times New Roman" w:hAnsi="Times New Roman"/>
          <w:b/>
          <w:bCs/>
          <w:sz w:val="24"/>
          <w:szCs w:val="24"/>
          <w:lang w:eastAsia="pl-PL"/>
        </w:rPr>
      </w:pPr>
      <w:r w:rsidRPr="00EB1C16">
        <w:rPr>
          <w:rFonts w:ascii="Times New Roman" w:eastAsia="Times New Roman" w:hAnsi="Times New Roman"/>
          <w:b/>
          <w:bCs/>
          <w:sz w:val="24"/>
          <w:szCs w:val="24"/>
          <w:lang w:eastAsia="pl-PL"/>
        </w:rPr>
        <w:t>STYPENDIUM DLA OSÓB NIEPEŁNOSPRAWNYCH</w:t>
      </w:r>
    </w:p>
    <w:p w14:paraId="18FA8F60" w14:textId="77777777" w:rsidR="000E30CA" w:rsidRPr="00EB1C16" w:rsidRDefault="000E30CA" w:rsidP="000E30CA">
      <w:pPr>
        <w:ind w:left="714"/>
        <w:jc w:val="center"/>
        <w:rPr>
          <w:rFonts w:ascii="Times New Roman" w:eastAsia="Times New Roman" w:hAnsi="Times New Roman"/>
          <w:sz w:val="24"/>
          <w:szCs w:val="24"/>
          <w:lang w:eastAsia="pl-PL"/>
        </w:rPr>
      </w:pPr>
    </w:p>
    <w:p w14:paraId="3776C835" w14:textId="77777777" w:rsidR="00DD59A2" w:rsidRPr="00EB1C16" w:rsidRDefault="00FD7B50" w:rsidP="000E30CA">
      <w:pPr>
        <w:tabs>
          <w:tab w:val="left" w:pos="357"/>
        </w:tabs>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11</w:t>
      </w:r>
    </w:p>
    <w:p w14:paraId="62EB6B99" w14:textId="77777777" w:rsidR="00DD59A2" w:rsidRPr="00EB1C16" w:rsidRDefault="00DD59A2">
      <w:pPr>
        <w:numPr>
          <w:ilvl w:val="0"/>
          <w:numId w:val="39"/>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Stypendium dla osób niepełnosprawnych może otrzymać student posiadający:</w:t>
      </w:r>
    </w:p>
    <w:p w14:paraId="7C8BBE52" w14:textId="002BC7B5" w:rsidR="00DD59A2" w:rsidRPr="00EB1C16" w:rsidRDefault="00DD59A2">
      <w:pPr>
        <w:numPr>
          <w:ilvl w:val="0"/>
          <w:numId w:val="44"/>
        </w:numPr>
        <w:ind w:left="1077"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orzeczenie o niepełnosprawności, </w:t>
      </w:r>
    </w:p>
    <w:p w14:paraId="181145A7" w14:textId="2A990F8C" w:rsidR="00DD59A2" w:rsidRPr="00EB1C16" w:rsidRDefault="00DD59A2">
      <w:pPr>
        <w:numPr>
          <w:ilvl w:val="0"/>
          <w:numId w:val="44"/>
        </w:numPr>
        <w:ind w:left="1077"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orzeczenie o stopniu niepełnosprawności albo</w:t>
      </w:r>
    </w:p>
    <w:p w14:paraId="69A9E6DD" w14:textId="2EB83488" w:rsidR="00DD59A2" w:rsidRPr="00EB1C16" w:rsidRDefault="00124C85">
      <w:pPr>
        <w:numPr>
          <w:ilvl w:val="0"/>
          <w:numId w:val="44"/>
        </w:numPr>
        <w:ind w:left="1077"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orzeczenie, o</w:t>
      </w:r>
      <w:r w:rsidR="00DD59A2" w:rsidRPr="00EB1C16">
        <w:rPr>
          <w:rFonts w:ascii="Times New Roman" w:eastAsia="Times New Roman" w:hAnsi="Times New Roman"/>
          <w:sz w:val="24"/>
          <w:szCs w:val="24"/>
          <w:lang w:eastAsia="pl-PL"/>
        </w:rPr>
        <w:t xml:space="preserve"> którym mowa w art. 5 oraz art. 62 ustawy z dnia 27 sierpnia 1997 r. o</w:t>
      </w:r>
      <w:r w:rsidRPr="00EB1C16">
        <w:rPr>
          <w:rFonts w:ascii="Times New Roman" w:eastAsia="Times New Roman" w:hAnsi="Times New Roman"/>
          <w:sz w:val="24"/>
          <w:szCs w:val="24"/>
          <w:lang w:eastAsia="pl-PL"/>
        </w:rPr>
        <w:t> </w:t>
      </w:r>
      <w:r w:rsidR="00DD59A2" w:rsidRPr="00EB1C16">
        <w:rPr>
          <w:rFonts w:ascii="Times New Roman" w:eastAsia="Times New Roman" w:hAnsi="Times New Roman"/>
          <w:sz w:val="24"/>
          <w:szCs w:val="24"/>
          <w:lang w:eastAsia="pl-PL"/>
        </w:rPr>
        <w:t>rehabilitacji zawodowej i społecznej oraz zatrudnianiu osób niepełnosprawnych.</w:t>
      </w:r>
    </w:p>
    <w:p w14:paraId="360AAC43" w14:textId="5DB9C517" w:rsidR="009C03E6" w:rsidRPr="00EB1C16" w:rsidRDefault="009C03E6">
      <w:pPr>
        <w:numPr>
          <w:ilvl w:val="0"/>
          <w:numId w:val="39"/>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Warunkiem ubiegania się o stypendium jest złożenie w dziekanacie</w:t>
      </w:r>
      <w:r w:rsidR="007D3966" w:rsidRPr="00EB1C16">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wn</w:t>
      </w:r>
      <w:r w:rsidR="00595558" w:rsidRPr="00EB1C16">
        <w:rPr>
          <w:rFonts w:ascii="Times New Roman" w:eastAsia="Times New Roman" w:hAnsi="Times New Roman"/>
          <w:sz w:val="24"/>
          <w:szCs w:val="24"/>
          <w:lang w:eastAsia="pl-PL"/>
        </w:rPr>
        <w:t xml:space="preserve">iosku </w:t>
      </w:r>
      <w:r w:rsidR="00024C20" w:rsidRPr="00EB1C16">
        <w:rPr>
          <w:rFonts w:ascii="Times New Roman" w:eastAsia="Times New Roman" w:hAnsi="Times New Roman"/>
          <w:sz w:val="24"/>
          <w:szCs w:val="24"/>
          <w:lang w:eastAsia="pl-PL"/>
        </w:rPr>
        <w:br/>
      </w:r>
      <w:r w:rsidR="008D2995" w:rsidRPr="00EB1C16">
        <w:rPr>
          <w:rFonts w:ascii="Times New Roman" w:eastAsia="Times New Roman" w:hAnsi="Times New Roman"/>
          <w:sz w:val="24"/>
          <w:szCs w:val="24"/>
          <w:lang w:eastAsia="pl-PL"/>
        </w:rPr>
        <w:t>z dołączonym orzeczeniem</w:t>
      </w:r>
      <w:r w:rsidR="00BA1904">
        <w:rPr>
          <w:rFonts w:ascii="Times New Roman" w:eastAsia="Times New Roman" w:hAnsi="Times New Roman"/>
          <w:sz w:val="24"/>
          <w:szCs w:val="24"/>
          <w:lang w:eastAsia="pl-PL"/>
        </w:rPr>
        <w:t>.</w:t>
      </w:r>
    </w:p>
    <w:p w14:paraId="527F6978" w14:textId="77777777" w:rsidR="009C03E6" w:rsidRPr="00EB1C16" w:rsidRDefault="009C03E6">
      <w:pPr>
        <w:numPr>
          <w:ilvl w:val="0"/>
          <w:numId w:val="39"/>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Stypendium przyznaje się od miesiąca, w którym został złożony wniosek.</w:t>
      </w:r>
    </w:p>
    <w:p w14:paraId="7CFE0658" w14:textId="77777777" w:rsidR="009C03E6" w:rsidRPr="00EB1C16" w:rsidRDefault="009C03E6">
      <w:pPr>
        <w:numPr>
          <w:ilvl w:val="0"/>
          <w:numId w:val="39"/>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Wysokość stypendium dla osób niepełnospra</w:t>
      </w:r>
      <w:r w:rsidR="00071E5A" w:rsidRPr="00EB1C16">
        <w:rPr>
          <w:rFonts w:ascii="Times New Roman" w:eastAsia="Times New Roman" w:hAnsi="Times New Roman"/>
          <w:sz w:val="24"/>
          <w:szCs w:val="24"/>
          <w:lang w:eastAsia="pl-PL"/>
        </w:rPr>
        <w:t xml:space="preserve">wnych zależy od stopnia </w:t>
      </w:r>
      <w:r w:rsidRPr="00EB1C16">
        <w:rPr>
          <w:rFonts w:ascii="Times New Roman" w:eastAsia="Times New Roman" w:hAnsi="Times New Roman"/>
          <w:sz w:val="24"/>
          <w:szCs w:val="24"/>
          <w:lang w:eastAsia="pl-PL"/>
        </w:rPr>
        <w:t>niepełnosprawności.</w:t>
      </w:r>
    </w:p>
    <w:p w14:paraId="3846516F" w14:textId="1E494620" w:rsidR="009C03E6" w:rsidRPr="00EB1C16" w:rsidRDefault="009C03E6">
      <w:pPr>
        <w:numPr>
          <w:ilvl w:val="0"/>
          <w:numId w:val="39"/>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W przypadku posiadania przez studenta kilku orzeczeń</w:t>
      </w:r>
      <w:r w:rsidR="00690330" w:rsidRPr="00EB1C16">
        <w:rPr>
          <w:rFonts w:ascii="Times New Roman" w:eastAsia="Times New Roman" w:hAnsi="Times New Roman"/>
          <w:sz w:val="24"/>
          <w:szCs w:val="24"/>
          <w:lang w:eastAsia="pl-PL"/>
        </w:rPr>
        <w:t>,</w:t>
      </w:r>
      <w:r w:rsidR="00352159" w:rsidRPr="00EB1C16">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studentowi</w:t>
      </w:r>
      <w:r w:rsidR="00A61D48" w:rsidRPr="00EB1C16">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 xml:space="preserve">przysługuje tylko jedno stypendium dla osób niepełnosprawnych przyznane na podstawie orzeczenia </w:t>
      </w:r>
      <w:r w:rsidR="002C603F" w:rsidRPr="00EB1C16">
        <w:rPr>
          <w:rFonts w:ascii="Times New Roman" w:eastAsia="Times New Roman" w:hAnsi="Times New Roman"/>
          <w:sz w:val="24"/>
          <w:szCs w:val="24"/>
          <w:lang w:eastAsia="pl-PL"/>
        </w:rPr>
        <w:br/>
      </w:r>
      <w:r w:rsidRPr="00EB1C16">
        <w:rPr>
          <w:rFonts w:ascii="Times New Roman" w:eastAsia="Times New Roman" w:hAnsi="Times New Roman"/>
          <w:sz w:val="24"/>
          <w:szCs w:val="24"/>
          <w:lang w:eastAsia="pl-PL"/>
        </w:rPr>
        <w:t>o wyższym stopniu niepełnosprawności.</w:t>
      </w:r>
    </w:p>
    <w:p w14:paraId="7CAEE5B7" w14:textId="77777777" w:rsidR="009C03E6" w:rsidRPr="00EB1C16" w:rsidRDefault="00364BA3">
      <w:pPr>
        <w:numPr>
          <w:ilvl w:val="0"/>
          <w:numId w:val="39"/>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D</w:t>
      </w:r>
      <w:r w:rsidR="00F4167C" w:rsidRPr="00EB1C16">
        <w:rPr>
          <w:rFonts w:ascii="Times New Roman" w:eastAsia="Times New Roman" w:hAnsi="Times New Roman"/>
          <w:sz w:val="24"/>
          <w:szCs w:val="24"/>
          <w:lang w:eastAsia="pl-PL"/>
        </w:rPr>
        <w:t xml:space="preserve">ecyzja o przyznaniu </w:t>
      </w:r>
      <w:r w:rsidRPr="00EB1C16">
        <w:rPr>
          <w:rFonts w:ascii="Times New Roman" w:eastAsia="Times New Roman" w:hAnsi="Times New Roman"/>
          <w:sz w:val="24"/>
          <w:szCs w:val="24"/>
          <w:lang w:eastAsia="pl-PL"/>
        </w:rPr>
        <w:t>stypendium dla osób niepełnosprawnych,</w:t>
      </w:r>
      <w:r w:rsidR="00F4167C" w:rsidRPr="00EB1C16">
        <w:rPr>
          <w:rFonts w:ascii="Times New Roman" w:eastAsia="Times New Roman" w:hAnsi="Times New Roman"/>
          <w:sz w:val="24"/>
          <w:szCs w:val="24"/>
          <w:lang w:eastAsia="pl-PL"/>
        </w:rPr>
        <w:t xml:space="preserve"> wygasa z ostatnim dniem miesiąca, w którym </w:t>
      </w:r>
      <w:r w:rsidR="00CF4A50" w:rsidRPr="00EB1C16">
        <w:rPr>
          <w:rFonts w:ascii="Times New Roman" w:eastAsia="Times New Roman" w:hAnsi="Times New Roman"/>
          <w:sz w:val="24"/>
          <w:szCs w:val="24"/>
          <w:lang w:eastAsia="pl-PL"/>
        </w:rPr>
        <w:t>upłynął okres ważności orzeczenia, o którym mowa w ust. 1</w:t>
      </w:r>
      <w:r w:rsidRPr="00EB1C16">
        <w:rPr>
          <w:rFonts w:ascii="Times New Roman" w:eastAsia="Times New Roman" w:hAnsi="Times New Roman"/>
          <w:sz w:val="24"/>
          <w:szCs w:val="24"/>
          <w:lang w:eastAsia="pl-PL"/>
        </w:rPr>
        <w:t>.</w:t>
      </w:r>
    </w:p>
    <w:p w14:paraId="5CAF87E1" w14:textId="77777777" w:rsidR="009C03E6" w:rsidRPr="00EB1C16" w:rsidRDefault="009C03E6">
      <w:pPr>
        <w:numPr>
          <w:ilvl w:val="0"/>
          <w:numId w:val="39"/>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Ponowne przyznanie stypendium następuje po dostarczeniu przez studenta aktualnego orzeczenia i złożenia kolejnego wniosku, o którym mowa w ust. 2.</w:t>
      </w:r>
    </w:p>
    <w:p w14:paraId="511EA1B6" w14:textId="77777777" w:rsidR="0045166E" w:rsidRDefault="0045166E" w:rsidP="0045166E">
      <w:pPr>
        <w:ind w:left="0" w:firstLine="0"/>
        <w:rPr>
          <w:rFonts w:ascii="Times New Roman" w:eastAsia="Times New Roman" w:hAnsi="Times New Roman"/>
          <w:b/>
          <w:bCs/>
          <w:sz w:val="24"/>
          <w:szCs w:val="24"/>
          <w:lang w:eastAsia="pl-PL"/>
        </w:rPr>
      </w:pPr>
    </w:p>
    <w:p w14:paraId="79A83017" w14:textId="6CBE4609" w:rsidR="005F63DF" w:rsidRPr="00EB1C16" w:rsidRDefault="005F63DF" w:rsidP="000E30CA">
      <w:pPr>
        <w:jc w:val="center"/>
        <w:rPr>
          <w:rFonts w:ascii="Times New Roman" w:eastAsia="Times New Roman" w:hAnsi="Times New Roman"/>
          <w:b/>
          <w:bCs/>
          <w:sz w:val="24"/>
          <w:szCs w:val="24"/>
          <w:lang w:eastAsia="pl-PL"/>
        </w:rPr>
      </w:pPr>
      <w:r w:rsidRPr="00EB1C16">
        <w:rPr>
          <w:rFonts w:ascii="Times New Roman" w:eastAsia="Times New Roman" w:hAnsi="Times New Roman"/>
          <w:b/>
          <w:bCs/>
          <w:sz w:val="24"/>
          <w:szCs w:val="24"/>
          <w:lang w:eastAsia="pl-PL"/>
        </w:rPr>
        <w:t>ROZDZIAŁ IV</w:t>
      </w:r>
    </w:p>
    <w:p w14:paraId="27127A89" w14:textId="77777777" w:rsidR="000E30CA" w:rsidRPr="00EB1C16" w:rsidRDefault="000E30CA" w:rsidP="000E30CA">
      <w:pPr>
        <w:jc w:val="center"/>
        <w:rPr>
          <w:rFonts w:ascii="Times New Roman" w:eastAsia="Times New Roman" w:hAnsi="Times New Roman"/>
          <w:sz w:val="24"/>
          <w:szCs w:val="24"/>
          <w:lang w:eastAsia="pl-PL"/>
        </w:rPr>
      </w:pPr>
    </w:p>
    <w:p w14:paraId="4449DD03" w14:textId="77777777" w:rsidR="005F63DF" w:rsidRPr="00EB1C16" w:rsidRDefault="005F63DF" w:rsidP="000E30CA">
      <w:pPr>
        <w:jc w:val="center"/>
        <w:rPr>
          <w:rFonts w:ascii="Times New Roman" w:eastAsia="Times New Roman" w:hAnsi="Times New Roman"/>
          <w:sz w:val="24"/>
          <w:szCs w:val="24"/>
          <w:lang w:eastAsia="pl-PL"/>
        </w:rPr>
      </w:pPr>
      <w:r w:rsidRPr="00EB1C16">
        <w:rPr>
          <w:rFonts w:ascii="Times New Roman" w:eastAsia="Times New Roman" w:hAnsi="Times New Roman"/>
          <w:b/>
          <w:bCs/>
          <w:sz w:val="24"/>
          <w:szCs w:val="24"/>
          <w:lang w:eastAsia="pl-PL"/>
        </w:rPr>
        <w:t xml:space="preserve">STYPENDIUM REKTORA </w:t>
      </w:r>
      <w:r w:rsidR="00935EE8" w:rsidRPr="00EB1C16">
        <w:rPr>
          <w:rFonts w:ascii="Times New Roman" w:eastAsia="Times New Roman" w:hAnsi="Times New Roman"/>
          <w:b/>
          <w:bCs/>
          <w:sz w:val="24"/>
          <w:szCs w:val="24"/>
          <w:lang w:eastAsia="pl-PL"/>
        </w:rPr>
        <w:t>DLA STUDENTÓW</w:t>
      </w:r>
    </w:p>
    <w:p w14:paraId="3CA3D9E1" w14:textId="77777777" w:rsidR="000E30CA" w:rsidRPr="00EB1C16" w:rsidRDefault="000E30CA" w:rsidP="000E30CA">
      <w:pPr>
        <w:jc w:val="center"/>
        <w:rPr>
          <w:rFonts w:ascii="Times New Roman" w:eastAsia="Times New Roman" w:hAnsi="Times New Roman"/>
          <w:b/>
          <w:sz w:val="24"/>
          <w:szCs w:val="24"/>
          <w:lang w:eastAsia="pl-PL"/>
        </w:rPr>
      </w:pPr>
    </w:p>
    <w:p w14:paraId="60B0A344" w14:textId="0AF38E39" w:rsidR="005F63DF" w:rsidRPr="00EB1C16" w:rsidRDefault="005F63DF" w:rsidP="000E30CA">
      <w:pPr>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1</w:t>
      </w:r>
      <w:r w:rsidR="00FD7B50" w:rsidRPr="00EB1C16">
        <w:rPr>
          <w:rFonts w:ascii="Times New Roman" w:eastAsia="Times New Roman" w:hAnsi="Times New Roman"/>
          <w:bCs/>
          <w:sz w:val="24"/>
          <w:szCs w:val="24"/>
          <w:lang w:eastAsia="pl-PL"/>
        </w:rPr>
        <w:t>2</w:t>
      </w:r>
    </w:p>
    <w:p w14:paraId="48115C6B" w14:textId="77777777" w:rsidR="00DA1400" w:rsidRPr="00EB1C16" w:rsidRDefault="00DA1400" w:rsidP="00E219A9">
      <w:pPr>
        <w:numPr>
          <w:ilvl w:val="0"/>
          <w:numId w:val="4"/>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Stypendium rektora może otrzymać student, który:</w:t>
      </w:r>
    </w:p>
    <w:p w14:paraId="5D13433F" w14:textId="25671428" w:rsidR="00DA1400" w:rsidRPr="00EB1C16" w:rsidRDefault="00DA1400">
      <w:pPr>
        <w:pStyle w:val="Akapitzlist"/>
        <w:numPr>
          <w:ilvl w:val="0"/>
          <w:numId w:val="10"/>
        </w:numPr>
        <w:ind w:left="1071"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uzyskał w poprzednim roku studiów wyróżniające wyniki w nauce, rozumiane </w:t>
      </w:r>
      <w:r w:rsidR="002D6029" w:rsidRPr="00EB1C16">
        <w:rPr>
          <w:rFonts w:ascii="Times New Roman" w:eastAsia="Times New Roman" w:hAnsi="Times New Roman"/>
          <w:sz w:val="24"/>
          <w:szCs w:val="24"/>
          <w:lang w:eastAsia="pl-PL"/>
        </w:rPr>
        <w:t>jako średnia</w:t>
      </w:r>
      <w:r w:rsidRPr="00EB1C16">
        <w:rPr>
          <w:rFonts w:ascii="Times New Roman" w:eastAsia="Times New Roman" w:hAnsi="Times New Roman"/>
          <w:sz w:val="24"/>
          <w:szCs w:val="24"/>
          <w:lang w:eastAsia="pl-PL"/>
        </w:rPr>
        <w:t xml:space="preserve"> arytmetyczna ocen nie niższa niż 4,00 lub osiągnięcia naukowe, </w:t>
      </w:r>
      <w:r w:rsidRPr="00EB1C16">
        <w:rPr>
          <w:rFonts w:ascii="Times New Roman" w:eastAsia="Times New Roman" w:hAnsi="Times New Roman"/>
          <w:sz w:val="24"/>
          <w:szCs w:val="24"/>
          <w:lang w:eastAsia="pl-PL"/>
        </w:rPr>
        <w:lastRenderedPageBreak/>
        <w:t>lub</w:t>
      </w:r>
      <w:r w:rsidR="009529EA">
        <w:rPr>
          <w:rFonts w:ascii="Times New Roman" w:eastAsia="Times New Roman" w:hAnsi="Times New Roman"/>
          <w:sz w:val="24"/>
          <w:szCs w:val="24"/>
          <w:lang w:eastAsia="pl-PL"/>
        </w:rPr>
        <w:t> </w:t>
      </w:r>
      <w:r w:rsidRPr="00EB1C16">
        <w:rPr>
          <w:rFonts w:ascii="Times New Roman" w:eastAsia="Times New Roman" w:hAnsi="Times New Roman"/>
          <w:sz w:val="24"/>
          <w:szCs w:val="24"/>
          <w:lang w:eastAsia="pl-PL"/>
        </w:rPr>
        <w:t>artystyczne, lub osiągnięcia sportowe we współzawodnictwie co najmniej na</w:t>
      </w:r>
      <w:r w:rsidR="009529EA">
        <w:rPr>
          <w:rFonts w:ascii="Times New Roman" w:eastAsia="Times New Roman" w:hAnsi="Times New Roman"/>
          <w:sz w:val="24"/>
          <w:szCs w:val="24"/>
          <w:lang w:eastAsia="pl-PL"/>
        </w:rPr>
        <w:t> </w:t>
      </w:r>
      <w:r w:rsidRPr="00EB1C16">
        <w:rPr>
          <w:rFonts w:ascii="Times New Roman" w:eastAsia="Times New Roman" w:hAnsi="Times New Roman"/>
          <w:sz w:val="24"/>
          <w:szCs w:val="24"/>
          <w:lang w:eastAsia="pl-PL"/>
        </w:rPr>
        <w:t>poziomie krajowym,</w:t>
      </w:r>
    </w:p>
    <w:p w14:paraId="4707A193" w14:textId="77777777" w:rsidR="00DA1400" w:rsidRPr="00EB1C16" w:rsidRDefault="00DA1400">
      <w:pPr>
        <w:pStyle w:val="Akapitzlist"/>
        <w:numPr>
          <w:ilvl w:val="0"/>
          <w:numId w:val="10"/>
        </w:numPr>
        <w:ind w:left="1071"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zaliczył semestr/rok zgodnie z programem studiów w terminach sesji egzaminacyjnych i poprawkowych (zimowej poprawkowej w semestrze zimowym i jesiennej poprawkowej w semestrze letnim), określanych dla danego roku akademickiego w ramowej organizacji roku akademickiego na studiach stacjonarnych i niestacjonarnych, stanowiącej załącznik do decyzji Rektora.</w:t>
      </w:r>
    </w:p>
    <w:p w14:paraId="0ACE6E81" w14:textId="7E7CF70D" w:rsidR="00DA1400" w:rsidRPr="00EB1C16" w:rsidRDefault="00DA1400" w:rsidP="00E219A9">
      <w:pPr>
        <w:pStyle w:val="Akapitzlist"/>
        <w:numPr>
          <w:ilvl w:val="0"/>
          <w:numId w:val="4"/>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O przyznanie stypendium rektora może ubiegać się student nie wcześniej niż po</w:t>
      </w:r>
      <w:r w:rsidR="009529EA">
        <w:rPr>
          <w:rFonts w:ascii="Times New Roman" w:eastAsia="Times New Roman" w:hAnsi="Times New Roman"/>
          <w:sz w:val="24"/>
          <w:szCs w:val="24"/>
          <w:lang w:eastAsia="pl-PL"/>
        </w:rPr>
        <w:t> </w:t>
      </w:r>
      <w:r w:rsidRPr="00EB1C16">
        <w:rPr>
          <w:rFonts w:ascii="Times New Roman" w:eastAsia="Times New Roman" w:hAnsi="Times New Roman"/>
          <w:sz w:val="24"/>
          <w:szCs w:val="24"/>
          <w:lang w:eastAsia="pl-PL"/>
        </w:rPr>
        <w:t>zaliczeniu pierwszego roku studiów z zastrzeżeniem ust. 3 i § 13 ust. 1.</w:t>
      </w:r>
    </w:p>
    <w:p w14:paraId="2C720622" w14:textId="77777777" w:rsidR="00DA1400" w:rsidRPr="00EB1C16" w:rsidRDefault="00DA1400" w:rsidP="00E219A9">
      <w:pPr>
        <w:pStyle w:val="Akapitzlist"/>
        <w:numPr>
          <w:ilvl w:val="0"/>
          <w:numId w:val="4"/>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Stypendium rektora otrzymuje student przyjęty na pierwszy rok studiów pierwszego stopnia lub jednolitych studiów magisterskich w roku złożenia egzaminu maturalnego, który jest:</w:t>
      </w:r>
    </w:p>
    <w:p w14:paraId="2D6213D4" w14:textId="77777777" w:rsidR="00DA1400" w:rsidRPr="00EB1C16" w:rsidRDefault="00DA1400">
      <w:pPr>
        <w:pStyle w:val="Akapitzlist"/>
        <w:numPr>
          <w:ilvl w:val="1"/>
          <w:numId w:val="1"/>
        </w:numPr>
        <w:ind w:left="1071"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laureatem olimpiady międzynarodowej albo laureatem lub finalistą olimpiady stopnia centralnego, o których mowa w przepisach o systemie oświaty,</w:t>
      </w:r>
    </w:p>
    <w:p w14:paraId="269F7ED0" w14:textId="77777777" w:rsidR="00DA1400" w:rsidRPr="00EB1C16" w:rsidRDefault="00DA1400">
      <w:pPr>
        <w:pStyle w:val="Akapitzlist"/>
        <w:numPr>
          <w:ilvl w:val="1"/>
          <w:numId w:val="1"/>
        </w:numPr>
        <w:ind w:left="1071"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medalistą co najmniej współzawodnictwa sportowego o tytuł Mistrza Polski </w:t>
      </w:r>
      <w:r w:rsidRPr="00EB1C16">
        <w:rPr>
          <w:rFonts w:ascii="Times New Roman" w:eastAsia="Times New Roman" w:hAnsi="Times New Roman"/>
          <w:sz w:val="24"/>
          <w:szCs w:val="24"/>
          <w:lang w:eastAsia="pl-PL"/>
        </w:rPr>
        <w:br/>
        <w:t>w danym sporcie, o którym mowa w przepisach o sporcie.</w:t>
      </w:r>
    </w:p>
    <w:p w14:paraId="1671731B" w14:textId="77777777" w:rsidR="00DA1400" w:rsidRPr="00EB1C16" w:rsidRDefault="00DA1400">
      <w:pPr>
        <w:pStyle w:val="Akapitzlist"/>
        <w:numPr>
          <w:ilvl w:val="0"/>
          <w:numId w:val="52"/>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Stypendium otrzymuje do 10% najlepszych studentów każdego kierunku studiów. Jeżeli liczba studentów na kierunku studiów jest mniejsza niż dziesięć, stypendium rektora może być przyznane jednemu studentowi.</w:t>
      </w:r>
    </w:p>
    <w:p w14:paraId="19597DD2" w14:textId="7B277587" w:rsidR="00DA1400" w:rsidRPr="00EB1C16" w:rsidRDefault="00DA1400">
      <w:pPr>
        <w:pStyle w:val="Akapitzlist"/>
        <w:numPr>
          <w:ilvl w:val="0"/>
          <w:numId w:val="52"/>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Studentów danej jednostki (wydział, szkoła, filia), ubiegających się o stypendium, klasyfikuje się na osobnych listach rankingowych dla każdego kierunku, roku, poziomu i formy studiów.</w:t>
      </w:r>
    </w:p>
    <w:p w14:paraId="193C9ECF" w14:textId="77777777" w:rsidR="00DA1400" w:rsidRPr="00EB1C16" w:rsidRDefault="00DA1400">
      <w:pPr>
        <w:pStyle w:val="Akapitzlist"/>
        <w:numPr>
          <w:ilvl w:val="0"/>
          <w:numId w:val="52"/>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Nie klasyfikuje się na osobnych list rankingowych studentów studiujących na studiach prowadzonych w języku obcym.</w:t>
      </w:r>
    </w:p>
    <w:p w14:paraId="63B9D575" w14:textId="7A6A21D2" w:rsidR="00E219A9" w:rsidRDefault="00DA1400">
      <w:pPr>
        <w:pStyle w:val="Akapitzlist"/>
        <w:numPr>
          <w:ilvl w:val="0"/>
          <w:numId w:val="52"/>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Liczbę studentów</w:t>
      </w:r>
      <w:r w:rsidR="00A2492E" w:rsidRPr="00974EE6">
        <w:rPr>
          <w:rFonts w:ascii="Times New Roman" w:eastAsia="Times New Roman" w:hAnsi="Times New Roman"/>
          <w:sz w:val="24"/>
          <w:szCs w:val="24"/>
          <w:lang w:eastAsia="pl-PL"/>
        </w:rPr>
        <w:t>,</w:t>
      </w:r>
      <w:r w:rsidRPr="00974EE6">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 xml:space="preserve">na </w:t>
      </w:r>
      <w:r w:rsidR="002D6029" w:rsidRPr="00EB1C16">
        <w:rPr>
          <w:rFonts w:ascii="Times New Roman" w:eastAsia="Times New Roman" w:hAnsi="Times New Roman"/>
          <w:sz w:val="24"/>
          <w:szCs w:val="24"/>
          <w:lang w:eastAsia="pl-PL"/>
        </w:rPr>
        <w:t>podstawie</w:t>
      </w:r>
      <w:r w:rsidRPr="00EB1C16">
        <w:rPr>
          <w:rFonts w:ascii="Times New Roman" w:eastAsia="Times New Roman" w:hAnsi="Times New Roman"/>
          <w:sz w:val="24"/>
          <w:szCs w:val="24"/>
          <w:lang w:eastAsia="pl-PL"/>
        </w:rPr>
        <w:t xml:space="preserve"> której wybiera się grupę do 10% najlepszych studentów ustala się na podstawie stanu osobowego studentów z listopada/marca w danym roku akademickim.</w:t>
      </w:r>
    </w:p>
    <w:p w14:paraId="23DD015D" w14:textId="77777777" w:rsidR="00E219A9" w:rsidRPr="00E219A9" w:rsidRDefault="002D6029">
      <w:pPr>
        <w:pStyle w:val="Akapitzlist"/>
        <w:numPr>
          <w:ilvl w:val="0"/>
          <w:numId w:val="52"/>
        </w:numPr>
        <w:tabs>
          <w:tab w:val="clear" w:pos="720"/>
          <w:tab w:val="num" w:pos="567"/>
        </w:tabs>
        <w:ind w:left="567" w:hanging="283"/>
        <w:rPr>
          <w:rFonts w:ascii="Times New Roman" w:eastAsia="Times New Roman" w:hAnsi="Times New Roman"/>
          <w:sz w:val="24"/>
          <w:szCs w:val="24"/>
          <w:lang w:eastAsia="pl-PL"/>
        </w:rPr>
      </w:pPr>
      <w:r w:rsidRPr="00E219A9">
        <w:rPr>
          <w:rFonts w:ascii="Times New Roman" w:hAnsi="Times New Roman"/>
          <w:sz w:val="24"/>
          <w:szCs w:val="24"/>
        </w:rPr>
        <w:t>Studentów,</w:t>
      </w:r>
      <w:r w:rsidR="00DA1400" w:rsidRPr="00E219A9">
        <w:rPr>
          <w:rFonts w:ascii="Times New Roman" w:hAnsi="Times New Roman"/>
          <w:sz w:val="24"/>
          <w:szCs w:val="24"/>
          <w:lang w:eastAsia="pl-PL"/>
        </w:rPr>
        <w:t xml:space="preserve"> o których mowa w ust. 3, nie uwzględnia się przy ustalaniu liczby do 10% studentów otrzymujących stypendium rektora.</w:t>
      </w:r>
    </w:p>
    <w:p w14:paraId="5CEEE755" w14:textId="4D7BDD13" w:rsidR="00EC351B" w:rsidRPr="00E219A9" w:rsidRDefault="008200E7">
      <w:pPr>
        <w:pStyle w:val="Akapitzlist"/>
        <w:numPr>
          <w:ilvl w:val="0"/>
          <w:numId w:val="52"/>
        </w:numPr>
        <w:tabs>
          <w:tab w:val="clear" w:pos="720"/>
          <w:tab w:val="num" w:pos="567"/>
        </w:tabs>
        <w:ind w:left="567" w:hanging="283"/>
        <w:rPr>
          <w:rFonts w:ascii="Times New Roman" w:eastAsia="Times New Roman" w:hAnsi="Times New Roman"/>
          <w:sz w:val="24"/>
          <w:szCs w:val="24"/>
          <w:lang w:eastAsia="pl-PL"/>
        </w:rPr>
      </w:pPr>
      <w:r w:rsidRPr="00E219A9">
        <w:rPr>
          <w:rFonts w:ascii="Times New Roman" w:eastAsia="Times New Roman" w:hAnsi="Times New Roman"/>
          <w:sz w:val="24"/>
          <w:szCs w:val="24"/>
          <w:lang w:eastAsia="pl-PL"/>
        </w:rPr>
        <w:t xml:space="preserve">Student ubiegający się o przyznanie stypendium </w:t>
      </w:r>
      <w:r w:rsidR="002D6029" w:rsidRPr="00E219A9">
        <w:rPr>
          <w:rFonts w:ascii="Times New Roman" w:eastAsia="Times New Roman" w:hAnsi="Times New Roman"/>
          <w:sz w:val="24"/>
          <w:szCs w:val="24"/>
          <w:lang w:eastAsia="pl-PL"/>
        </w:rPr>
        <w:t>rektora, w</w:t>
      </w:r>
      <w:r w:rsidR="00061CF7" w:rsidRPr="00E219A9">
        <w:rPr>
          <w:rFonts w:ascii="Times New Roman" w:eastAsia="Times New Roman" w:hAnsi="Times New Roman"/>
          <w:sz w:val="24"/>
          <w:szCs w:val="24"/>
          <w:lang w:eastAsia="pl-PL"/>
        </w:rPr>
        <w:t xml:space="preserve"> terminach wskazanych </w:t>
      </w:r>
      <w:r w:rsidR="00BF7A44" w:rsidRPr="00E219A9">
        <w:rPr>
          <w:rFonts w:ascii="Times New Roman" w:eastAsia="Times New Roman" w:hAnsi="Times New Roman"/>
          <w:sz w:val="24"/>
          <w:szCs w:val="24"/>
          <w:lang w:eastAsia="pl-PL"/>
        </w:rPr>
        <w:br/>
      </w:r>
      <w:r w:rsidR="00061CF7" w:rsidRPr="00E219A9">
        <w:rPr>
          <w:rFonts w:ascii="Times New Roman" w:eastAsia="Times New Roman" w:hAnsi="Times New Roman"/>
          <w:sz w:val="24"/>
          <w:szCs w:val="24"/>
          <w:lang w:eastAsia="pl-PL"/>
        </w:rPr>
        <w:t>w § 4 ust. 16 pkt</w:t>
      </w:r>
      <w:r w:rsidR="002F3A86" w:rsidRPr="00E219A9">
        <w:rPr>
          <w:rFonts w:ascii="Times New Roman" w:eastAsia="Times New Roman" w:hAnsi="Times New Roman"/>
          <w:sz w:val="24"/>
          <w:szCs w:val="24"/>
          <w:lang w:eastAsia="pl-PL"/>
        </w:rPr>
        <w:t xml:space="preserve"> 1</w:t>
      </w:r>
      <w:r w:rsidR="00061CF7" w:rsidRPr="00E219A9">
        <w:rPr>
          <w:rFonts w:ascii="Times New Roman" w:eastAsia="Times New Roman" w:hAnsi="Times New Roman"/>
          <w:sz w:val="24"/>
          <w:szCs w:val="24"/>
          <w:lang w:eastAsia="pl-PL"/>
        </w:rPr>
        <w:t xml:space="preserve">, </w:t>
      </w:r>
      <w:r w:rsidRPr="00E219A9">
        <w:rPr>
          <w:rFonts w:ascii="Times New Roman" w:eastAsia="Times New Roman" w:hAnsi="Times New Roman"/>
          <w:sz w:val="24"/>
          <w:szCs w:val="24"/>
          <w:lang w:eastAsia="pl-PL"/>
        </w:rPr>
        <w:t xml:space="preserve">składa we właściwym dziekanacie wniosek </w:t>
      </w:r>
      <w:r w:rsidRPr="00864550">
        <w:rPr>
          <w:rFonts w:ascii="Times New Roman" w:eastAsia="Times New Roman" w:hAnsi="Times New Roman"/>
          <w:sz w:val="24"/>
          <w:szCs w:val="24"/>
          <w:lang w:eastAsia="pl-PL"/>
        </w:rPr>
        <w:t>z obliczoną średnią arytmetyczną</w:t>
      </w:r>
      <w:r w:rsidRPr="00E219A9">
        <w:rPr>
          <w:rFonts w:ascii="Times New Roman" w:eastAsia="Times New Roman" w:hAnsi="Times New Roman"/>
          <w:sz w:val="24"/>
          <w:szCs w:val="24"/>
          <w:lang w:eastAsia="pl-PL"/>
        </w:rPr>
        <w:t xml:space="preserve"> ocen za dwa ostatnie semestry wraz z wykazem ocen za dwa ostatnie semestry studiów lub wykazem osiągnięć naukowych, artystycznych, sportowych, obliczoną liczbą punktów oraz dokumentację potwierdzającą osiągnięcia naukowe, artystyczne i sportowe</w:t>
      </w:r>
      <w:r w:rsidR="00124BFD" w:rsidRPr="00E219A9">
        <w:rPr>
          <w:rFonts w:ascii="Times New Roman" w:eastAsia="Times New Roman" w:hAnsi="Times New Roman"/>
          <w:sz w:val="24"/>
          <w:szCs w:val="24"/>
          <w:lang w:eastAsia="pl-PL"/>
        </w:rPr>
        <w:t>.</w:t>
      </w:r>
    </w:p>
    <w:p w14:paraId="3FBF9456" w14:textId="10FFE9C5" w:rsidR="00EF143D" w:rsidRPr="00EB1C16" w:rsidRDefault="002D6029">
      <w:pPr>
        <w:pStyle w:val="Akapitzlist"/>
        <w:numPr>
          <w:ilvl w:val="0"/>
          <w:numId w:val="72"/>
        </w:numPr>
        <w:tabs>
          <w:tab w:val="clear" w:pos="720"/>
          <w:tab w:val="num" w:pos="567"/>
        </w:tabs>
        <w:ind w:left="567" w:hanging="425"/>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Student,</w:t>
      </w:r>
      <w:r w:rsidR="00EF143D" w:rsidRPr="00EB1C16">
        <w:rPr>
          <w:rFonts w:ascii="Times New Roman" w:eastAsia="Times New Roman" w:hAnsi="Times New Roman"/>
          <w:sz w:val="24"/>
          <w:szCs w:val="24"/>
          <w:lang w:eastAsia="pl-PL"/>
        </w:rPr>
        <w:t xml:space="preserve"> o którym mowa w ust. 3, składa we właściwym dziekanacie, w terminach określonych w § 4 ust. 16 pkt </w:t>
      </w:r>
      <w:r w:rsidR="002F3A86" w:rsidRPr="00EB1C16">
        <w:rPr>
          <w:rFonts w:ascii="Times New Roman" w:eastAsia="Times New Roman" w:hAnsi="Times New Roman"/>
          <w:sz w:val="24"/>
          <w:szCs w:val="24"/>
          <w:lang w:eastAsia="pl-PL"/>
        </w:rPr>
        <w:t>1</w:t>
      </w:r>
      <w:r w:rsidR="00EF143D" w:rsidRPr="00EB1C16">
        <w:rPr>
          <w:rFonts w:ascii="Times New Roman" w:eastAsia="Times New Roman" w:hAnsi="Times New Roman"/>
          <w:sz w:val="24"/>
          <w:szCs w:val="24"/>
          <w:lang w:eastAsia="pl-PL"/>
        </w:rPr>
        <w:t xml:space="preserve"> lit. a:</w:t>
      </w:r>
    </w:p>
    <w:p w14:paraId="33AA8DC8" w14:textId="77777777" w:rsidR="00EF143D" w:rsidRPr="00EB1C16" w:rsidRDefault="00EF143D">
      <w:pPr>
        <w:numPr>
          <w:ilvl w:val="0"/>
          <w:numId w:val="40"/>
        </w:numPr>
        <w:tabs>
          <w:tab w:val="left" w:pos="567"/>
        </w:tabs>
        <w:ind w:left="1071"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wniosek o stypendium rektora, </w:t>
      </w:r>
    </w:p>
    <w:p w14:paraId="310E0E6B" w14:textId="77777777" w:rsidR="00EF143D" w:rsidRPr="00EB1C16" w:rsidRDefault="00EF143D">
      <w:pPr>
        <w:numPr>
          <w:ilvl w:val="0"/>
          <w:numId w:val="40"/>
        </w:numPr>
        <w:tabs>
          <w:tab w:val="left" w:pos="567"/>
        </w:tabs>
        <w:ind w:left="1071"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zaświadczenie organizatora olimpiady potwierdzające status laureata olimpiady międzynarodowej albo laureata lub finalisty olimpiady stopnia centralnego, </w:t>
      </w:r>
      <w:r w:rsidRPr="00EB1C16">
        <w:rPr>
          <w:rFonts w:ascii="Times New Roman" w:eastAsia="Times New Roman" w:hAnsi="Times New Roman"/>
          <w:sz w:val="24"/>
          <w:szCs w:val="24"/>
          <w:lang w:eastAsia="pl-PL"/>
        </w:rPr>
        <w:br/>
        <w:t xml:space="preserve">o których mowa w przepisach o systemie oświaty, </w:t>
      </w:r>
    </w:p>
    <w:p w14:paraId="079F32F6" w14:textId="26A0BC82" w:rsidR="00EF143D" w:rsidRPr="00EB1C16" w:rsidRDefault="00EF143D">
      <w:pPr>
        <w:numPr>
          <w:ilvl w:val="0"/>
          <w:numId w:val="40"/>
        </w:numPr>
        <w:ind w:left="1071"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zaświadczenie organizatora zawodów potwierdzające zajęcie medalowego miejsca we współzawodnictwie sportowym o tytuł Mistrza Polski.</w:t>
      </w:r>
    </w:p>
    <w:p w14:paraId="093F5EFE" w14:textId="195FB493" w:rsidR="00DA1400" w:rsidRPr="00EB1C16" w:rsidRDefault="00DA1400">
      <w:pPr>
        <w:numPr>
          <w:ilvl w:val="0"/>
          <w:numId w:val="53"/>
        </w:numPr>
        <w:ind w:left="567" w:hanging="425"/>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Studentowi wznawiającemu studia może być przyznane stypendium rektora po zaliczeniu roku, na którym wznowił studia. </w:t>
      </w:r>
    </w:p>
    <w:p w14:paraId="5F2BF031" w14:textId="77777777" w:rsidR="00DA1400" w:rsidRPr="00EB1C16" w:rsidRDefault="00DA1400">
      <w:pPr>
        <w:numPr>
          <w:ilvl w:val="0"/>
          <w:numId w:val="53"/>
        </w:numPr>
        <w:ind w:left="567" w:hanging="425"/>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Stypendium rektora nie może być przyznane studentowi, który warunkowo został wpisany na wyższy semestr albo powtarzającemu semestr albo rok.</w:t>
      </w:r>
      <w:r w:rsidRPr="00EB1C16" w:rsidDel="00396A2F">
        <w:rPr>
          <w:rFonts w:ascii="Times New Roman" w:eastAsia="Times New Roman" w:hAnsi="Times New Roman"/>
          <w:sz w:val="24"/>
          <w:szCs w:val="24"/>
          <w:lang w:eastAsia="pl-PL"/>
        </w:rPr>
        <w:t xml:space="preserve"> </w:t>
      </w:r>
    </w:p>
    <w:p w14:paraId="33AA714D" w14:textId="1B1EBA97" w:rsidR="00DA1400" w:rsidRDefault="00DA1400">
      <w:pPr>
        <w:numPr>
          <w:ilvl w:val="0"/>
          <w:numId w:val="53"/>
        </w:numPr>
        <w:ind w:left="567" w:hanging="425"/>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Listę rankingową dla </w:t>
      </w:r>
      <w:r w:rsidR="002D6029" w:rsidRPr="00EB1C16">
        <w:rPr>
          <w:rFonts w:ascii="Times New Roman" w:eastAsia="Times New Roman" w:hAnsi="Times New Roman"/>
          <w:sz w:val="24"/>
          <w:szCs w:val="24"/>
          <w:lang w:eastAsia="pl-PL"/>
        </w:rPr>
        <w:t>studentów,</w:t>
      </w:r>
      <w:r w:rsidRPr="00EB1C16">
        <w:rPr>
          <w:rFonts w:ascii="Times New Roman" w:eastAsia="Times New Roman" w:hAnsi="Times New Roman"/>
          <w:sz w:val="24"/>
          <w:szCs w:val="24"/>
          <w:lang w:eastAsia="pl-PL"/>
        </w:rPr>
        <w:t xml:space="preserve"> którzy złożyli wnioski, sporządza się biorąc pod uwagę liczbę punktów uzyskanych przez studenta (z dokładnością do trzech miejsc po</w:t>
      </w:r>
      <w:r w:rsidR="009529EA">
        <w:rPr>
          <w:rFonts w:ascii="Times New Roman" w:eastAsia="Times New Roman" w:hAnsi="Times New Roman"/>
          <w:sz w:val="24"/>
          <w:szCs w:val="24"/>
          <w:lang w:eastAsia="pl-PL"/>
        </w:rPr>
        <w:t> </w:t>
      </w:r>
      <w:r w:rsidRPr="00EB1C16">
        <w:rPr>
          <w:rFonts w:ascii="Times New Roman" w:eastAsia="Times New Roman" w:hAnsi="Times New Roman"/>
          <w:sz w:val="24"/>
          <w:szCs w:val="24"/>
          <w:lang w:eastAsia="pl-PL"/>
        </w:rPr>
        <w:t>przecinku) obliczonych według poniższego wzoru:</w:t>
      </w:r>
    </w:p>
    <w:p w14:paraId="5D72D034" w14:textId="77777777" w:rsidR="0045166E" w:rsidRPr="00EB1C16" w:rsidRDefault="0045166E" w:rsidP="0045166E">
      <w:pPr>
        <w:ind w:left="567" w:firstLine="0"/>
        <w:rPr>
          <w:rFonts w:ascii="Times New Roman" w:eastAsia="Times New Roman" w:hAnsi="Times New Roman"/>
          <w:sz w:val="24"/>
          <w:szCs w:val="24"/>
          <w:lang w:eastAsia="pl-PL"/>
        </w:rPr>
      </w:pPr>
    </w:p>
    <w:p w14:paraId="2CC96739" w14:textId="77777777" w:rsidR="00DA1400" w:rsidRPr="00EB1C16" w:rsidRDefault="00DA1400" w:rsidP="000E30CA">
      <w:pPr>
        <w:ind w:left="1287" w:firstLine="0"/>
        <w:rPr>
          <w:rFonts w:ascii="Times New Roman" w:eastAsia="Times New Roman" w:hAnsi="Times New Roman"/>
          <w:sz w:val="24"/>
          <w:szCs w:val="24"/>
          <w:lang w:eastAsia="pl-PL"/>
        </w:rPr>
      </w:pPr>
    </w:p>
    <w:p w14:paraId="4589BDCA" w14:textId="77777777" w:rsidR="00DA1400" w:rsidRPr="007F26D6" w:rsidRDefault="00DA1400" w:rsidP="000E30CA">
      <w:pPr>
        <w:ind w:left="720" w:firstLine="0"/>
        <w:jc w:val="center"/>
        <w:rPr>
          <w:rFonts w:ascii="Times New Roman" w:eastAsia="Times New Roman" w:hAnsi="Times New Roman"/>
          <w:i/>
          <w:color w:val="FF0000"/>
          <w:sz w:val="24"/>
          <w:szCs w:val="24"/>
          <w:lang w:eastAsia="pl-PL"/>
        </w:rPr>
      </w:pPr>
      <w:r w:rsidRPr="007F26D6">
        <w:rPr>
          <w:rFonts w:ascii="Times New Roman" w:eastAsia="Times New Roman" w:hAnsi="Times New Roman"/>
          <w:i/>
          <w:sz w:val="24"/>
          <w:szCs w:val="24"/>
          <w:lang w:eastAsia="pl-PL"/>
        </w:rPr>
        <w:lastRenderedPageBreak/>
        <w:t xml:space="preserve">Liczba punktów = 0,4xA </w:t>
      </w:r>
      <w:r w:rsidRPr="001F7816">
        <w:rPr>
          <w:rFonts w:ascii="Times New Roman" w:eastAsia="Times New Roman" w:hAnsi="Times New Roman"/>
          <w:i/>
          <w:sz w:val="24"/>
          <w:szCs w:val="24"/>
          <w:lang w:eastAsia="pl-PL"/>
        </w:rPr>
        <w:t>+ 0,2xB + 0,2xC +0,2xD</w:t>
      </w:r>
    </w:p>
    <w:p w14:paraId="5042BE2E" w14:textId="77777777" w:rsidR="00DA1400" w:rsidRPr="00B84FDD" w:rsidRDefault="00DA1400" w:rsidP="000E30CA">
      <w:pPr>
        <w:ind w:left="720" w:firstLine="0"/>
        <w:rPr>
          <w:rFonts w:ascii="Times New Roman" w:eastAsia="Times New Roman" w:hAnsi="Times New Roman"/>
          <w:sz w:val="24"/>
          <w:szCs w:val="24"/>
          <w:lang w:eastAsia="pl-PL"/>
        </w:rPr>
      </w:pPr>
      <w:r w:rsidRPr="00B84FDD">
        <w:rPr>
          <w:rFonts w:ascii="Times New Roman" w:eastAsia="Times New Roman" w:hAnsi="Times New Roman"/>
          <w:sz w:val="24"/>
          <w:szCs w:val="24"/>
          <w:lang w:eastAsia="pl-PL"/>
        </w:rPr>
        <w:t>gdzie:</w:t>
      </w:r>
    </w:p>
    <w:p w14:paraId="2B86D5B6" w14:textId="77777777" w:rsidR="00DA1400" w:rsidRPr="00B84FDD" w:rsidRDefault="00DA1400">
      <w:pPr>
        <w:numPr>
          <w:ilvl w:val="3"/>
          <w:numId w:val="13"/>
        </w:numPr>
        <w:rPr>
          <w:rFonts w:ascii="Times New Roman" w:eastAsia="Times New Roman" w:hAnsi="Times New Roman"/>
          <w:sz w:val="24"/>
          <w:szCs w:val="24"/>
          <w:lang w:eastAsia="pl-PL"/>
        </w:rPr>
      </w:pPr>
      <w:r w:rsidRPr="00B84FDD">
        <w:rPr>
          <w:rFonts w:ascii="Times New Roman" w:eastAsia="Times New Roman" w:hAnsi="Times New Roman"/>
          <w:sz w:val="24"/>
          <w:szCs w:val="24"/>
          <w:lang w:eastAsia="pl-PL"/>
        </w:rPr>
        <w:t>oznacza liczbę punktów za średnią ocen,</w:t>
      </w:r>
    </w:p>
    <w:p w14:paraId="6EC16947" w14:textId="77777777" w:rsidR="00DA1400" w:rsidRPr="00B84FDD" w:rsidRDefault="00DA1400">
      <w:pPr>
        <w:numPr>
          <w:ilvl w:val="3"/>
          <w:numId w:val="13"/>
        </w:numPr>
        <w:rPr>
          <w:rFonts w:ascii="Times New Roman" w:eastAsia="Times New Roman" w:hAnsi="Times New Roman"/>
          <w:sz w:val="24"/>
          <w:szCs w:val="24"/>
          <w:lang w:eastAsia="pl-PL"/>
        </w:rPr>
      </w:pPr>
      <w:r w:rsidRPr="00B84FDD">
        <w:rPr>
          <w:rFonts w:ascii="Times New Roman" w:eastAsia="Times New Roman" w:hAnsi="Times New Roman"/>
          <w:sz w:val="24"/>
          <w:szCs w:val="24"/>
          <w:lang w:eastAsia="pl-PL"/>
        </w:rPr>
        <w:t>oznacza sumę punktów za osiągnięcia naukowe,</w:t>
      </w:r>
    </w:p>
    <w:p w14:paraId="0CF0B18C" w14:textId="77777777" w:rsidR="00DA1400" w:rsidRPr="00B84FDD" w:rsidRDefault="00DA1400">
      <w:pPr>
        <w:numPr>
          <w:ilvl w:val="3"/>
          <w:numId w:val="13"/>
        </w:numPr>
        <w:rPr>
          <w:rFonts w:ascii="Times New Roman" w:eastAsia="Times New Roman" w:hAnsi="Times New Roman"/>
          <w:sz w:val="24"/>
          <w:szCs w:val="24"/>
          <w:lang w:eastAsia="pl-PL"/>
        </w:rPr>
      </w:pPr>
      <w:r w:rsidRPr="00B84FDD">
        <w:rPr>
          <w:rFonts w:ascii="Times New Roman" w:eastAsia="Times New Roman" w:hAnsi="Times New Roman"/>
          <w:sz w:val="24"/>
          <w:szCs w:val="24"/>
          <w:lang w:eastAsia="pl-PL"/>
        </w:rPr>
        <w:t>oznacza sumę punktów za osiągnięcia artystyczne,</w:t>
      </w:r>
    </w:p>
    <w:p w14:paraId="08D7F8F1" w14:textId="77777777" w:rsidR="00DA1400" w:rsidRPr="00B84FDD" w:rsidRDefault="00DA1400">
      <w:pPr>
        <w:numPr>
          <w:ilvl w:val="3"/>
          <w:numId w:val="13"/>
        </w:numPr>
        <w:rPr>
          <w:rFonts w:ascii="Times New Roman" w:eastAsia="Times New Roman" w:hAnsi="Times New Roman"/>
          <w:sz w:val="24"/>
          <w:szCs w:val="24"/>
          <w:lang w:eastAsia="pl-PL"/>
        </w:rPr>
      </w:pPr>
      <w:r w:rsidRPr="00B84FDD">
        <w:rPr>
          <w:rFonts w:ascii="Times New Roman" w:eastAsia="Times New Roman" w:hAnsi="Times New Roman"/>
          <w:sz w:val="24"/>
          <w:szCs w:val="24"/>
          <w:lang w:eastAsia="pl-PL"/>
        </w:rPr>
        <w:t>oznacza sumę punktów za osiągnięcia sportowe.</w:t>
      </w:r>
    </w:p>
    <w:p w14:paraId="3E68B5CA" w14:textId="1ADF624C" w:rsidR="00E50A2D" w:rsidRPr="005F0FE6" w:rsidRDefault="00E50A2D" w:rsidP="008F20BF">
      <w:pPr>
        <w:ind w:left="0" w:firstLine="0"/>
        <w:rPr>
          <w:rFonts w:ascii="Times New Roman" w:eastAsia="Times New Roman" w:hAnsi="Times New Roman"/>
          <w:color w:val="FF0000"/>
          <w:sz w:val="24"/>
          <w:szCs w:val="24"/>
          <w:lang w:eastAsia="pl-PL"/>
        </w:rPr>
      </w:pPr>
    </w:p>
    <w:p w14:paraId="19E70021" w14:textId="77777777" w:rsidR="005C6A3E" w:rsidRPr="00EB1C16" w:rsidRDefault="005C6A3E" w:rsidP="000E30CA">
      <w:pPr>
        <w:pStyle w:val="Akapitzlist"/>
        <w:ind w:left="714"/>
        <w:jc w:val="center"/>
        <w:rPr>
          <w:rFonts w:ascii="Times New Roman" w:eastAsia="Times New Roman" w:hAnsi="Times New Roman"/>
          <w:b/>
          <w:sz w:val="24"/>
          <w:szCs w:val="24"/>
          <w:lang w:eastAsia="pl-PL"/>
        </w:rPr>
      </w:pPr>
    </w:p>
    <w:p w14:paraId="127F51D5" w14:textId="3016CD5B" w:rsidR="005F63DF" w:rsidRPr="00D77CA8" w:rsidRDefault="005F63DF" w:rsidP="000E30CA">
      <w:pPr>
        <w:pStyle w:val="Akapitzlist"/>
        <w:ind w:left="0" w:firstLine="0"/>
        <w:jc w:val="center"/>
        <w:rPr>
          <w:rFonts w:ascii="Times New Roman" w:eastAsia="Times New Roman" w:hAnsi="Times New Roman"/>
          <w:bCs/>
          <w:sz w:val="24"/>
          <w:szCs w:val="24"/>
          <w:lang w:eastAsia="pl-PL"/>
        </w:rPr>
      </w:pPr>
      <w:r w:rsidRPr="00D77CA8">
        <w:rPr>
          <w:rFonts w:ascii="Times New Roman" w:eastAsia="Times New Roman" w:hAnsi="Times New Roman"/>
          <w:bCs/>
          <w:sz w:val="24"/>
          <w:szCs w:val="24"/>
          <w:lang w:eastAsia="pl-PL"/>
        </w:rPr>
        <w:t>§ 1</w:t>
      </w:r>
      <w:r w:rsidR="003C5E61" w:rsidRPr="00D77CA8">
        <w:rPr>
          <w:rFonts w:ascii="Times New Roman" w:eastAsia="Times New Roman" w:hAnsi="Times New Roman"/>
          <w:bCs/>
          <w:sz w:val="24"/>
          <w:szCs w:val="24"/>
          <w:lang w:eastAsia="pl-PL"/>
        </w:rPr>
        <w:t>3</w:t>
      </w:r>
    </w:p>
    <w:p w14:paraId="18EEB135" w14:textId="04E8F8EB" w:rsidR="002954A9" w:rsidRPr="00333014" w:rsidRDefault="00B114AC">
      <w:pPr>
        <w:pStyle w:val="Akapitzlist"/>
        <w:numPr>
          <w:ilvl w:val="0"/>
          <w:numId w:val="54"/>
        </w:numPr>
        <w:shd w:val="clear" w:color="auto" w:fill="FFFFFF" w:themeFill="background1"/>
        <w:ind w:left="567" w:hanging="283"/>
        <w:rPr>
          <w:rFonts w:ascii="Times New Roman" w:eastAsia="Times New Roman" w:hAnsi="Times New Roman"/>
          <w:color w:val="FF0000"/>
          <w:sz w:val="24"/>
          <w:szCs w:val="24"/>
          <w:lang w:eastAsia="pl-PL"/>
        </w:rPr>
      </w:pPr>
      <w:r w:rsidRPr="00B152AB">
        <w:rPr>
          <w:rFonts w:ascii="Times New Roman" w:eastAsia="Times New Roman" w:hAnsi="Times New Roman"/>
          <w:sz w:val="24"/>
          <w:szCs w:val="24"/>
          <w:lang w:eastAsia="pl-PL"/>
        </w:rPr>
        <w:t>O przyznanie stypendium rektora może ubiegać się student przyjęty na pierwszy semestr studiów drugiego stopnia</w:t>
      </w:r>
      <w:r w:rsidR="00454690">
        <w:rPr>
          <w:rFonts w:ascii="Times New Roman" w:eastAsia="Times New Roman" w:hAnsi="Times New Roman"/>
          <w:sz w:val="24"/>
          <w:szCs w:val="24"/>
          <w:lang w:eastAsia="pl-PL"/>
        </w:rPr>
        <w:t>,</w:t>
      </w:r>
      <w:r w:rsidRPr="00B152AB">
        <w:rPr>
          <w:rFonts w:ascii="Times New Roman" w:eastAsia="Times New Roman" w:hAnsi="Times New Roman"/>
          <w:sz w:val="24"/>
          <w:szCs w:val="24"/>
          <w:lang w:eastAsia="pl-PL"/>
        </w:rPr>
        <w:t xml:space="preserve"> rozpoczętych</w:t>
      </w:r>
      <w:r w:rsidRPr="00333014">
        <w:rPr>
          <w:rFonts w:ascii="Times New Roman" w:eastAsia="Times New Roman" w:hAnsi="Times New Roman"/>
          <w:sz w:val="24"/>
          <w:szCs w:val="24"/>
          <w:lang w:eastAsia="pl-PL"/>
        </w:rPr>
        <w:t xml:space="preserve"> w terminie roku </w:t>
      </w:r>
      <w:r w:rsidRPr="000C7770">
        <w:rPr>
          <w:rFonts w:ascii="Times New Roman" w:eastAsia="Times New Roman" w:hAnsi="Times New Roman"/>
          <w:sz w:val="24"/>
          <w:szCs w:val="24"/>
          <w:lang w:eastAsia="pl-PL"/>
        </w:rPr>
        <w:t>od</w:t>
      </w:r>
      <w:r w:rsidR="00333014" w:rsidRPr="000C7770">
        <w:rPr>
          <w:rFonts w:ascii="Times New Roman" w:eastAsia="Times New Roman" w:hAnsi="Times New Roman"/>
          <w:sz w:val="24"/>
          <w:szCs w:val="24"/>
          <w:lang w:eastAsia="pl-PL"/>
        </w:rPr>
        <w:t xml:space="preserve"> </w:t>
      </w:r>
      <w:r w:rsidRPr="00333014">
        <w:rPr>
          <w:rFonts w:ascii="Times New Roman" w:eastAsia="Times New Roman" w:hAnsi="Times New Roman"/>
          <w:sz w:val="24"/>
          <w:szCs w:val="24"/>
          <w:lang w:eastAsia="pl-PL"/>
        </w:rPr>
        <w:t>terminu ukończenia studiów pierwszego stopnia</w:t>
      </w:r>
      <w:r w:rsidR="00B84FDD" w:rsidRPr="00333014">
        <w:rPr>
          <w:rFonts w:ascii="Times New Roman" w:eastAsia="Times New Roman" w:hAnsi="Times New Roman"/>
          <w:sz w:val="24"/>
          <w:szCs w:val="24"/>
          <w:lang w:eastAsia="pl-PL"/>
        </w:rPr>
        <w:t>.</w:t>
      </w:r>
      <w:r w:rsidR="00A2492E" w:rsidRPr="00333014">
        <w:rPr>
          <w:rFonts w:ascii="Times New Roman" w:eastAsia="Times New Roman" w:hAnsi="Times New Roman"/>
          <w:sz w:val="24"/>
          <w:szCs w:val="24"/>
          <w:lang w:eastAsia="pl-PL"/>
        </w:rPr>
        <w:t xml:space="preserve"> </w:t>
      </w:r>
    </w:p>
    <w:p w14:paraId="24C7AC2C" w14:textId="73312DA7" w:rsidR="0049671A" w:rsidRPr="00EB1C16" w:rsidRDefault="00EB3061">
      <w:pPr>
        <w:pStyle w:val="Akapitzlist"/>
        <w:numPr>
          <w:ilvl w:val="0"/>
          <w:numId w:val="54"/>
        </w:numPr>
        <w:shd w:val="clear" w:color="auto" w:fill="FFFFFF" w:themeFill="background1"/>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W</w:t>
      </w:r>
      <w:r w:rsidR="00B114AC" w:rsidRPr="00EB1C16">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przypadku, gdy studia drugiego stopnia rozpoczynają się w semestrze zimowym danego roku akademickiego</w:t>
      </w:r>
      <w:r w:rsidR="003939B0" w:rsidRPr="00EB1C16">
        <w:rPr>
          <w:rFonts w:ascii="Times New Roman" w:eastAsia="Times New Roman" w:hAnsi="Times New Roman"/>
          <w:sz w:val="24"/>
          <w:szCs w:val="24"/>
          <w:lang w:eastAsia="pl-PL"/>
        </w:rPr>
        <w:t>,</w:t>
      </w:r>
      <w:r w:rsidRPr="00EB1C16">
        <w:rPr>
          <w:rFonts w:ascii="Times New Roman" w:eastAsia="Times New Roman" w:hAnsi="Times New Roman"/>
          <w:sz w:val="24"/>
          <w:szCs w:val="24"/>
          <w:lang w:eastAsia="pl-PL"/>
        </w:rPr>
        <w:t xml:space="preserve"> s</w:t>
      </w:r>
      <w:r w:rsidR="005F63DF" w:rsidRPr="00EB1C16">
        <w:rPr>
          <w:rFonts w:ascii="Times New Roman" w:eastAsia="Times New Roman" w:hAnsi="Times New Roman"/>
          <w:sz w:val="24"/>
          <w:szCs w:val="24"/>
          <w:lang w:eastAsia="pl-PL"/>
        </w:rPr>
        <w:t>typendium rektora przyznaje się na podstawie średniej arytmetycznej ocen</w:t>
      </w:r>
      <w:r w:rsidR="00674207" w:rsidRPr="00EB1C16">
        <w:rPr>
          <w:rFonts w:ascii="Times New Roman" w:eastAsia="Times New Roman" w:hAnsi="Times New Roman"/>
          <w:sz w:val="24"/>
          <w:szCs w:val="24"/>
          <w:lang w:eastAsia="pl-PL"/>
        </w:rPr>
        <w:t xml:space="preserve"> lub</w:t>
      </w:r>
      <w:r w:rsidR="005F63DF" w:rsidRPr="00EB1C16">
        <w:rPr>
          <w:rFonts w:ascii="Times New Roman" w:eastAsia="Times New Roman" w:hAnsi="Times New Roman"/>
          <w:sz w:val="24"/>
          <w:szCs w:val="24"/>
          <w:lang w:eastAsia="pl-PL"/>
        </w:rPr>
        <w:t xml:space="preserve"> </w:t>
      </w:r>
      <w:r w:rsidR="00674207" w:rsidRPr="00EB1C16">
        <w:rPr>
          <w:rFonts w:ascii="Times New Roman" w:eastAsia="Times New Roman" w:hAnsi="Times New Roman"/>
          <w:sz w:val="24"/>
          <w:szCs w:val="24"/>
          <w:lang w:eastAsia="pl-PL"/>
        </w:rPr>
        <w:t>osiągnięć</w:t>
      </w:r>
      <w:r w:rsidR="00524048" w:rsidRPr="00EB1C16">
        <w:rPr>
          <w:rFonts w:ascii="Times New Roman" w:eastAsia="Times New Roman" w:hAnsi="Times New Roman"/>
          <w:sz w:val="24"/>
          <w:szCs w:val="24"/>
          <w:lang w:eastAsia="pl-PL"/>
        </w:rPr>
        <w:t xml:space="preserve"> naukowych</w:t>
      </w:r>
      <w:r w:rsidR="00AD2558" w:rsidRPr="00EB1C16">
        <w:rPr>
          <w:rFonts w:ascii="Times New Roman" w:eastAsia="Times New Roman" w:hAnsi="Times New Roman"/>
          <w:sz w:val="24"/>
          <w:szCs w:val="24"/>
          <w:lang w:eastAsia="pl-PL"/>
        </w:rPr>
        <w:t>,</w:t>
      </w:r>
      <w:r w:rsidR="00674207" w:rsidRPr="00EB1C16">
        <w:rPr>
          <w:rFonts w:ascii="Times New Roman" w:eastAsia="Times New Roman" w:hAnsi="Times New Roman"/>
          <w:sz w:val="24"/>
          <w:szCs w:val="24"/>
          <w:lang w:eastAsia="pl-PL"/>
        </w:rPr>
        <w:t xml:space="preserve"> lub</w:t>
      </w:r>
      <w:r w:rsidR="00AD2558" w:rsidRPr="00EB1C16">
        <w:rPr>
          <w:rFonts w:ascii="Times New Roman" w:eastAsia="Times New Roman" w:hAnsi="Times New Roman"/>
          <w:sz w:val="24"/>
          <w:szCs w:val="24"/>
          <w:lang w:eastAsia="pl-PL"/>
        </w:rPr>
        <w:t xml:space="preserve"> artystycznych, lub</w:t>
      </w:r>
      <w:r w:rsidR="00674207" w:rsidRPr="00EB1C16">
        <w:rPr>
          <w:rFonts w:ascii="Times New Roman" w:eastAsia="Times New Roman" w:hAnsi="Times New Roman"/>
          <w:sz w:val="24"/>
          <w:szCs w:val="24"/>
          <w:lang w:eastAsia="pl-PL"/>
        </w:rPr>
        <w:t xml:space="preserve"> </w:t>
      </w:r>
      <w:r w:rsidR="00AD2558" w:rsidRPr="00EB1C16">
        <w:rPr>
          <w:rFonts w:ascii="Times New Roman" w:eastAsia="Times New Roman" w:hAnsi="Times New Roman"/>
          <w:sz w:val="24"/>
          <w:szCs w:val="24"/>
          <w:lang w:eastAsia="pl-PL"/>
        </w:rPr>
        <w:t>osiągnięć sportowych</w:t>
      </w:r>
      <w:r w:rsidR="00674207" w:rsidRPr="00EB1C16">
        <w:rPr>
          <w:rFonts w:ascii="Times New Roman" w:eastAsia="Times New Roman" w:hAnsi="Times New Roman"/>
          <w:sz w:val="24"/>
          <w:szCs w:val="24"/>
          <w:lang w:eastAsia="pl-PL"/>
        </w:rPr>
        <w:t xml:space="preserve"> we współzawodnictwie co najmniej na poziomie krajowym</w:t>
      </w:r>
      <w:r w:rsidR="00435A79" w:rsidRPr="00EB1C16">
        <w:rPr>
          <w:rFonts w:ascii="Times New Roman" w:eastAsia="Times New Roman" w:hAnsi="Times New Roman"/>
          <w:sz w:val="24"/>
          <w:szCs w:val="24"/>
          <w:lang w:eastAsia="pl-PL"/>
        </w:rPr>
        <w:t xml:space="preserve"> uzyskanych </w:t>
      </w:r>
      <w:r w:rsidR="002C603F" w:rsidRPr="00EB1C16">
        <w:rPr>
          <w:rFonts w:ascii="Times New Roman" w:eastAsia="Times New Roman" w:hAnsi="Times New Roman"/>
          <w:sz w:val="24"/>
          <w:szCs w:val="24"/>
          <w:lang w:eastAsia="pl-PL"/>
        </w:rPr>
        <w:br/>
      </w:r>
      <w:r w:rsidR="00435A79" w:rsidRPr="00EB1C16">
        <w:rPr>
          <w:rFonts w:ascii="Times New Roman" w:eastAsia="Times New Roman" w:hAnsi="Times New Roman"/>
          <w:sz w:val="24"/>
          <w:szCs w:val="24"/>
          <w:lang w:eastAsia="pl-PL"/>
        </w:rPr>
        <w:t>w trakcie dwóch ostatnich semestrów studiów pierwszego stopnia.</w:t>
      </w:r>
    </w:p>
    <w:p w14:paraId="4B801101" w14:textId="68A8D59F" w:rsidR="0049671A" w:rsidRPr="00EB1C16" w:rsidRDefault="006959E6">
      <w:pPr>
        <w:pStyle w:val="Akapitzlist"/>
        <w:numPr>
          <w:ilvl w:val="0"/>
          <w:numId w:val="54"/>
        </w:numPr>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W przypadku, gdy studia drugiego stopnia rozpoczynają się w semestrze letnim danego roku akademickiego, stypendium </w:t>
      </w:r>
      <w:r w:rsidR="006D5BC4" w:rsidRPr="00EB1C16">
        <w:rPr>
          <w:rFonts w:ascii="Times New Roman" w:eastAsia="Times New Roman" w:hAnsi="Times New Roman"/>
          <w:sz w:val="24"/>
          <w:szCs w:val="24"/>
          <w:lang w:eastAsia="pl-PL"/>
        </w:rPr>
        <w:t xml:space="preserve">rektora </w:t>
      </w:r>
      <w:r w:rsidRPr="00EB1C16">
        <w:rPr>
          <w:rFonts w:ascii="Times New Roman" w:eastAsia="Times New Roman" w:hAnsi="Times New Roman"/>
          <w:sz w:val="24"/>
          <w:szCs w:val="24"/>
          <w:lang w:eastAsia="pl-PL"/>
        </w:rPr>
        <w:t xml:space="preserve">przyznaje się na podstawie średniej arytmetycznej ocen uzyskanej w trakcie dwóch ostatnich semestrów studiów pierwszego stopnia lub osiągnięć naukowych, </w:t>
      </w:r>
      <w:r w:rsidR="00A503B8" w:rsidRPr="00EB1C16">
        <w:rPr>
          <w:rFonts w:ascii="Times New Roman" w:eastAsia="Times New Roman" w:hAnsi="Times New Roman"/>
          <w:sz w:val="24"/>
          <w:szCs w:val="24"/>
          <w:lang w:eastAsia="pl-PL"/>
        </w:rPr>
        <w:t xml:space="preserve">lub </w:t>
      </w:r>
      <w:r w:rsidRPr="00EB1C16">
        <w:rPr>
          <w:rFonts w:ascii="Times New Roman" w:eastAsia="Times New Roman" w:hAnsi="Times New Roman"/>
          <w:sz w:val="24"/>
          <w:szCs w:val="24"/>
          <w:lang w:eastAsia="pl-PL"/>
        </w:rPr>
        <w:t>artystycznych</w:t>
      </w:r>
      <w:r w:rsidR="00A503B8" w:rsidRPr="00EB1C16">
        <w:rPr>
          <w:rFonts w:ascii="Times New Roman" w:eastAsia="Times New Roman" w:hAnsi="Times New Roman"/>
          <w:sz w:val="24"/>
          <w:szCs w:val="24"/>
          <w:lang w:eastAsia="pl-PL"/>
        </w:rPr>
        <w:t>,</w:t>
      </w:r>
      <w:r w:rsidRPr="00EB1C16">
        <w:rPr>
          <w:rFonts w:ascii="Times New Roman" w:eastAsia="Times New Roman" w:hAnsi="Times New Roman"/>
          <w:sz w:val="24"/>
          <w:szCs w:val="24"/>
          <w:lang w:eastAsia="pl-PL"/>
        </w:rPr>
        <w:t xml:space="preserve"> lub </w:t>
      </w:r>
      <w:r w:rsidR="006D5BC4" w:rsidRPr="00EB1C16">
        <w:rPr>
          <w:rFonts w:ascii="Times New Roman" w:eastAsia="Times New Roman" w:hAnsi="Times New Roman"/>
          <w:sz w:val="24"/>
          <w:szCs w:val="24"/>
          <w:lang w:eastAsia="pl-PL"/>
        </w:rPr>
        <w:t>osiągnięć sportowych we</w:t>
      </w:r>
      <w:r w:rsidR="009529EA">
        <w:rPr>
          <w:rFonts w:ascii="Times New Roman" w:eastAsia="Times New Roman" w:hAnsi="Times New Roman"/>
          <w:sz w:val="24"/>
          <w:szCs w:val="24"/>
          <w:lang w:eastAsia="pl-PL"/>
        </w:rPr>
        <w:t> </w:t>
      </w:r>
      <w:r w:rsidR="006D5BC4" w:rsidRPr="00EB1C16">
        <w:rPr>
          <w:rFonts w:ascii="Times New Roman" w:eastAsia="Times New Roman" w:hAnsi="Times New Roman"/>
          <w:sz w:val="24"/>
          <w:szCs w:val="24"/>
          <w:lang w:eastAsia="pl-PL"/>
        </w:rPr>
        <w:t>współzawodnictwie co najmniej na poziomie krajowym</w:t>
      </w:r>
      <w:r w:rsidRPr="00EB1C16">
        <w:rPr>
          <w:rFonts w:ascii="Times New Roman" w:eastAsia="Times New Roman" w:hAnsi="Times New Roman"/>
          <w:sz w:val="24"/>
          <w:szCs w:val="24"/>
          <w:lang w:eastAsia="pl-PL"/>
        </w:rPr>
        <w:t xml:space="preserve"> uzyskanych w ostatnim semestrze studiów pierwszego stopnia. Stypendium </w:t>
      </w:r>
      <w:r w:rsidR="000B0A41" w:rsidRPr="00EB1C16">
        <w:rPr>
          <w:rFonts w:ascii="Times New Roman" w:eastAsia="Times New Roman" w:hAnsi="Times New Roman"/>
          <w:sz w:val="24"/>
          <w:szCs w:val="24"/>
          <w:lang w:eastAsia="pl-PL"/>
        </w:rPr>
        <w:t xml:space="preserve">przyznawane </w:t>
      </w:r>
      <w:r w:rsidRPr="00EB1C16">
        <w:rPr>
          <w:rFonts w:ascii="Times New Roman" w:eastAsia="Times New Roman" w:hAnsi="Times New Roman"/>
          <w:sz w:val="24"/>
          <w:szCs w:val="24"/>
          <w:lang w:eastAsia="pl-PL"/>
        </w:rPr>
        <w:t>j</w:t>
      </w:r>
      <w:r w:rsidR="004077A4" w:rsidRPr="00EB1C16">
        <w:rPr>
          <w:rFonts w:ascii="Times New Roman" w:eastAsia="Times New Roman" w:hAnsi="Times New Roman"/>
          <w:sz w:val="24"/>
          <w:szCs w:val="24"/>
          <w:lang w:eastAsia="pl-PL"/>
        </w:rPr>
        <w:t>est na okres semestru letniego</w:t>
      </w:r>
      <w:r w:rsidR="002F3A86" w:rsidRPr="00EB1C16">
        <w:rPr>
          <w:rFonts w:ascii="Times New Roman" w:eastAsia="Times New Roman" w:hAnsi="Times New Roman"/>
          <w:sz w:val="24"/>
          <w:szCs w:val="24"/>
          <w:lang w:eastAsia="pl-PL"/>
        </w:rPr>
        <w:t>,</w:t>
      </w:r>
      <w:r w:rsidR="00602B85" w:rsidRPr="00EB1C16">
        <w:rPr>
          <w:rFonts w:ascii="Times New Roman" w:eastAsia="Times New Roman" w:hAnsi="Times New Roman"/>
          <w:sz w:val="24"/>
          <w:szCs w:val="24"/>
          <w:lang w:eastAsia="pl-PL"/>
        </w:rPr>
        <w:t xml:space="preserve"> </w:t>
      </w:r>
      <w:r w:rsidR="00602B85" w:rsidRPr="00EB1C16">
        <w:rPr>
          <w:rFonts w:ascii="Times New Roman" w:hAnsi="Times New Roman"/>
          <w:sz w:val="24"/>
          <w:szCs w:val="24"/>
        </w:rPr>
        <w:t xml:space="preserve">tj. </w:t>
      </w:r>
      <w:r w:rsidR="007C18A5" w:rsidRPr="00EB1C16">
        <w:rPr>
          <w:rFonts w:ascii="Times New Roman" w:hAnsi="Times New Roman"/>
          <w:sz w:val="24"/>
          <w:szCs w:val="24"/>
        </w:rPr>
        <w:t>4</w:t>
      </w:r>
      <w:r w:rsidR="00602B85" w:rsidRPr="00EB1C16">
        <w:rPr>
          <w:rFonts w:ascii="Times New Roman" w:hAnsi="Times New Roman"/>
          <w:sz w:val="24"/>
          <w:szCs w:val="24"/>
        </w:rPr>
        <w:t xml:space="preserve"> miesiące (marzec –</w:t>
      </w:r>
      <w:r w:rsidR="007C18A5" w:rsidRPr="00EB1C16">
        <w:rPr>
          <w:rFonts w:ascii="Times New Roman" w:hAnsi="Times New Roman"/>
          <w:sz w:val="24"/>
          <w:szCs w:val="24"/>
        </w:rPr>
        <w:t>czerwiec</w:t>
      </w:r>
      <w:r w:rsidR="00602B85" w:rsidRPr="00EB1C16">
        <w:rPr>
          <w:rFonts w:ascii="Times New Roman" w:hAnsi="Times New Roman"/>
          <w:sz w:val="24"/>
          <w:szCs w:val="24"/>
        </w:rPr>
        <w:t>)</w:t>
      </w:r>
      <w:r w:rsidR="004077A4" w:rsidRPr="00EB1C16">
        <w:rPr>
          <w:rFonts w:ascii="Times New Roman" w:eastAsia="Times New Roman" w:hAnsi="Times New Roman"/>
          <w:sz w:val="24"/>
          <w:szCs w:val="24"/>
          <w:lang w:eastAsia="pl-PL"/>
        </w:rPr>
        <w:t>.</w:t>
      </w:r>
    </w:p>
    <w:p w14:paraId="4F9893A1" w14:textId="4B599C6F" w:rsidR="006959E6" w:rsidRPr="00BF2559" w:rsidRDefault="001D1F74">
      <w:pPr>
        <w:pStyle w:val="Akapitzlist"/>
        <w:numPr>
          <w:ilvl w:val="0"/>
          <w:numId w:val="54"/>
        </w:numPr>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Studentom</w:t>
      </w:r>
      <w:r w:rsidR="006959E6" w:rsidRPr="00EB1C16">
        <w:rPr>
          <w:rFonts w:ascii="Times New Roman" w:eastAsia="Times New Roman" w:hAnsi="Times New Roman"/>
          <w:sz w:val="24"/>
          <w:szCs w:val="24"/>
          <w:lang w:eastAsia="pl-PL"/>
        </w:rPr>
        <w:t xml:space="preserve"> drugiego semestru (zimowego) studiów drugiego stopnia, rozpoczętych </w:t>
      </w:r>
      <w:r w:rsidR="002C603F" w:rsidRPr="00EB1C16">
        <w:rPr>
          <w:rFonts w:ascii="Times New Roman" w:eastAsia="Times New Roman" w:hAnsi="Times New Roman"/>
          <w:sz w:val="24"/>
          <w:szCs w:val="24"/>
          <w:lang w:eastAsia="pl-PL"/>
        </w:rPr>
        <w:br/>
      </w:r>
      <w:r w:rsidR="006959E6" w:rsidRPr="00EB1C16">
        <w:rPr>
          <w:rFonts w:ascii="Times New Roman" w:eastAsia="Times New Roman" w:hAnsi="Times New Roman"/>
          <w:sz w:val="24"/>
          <w:szCs w:val="24"/>
          <w:lang w:eastAsia="pl-PL"/>
        </w:rPr>
        <w:t>w semestrze letnim poprzedniego roku akademickiego, stypendium</w:t>
      </w:r>
      <w:r w:rsidRPr="00EB1C16">
        <w:rPr>
          <w:rFonts w:ascii="Times New Roman" w:eastAsia="Times New Roman" w:hAnsi="Times New Roman"/>
          <w:sz w:val="24"/>
          <w:szCs w:val="24"/>
          <w:lang w:eastAsia="pl-PL"/>
        </w:rPr>
        <w:t xml:space="preserve"> rektora</w:t>
      </w:r>
      <w:r w:rsidR="006959E6" w:rsidRPr="00EB1C16">
        <w:rPr>
          <w:rFonts w:ascii="Times New Roman" w:eastAsia="Times New Roman" w:hAnsi="Times New Roman"/>
          <w:sz w:val="24"/>
          <w:szCs w:val="24"/>
          <w:lang w:eastAsia="pl-PL"/>
        </w:rPr>
        <w:t xml:space="preserve"> przyznaje się na podstawie średniej arytmetycznej ocen uzyskanej w trakcie dwóch ostatnich semestrów studiów lub osiągnięć naukowych,</w:t>
      </w:r>
      <w:r w:rsidR="00D63686" w:rsidRPr="00EB1C16">
        <w:rPr>
          <w:rFonts w:ascii="Times New Roman" w:eastAsia="Times New Roman" w:hAnsi="Times New Roman"/>
          <w:sz w:val="24"/>
          <w:szCs w:val="24"/>
          <w:lang w:eastAsia="pl-PL"/>
        </w:rPr>
        <w:t xml:space="preserve"> lub artystycznych, lub osiągnięć sportowych we współzawodnictwie co najmniej na poziomie krajowym uzyskanych </w:t>
      </w:r>
      <w:r w:rsidR="002C603F" w:rsidRPr="00EB1C16">
        <w:rPr>
          <w:rFonts w:ascii="Times New Roman" w:eastAsia="Times New Roman" w:hAnsi="Times New Roman"/>
          <w:sz w:val="24"/>
          <w:szCs w:val="24"/>
          <w:lang w:eastAsia="pl-PL"/>
        </w:rPr>
        <w:br/>
      </w:r>
      <w:r w:rsidR="006959E6" w:rsidRPr="00EB1C16">
        <w:rPr>
          <w:rFonts w:ascii="Times New Roman" w:eastAsia="Times New Roman" w:hAnsi="Times New Roman"/>
          <w:sz w:val="24"/>
          <w:szCs w:val="24"/>
          <w:lang w:eastAsia="pl-PL"/>
        </w:rPr>
        <w:t xml:space="preserve">w pierwszym semestrze studiów drugiego stopnia. Stypendium </w:t>
      </w:r>
      <w:r w:rsidR="000B0A41" w:rsidRPr="00EB1C16">
        <w:rPr>
          <w:rFonts w:ascii="Times New Roman" w:eastAsia="Times New Roman" w:hAnsi="Times New Roman"/>
          <w:sz w:val="24"/>
          <w:szCs w:val="24"/>
          <w:lang w:eastAsia="pl-PL"/>
        </w:rPr>
        <w:t>przyznawane</w:t>
      </w:r>
      <w:r w:rsidR="00425643" w:rsidRPr="00EB1C16">
        <w:rPr>
          <w:rFonts w:ascii="Times New Roman" w:eastAsia="Times New Roman" w:hAnsi="Times New Roman"/>
          <w:sz w:val="24"/>
          <w:szCs w:val="24"/>
          <w:lang w:eastAsia="pl-PL"/>
        </w:rPr>
        <w:t xml:space="preserve"> jest na rok </w:t>
      </w:r>
      <w:r w:rsidR="00425643" w:rsidRPr="00BF2559">
        <w:rPr>
          <w:rFonts w:ascii="Times New Roman" w:eastAsia="Times New Roman" w:hAnsi="Times New Roman"/>
          <w:sz w:val="24"/>
          <w:szCs w:val="24"/>
          <w:lang w:eastAsia="pl-PL"/>
        </w:rPr>
        <w:t>akademicki</w:t>
      </w:r>
      <w:r w:rsidR="002F3A86" w:rsidRPr="00BF2559">
        <w:rPr>
          <w:rFonts w:ascii="Times New Roman" w:eastAsia="Times New Roman" w:hAnsi="Times New Roman"/>
          <w:sz w:val="24"/>
          <w:szCs w:val="24"/>
          <w:lang w:eastAsia="pl-PL"/>
        </w:rPr>
        <w:t>,</w:t>
      </w:r>
      <w:r w:rsidR="00602B85" w:rsidRPr="00BF2559">
        <w:rPr>
          <w:rFonts w:ascii="Times New Roman" w:eastAsia="Times New Roman" w:hAnsi="Times New Roman"/>
          <w:sz w:val="24"/>
          <w:szCs w:val="24"/>
          <w:lang w:eastAsia="pl-PL"/>
        </w:rPr>
        <w:t xml:space="preserve"> </w:t>
      </w:r>
      <w:r w:rsidR="00602B85" w:rsidRPr="00BF2559">
        <w:rPr>
          <w:rFonts w:ascii="Times New Roman" w:hAnsi="Times New Roman"/>
          <w:sz w:val="24"/>
          <w:szCs w:val="24"/>
        </w:rPr>
        <w:t xml:space="preserve">tj. </w:t>
      </w:r>
      <w:r w:rsidR="007C18A5" w:rsidRPr="00BF2559">
        <w:rPr>
          <w:rFonts w:ascii="Times New Roman" w:hAnsi="Times New Roman"/>
          <w:sz w:val="24"/>
          <w:szCs w:val="24"/>
        </w:rPr>
        <w:t xml:space="preserve">9 </w:t>
      </w:r>
      <w:r w:rsidR="00602B85" w:rsidRPr="00BF2559">
        <w:rPr>
          <w:rFonts w:ascii="Times New Roman" w:hAnsi="Times New Roman"/>
          <w:sz w:val="24"/>
          <w:szCs w:val="24"/>
        </w:rPr>
        <w:t>miesięcy (październik –</w:t>
      </w:r>
      <w:r w:rsidR="007C18A5" w:rsidRPr="00BF2559">
        <w:rPr>
          <w:rFonts w:ascii="Times New Roman" w:hAnsi="Times New Roman"/>
          <w:sz w:val="24"/>
          <w:szCs w:val="24"/>
        </w:rPr>
        <w:t>czerwiec</w:t>
      </w:r>
      <w:r w:rsidR="00602B85" w:rsidRPr="00BF2559">
        <w:rPr>
          <w:rFonts w:ascii="Times New Roman" w:hAnsi="Times New Roman"/>
          <w:sz w:val="24"/>
          <w:szCs w:val="24"/>
        </w:rPr>
        <w:t>)</w:t>
      </w:r>
      <w:r w:rsidR="00425643" w:rsidRPr="00BF2559">
        <w:rPr>
          <w:rFonts w:ascii="Times New Roman" w:eastAsia="Times New Roman" w:hAnsi="Times New Roman"/>
          <w:sz w:val="24"/>
          <w:szCs w:val="24"/>
          <w:lang w:eastAsia="pl-PL"/>
        </w:rPr>
        <w:t>.</w:t>
      </w:r>
    </w:p>
    <w:p w14:paraId="09DD5058" w14:textId="4181E27D" w:rsidR="00EF143D" w:rsidRPr="00BF2559" w:rsidRDefault="00EF143D">
      <w:pPr>
        <w:pStyle w:val="Akapitzlist"/>
        <w:numPr>
          <w:ilvl w:val="0"/>
          <w:numId w:val="73"/>
        </w:numPr>
        <w:tabs>
          <w:tab w:val="left" w:pos="567"/>
        </w:tabs>
        <w:ind w:left="567" w:hanging="283"/>
        <w:rPr>
          <w:rFonts w:ascii="Times New Roman" w:hAnsi="Times New Roman"/>
          <w:strike/>
          <w:sz w:val="24"/>
          <w:szCs w:val="24"/>
        </w:rPr>
      </w:pPr>
      <w:r w:rsidRPr="00BF2559">
        <w:rPr>
          <w:rFonts w:ascii="Times New Roman" w:eastAsia="Times New Roman" w:hAnsi="Times New Roman"/>
          <w:sz w:val="24"/>
          <w:szCs w:val="24"/>
          <w:lang w:eastAsia="pl-PL"/>
        </w:rPr>
        <w:t>Student pierwszego semestru studiów drugiego stopnia ubiegający się o przyznanie stypendium rektora</w:t>
      </w:r>
      <w:r w:rsidR="00BC3599" w:rsidRPr="00BF2559">
        <w:rPr>
          <w:rFonts w:ascii="Times New Roman" w:eastAsia="Times New Roman" w:hAnsi="Times New Roman"/>
          <w:sz w:val="24"/>
          <w:szCs w:val="24"/>
          <w:lang w:eastAsia="pl-PL"/>
        </w:rPr>
        <w:t>,</w:t>
      </w:r>
      <w:r w:rsidR="00D33C50" w:rsidRPr="00BF2559">
        <w:rPr>
          <w:rFonts w:ascii="Times New Roman" w:eastAsia="Times New Roman" w:hAnsi="Times New Roman"/>
          <w:sz w:val="24"/>
          <w:szCs w:val="24"/>
          <w:lang w:eastAsia="pl-PL"/>
        </w:rPr>
        <w:t xml:space="preserve"> w terminach określonych w § 4 ust. 16 pkt </w:t>
      </w:r>
      <w:r w:rsidR="002F3A86" w:rsidRPr="00BF2559">
        <w:rPr>
          <w:rFonts w:ascii="Times New Roman" w:eastAsia="Times New Roman" w:hAnsi="Times New Roman"/>
          <w:sz w:val="24"/>
          <w:szCs w:val="24"/>
          <w:lang w:eastAsia="pl-PL"/>
        </w:rPr>
        <w:t>1</w:t>
      </w:r>
      <w:r w:rsidR="00D33C50" w:rsidRPr="00BF2559">
        <w:rPr>
          <w:rFonts w:ascii="Times New Roman" w:eastAsia="Times New Roman" w:hAnsi="Times New Roman"/>
          <w:sz w:val="24"/>
          <w:szCs w:val="24"/>
          <w:lang w:eastAsia="pl-PL"/>
        </w:rPr>
        <w:t>, składa we właściwym dziekanacie wniosek z obliczoną średnią arytmetyczną ocen uzyskaną w trakcie dwóch ostatnich semestrów studiów pierwszego stopnia lub wykazem osiągnięć naukowych, artystycznych, sportowych, obliczoną liczbą punktów oraz dokumentację potwierdzającą osiągnięcia naukowe, artystyczne i sportowe, indeks ze studiów pierwszego stopnia lub wykaz ocen z dwóch ostatnich semestrów studiów pierwszego stopnia (w przypadku absolwentów uczelni gdzie dokumentacja przebiegu studiów prowadzona była w formie elektronicznej)</w:t>
      </w:r>
      <w:r w:rsidR="000C5A44" w:rsidRPr="00BF2559">
        <w:rPr>
          <w:rFonts w:ascii="Times New Roman" w:hAnsi="Times New Roman"/>
          <w:sz w:val="24"/>
          <w:szCs w:val="24"/>
        </w:rPr>
        <w:t>.</w:t>
      </w:r>
      <w:r w:rsidR="00AE160E" w:rsidRPr="00BF2559">
        <w:rPr>
          <w:rFonts w:ascii="Times New Roman" w:hAnsi="Times New Roman"/>
          <w:strike/>
          <w:sz w:val="24"/>
          <w:szCs w:val="24"/>
        </w:rPr>
        <w:t xml:space="preserve"> </w:t>
      </w:r>
    </w:p>
    <w:p w14:paraId="475529E6" w14:textId="35835193" w:rsidR="00B83833" w:rsidRPr="00BF2559" w:rsidRDefault="005F63DF">
      <w:pPr>
        <w:pStyle w:val="Akapitzlist"/>
        <w:numPr>
          <w:ilvl w:val="0"/>
          <w:numId w:val="73"/>
        </w:numPr>
        <w:tabs>
          <w:tab w:val="left" w:pos="567"/>
        </w:tabs>
        <w:ind w:left="567" w:hanging="283"/>
        <w:rPr>
          <w:rFonts w:ascii="Times New Roman" w:hAnsi="Times New Roman"/>
          <w:sz w:val="24"/>
          <w:szCs w:val="24"/>
        </w:rPr>
      </w:pPr>
      <w:r w:rsidRPr="00BF2559">
        <w:rPr>
          <w:rFonts w:ascii="Times New Roman" w:eastAsia="Times New Roman" w:hAnsi="Times New Roman"/>
          <w:sz w:val="24"/>
          <w:szCs w:val="24"/>
          <w:lang w:eastAsia="pl-PL"/>
        </w:rPr>
        <w:t>W przypadku skali ocen innej niż 2-5, student dołącza oświadczenie o skali ocen obowiązującej w ukończonej uczelni.</w:t>
      </w:r>
      <w:r w:rsidR="00B83833" w:rsidRPr="00BF2559">
        <w:rPr>
          <w:rFonts w:ascii="Times New Roman" w:hAnsi="Times New Roman"/>
          <w:sz w:val="24"/>
          <w:szCs w:val="24"/>
        </w:rPr>
        <w:t xml:space="preserve"> </w:t>
      </w:r>
    </w:p>
    <w:p w14:paraId="7365E9EF" w14:textId="77777777" w:rsidR="000E30CA" w:rsidRPr="00EB1C16" w:rsidRDefault="000E30CA" w:rsidP="000E30CA">
      <w:pPr>
        <w:jc w:val="center"/>
        <w:rPr>
          <w:rFonts w:ascii="Times New Roman" w:eastAsia="Times New Roman" w:hAnsi="Times New Roman"/>
          <w:b/>
          <w:sz w:val="24"/>
          <w:szCs w:val="24"/>
          <w:lang w:eastAsia="pl-PL"/>
        </w:rPr>
      </w:pPr>
    </w:p>
    <w:p w14:paraId="7B5A69F5" w14:textId="77777777" w:rsidR="00124C85" w:rsidRPr="00EB1C16" w:rsidRDefault="00124C85" w:rsidP="000E30CA">
      <w:pPr>
        <w:jc w:val="center"/>
        <w:rPr>
          <w:rFonts w:ascii="Times New Roman" w:eastAsia="Times New Roman" w:hAnsi="Times New Roman"/>
          <w:b/>
          <w:sz w:val="24"/>
          <w:szCs w:val="24"/>
          <w:lang w:eastAsia="pl-PL"/>
        </w:rPr>
      </w:pPr>
    </w:p>
    <w:p w14:paraId="293542C2" w14:textId="4BF43A1B" w:rsidR="005F63DF" w:rsidRPr="00EB1C16" w:rsidRDefault="005F63DF" w:rsidP="000E30CA">
      <w:pPr>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1</w:t>
      </w:r>
      <w:r w:rsidR="003C5E61" w:rsidRPr="00EB1C16">
        <w:rPr>
          <w:rFonts w:ascii="Times New Roman" w:eastAsia="Times New Roman" w:hAnsi="Times New Roman"/>
          <w:bCs/>
          <w:sz w:val="24"/>
          <w:szCs w:val="24"/>
          <w:lang w:eastAsia="pl-PL"/>
        </w:rPr>
        <w:t>4</w:t>
      </w:r>
    </w:p>
    <w:p w14:paraId="6A4E4A92" w14:textId="77777777" w:rsidR="00E219A9" w:rsidRDefault="00E20B1E">
      <w:pPr>
        <w:pStyle w:val="Akapitzlist"/>
        <w:numPr>
          <w:ilvl w:val="0"/>
          <w:numId w:val="82"/>
        </w:numPr>
        <w:tabs>
          <w:tab w:val="left"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Średnią arytmetyczną ocen większą lub równą 4,00 do celów stypendialnych przelicza się na punkty. Średnia ocen uzyskana za dany rok akademicki lub dwa ostatnie semestry studiów stanowi liczbę punktów. Średnia ocen niższa niż 4,00 stanowi zero punktów.</w:t>
      </w:r>
    </w:p>
    <w:p w14:paraId="733FD3A6" w14:textId="45410449" w:rsidR="00F02926" w:rsidRPr="00E219A9" w:rsidRDefault="00F02926">
      <w:pPr>
        <w:pStyle w:val="Akapitzlist"/>
        <w:numPr>
          <w:ilvl w:val="0"/>
          <w:numId w:val="82"/>
        </w:numPr>
        <w:tabs>
          <w:tab w:val="left" w:pos="567"/>
        </w:tabs>
        <w:ind w:left="567" w:hanging="283"/>
        <w:rPr>
          <w:rFonts w:ascii="Times New Roman" w:eastAsia="Times New Roman" w:hAnsi="Times New Roman"/>
          <w:sz w:val="24"/>
          <w:szCs w:val="24"/>
          <w:lang w:eastAsia="pl-PL"/>
        </w:rPr>
      </w:pPr>
      <w:r w:rsidRPr="00E219A9">
        <w:rPr>
          <w:rFonts w:ascii="Times New Roman" w:hAnsi="Times New Roman"/>
          <w:sz w:val="24"/>
          <w:szCs w:val="24"/>
          <w:lang w:eastAsia="pl-PL"/>
        </w:rPr>
        <w:t>W średniej arytmetycznej ocen za dany rok akademicki lub uzyskanej w trakcie dwóch ostatnich semestrów studiów, uwzględnia się oceny z przedmiotów określonych w</w:t>
      </w:r>
      <w:r w:rsidR="00124C85" w:rsidRPr="00E219A9">
        <w:rPr>
          <w:rFonts w:ascii="Times New Roman" w:hAnsi="Times New Roman"/>
          <w:sz w:val="24"/>
          <w:szCs w:val="24"/>
          <w:lang w:eastAsia="pl-PL"/>
        </w:rPr>
        <w:t> </w:t>
      </w:r>
      <w:r w:rsidRPr="00E219A9">
        <w:rPr>
          <w:rFonts w:ascii="Times New Roman" w:hAnsi="Times New Roman"/>
          <w:sz w:val="24"/>
          <w:szCs w:val="24"/>
          <w:lang w:eastAsia="pl-PL"/>
        </w:rPr>
        <w:t>programie studiów wg zasady:</w:t>
      </w:r>
    </w:p>
    <w:p w14:paraId="72A78CF9" w14:textId="263FB842" w:rsidR="00F02926" w:rsidRPr="00EB1C16" w:rsidRDefault="00F02926">
      <w:pPr>
        <w:pStyle w:val="Akapitzlist"/>
        <w:numPr>
          <w:ilvl w:val="0"/>
          <w:numId w:val="74"/>
        </w:numPr>
        <w:spacing w:after="160" w:line="252" w:lineRule="auto"/>
        <w:ind w:left="993" w:hanging="284"/>
        <w:jc w:val="left"/>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lastRenderedPageBreak/>
        <w:t>z przedmiotu realizowanego wyłącznie w formie ćwiczeń, kończącego się zaliczeniem na</w:t>
      </w:r>
      <w:r w:rsidR="006C297E">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ocenę – ocenę z zaliczenia,</w:t>
      </w:r>
    </w:p>
    <w:p w14:paraId="20D82E76" w14:textId="28BBF9E2" w:rsidR="00F02926" w:rsidRPr="00EB1C16" w:rsidRDefault="00F02926">
      <w:pPr>
        <w:pStyle w:val="Akapitzlist"/>
        <w:numPr>
          <w:ilvl w:val="0"/>
          <w:numId w:val="74"/>
        </w:numPr>
        <w:spacing w:before="100" w:beforeAutospacing="1" w:after="100" w:afterAutospacing="1" w:line="252" w:lineRule="auto"/>
        <w:ind w:left="993" w:hanging="284"/>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 przedmiotu realizowanego wyłącznie w formie wykładów, kończącego się zaliczeniem na</w:t>
      </w:r>
      <w:r w:rsidR="006C297E">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ocenę – ocenę z zaliczenia,</w:t>
      </w:r>
    </w:p>
    <w:p w14:paraId="207B1E0A" w14:textId="6F6F1CE2" w:rsidR="00F02926" w:rsidRPr="00EB1C16" w:rsidRDefault="00F02926">
      <w:pPr>
        <w:pStyle w:val="Akapitzlist"/>
        <w:numPr>
          <w:ilvl w:val="0"/>
          <w:numId w:val="74"/>
        </w:numPr>
        <w:spacing w:before="100" w:beforeAutospacing="1" w:after="100" w:afterAutospacing="1" w:line="252" w:lineRule="auto"/>
        <w:ind w:left="993" w:hanging="284"/>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 przedmiotu realizowanego w formie ćwiczeń i wykładów, kończącego się zaliczeniem na</w:t>
      </w:r>
      <w:r w:rsidR="006C297E">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ocenę – ocenę z zaliczenia ćwiczeń,</w:t>
      </w:r>
    </w:p>
    <w:p w14:paraId="2E3C2FD0" w14:textId="77777777" w:rsidR="00F02926" w:rsidRPr="00EB1C16" w:rsidRDefault="00F02926">
      <w:pPr>
        <w:pStyle w:val="Akapitzlist"/>
        <w:numPr>
          <w:ilvl w:val="0"/>
          <w:numId w:val="74"/>
        </w:numPr>
        <w:spacing w:before="100" w:beforeAutospacing="1" w:after="100" w:afterAutospacing="1" w:line="252" w:lineRule="auto"/>
        <w:ind w:left="993" w:hanging="284"/>
        <w:rPr>
          <w:rFonts w:ascii="Times New Roman" w:eastAsia="Times New Roman" w:hAnsi="Times New Roman"/>
          <w:sz w:val="24"/>
          <w:szCs w:val="24"/>
          <w:lang w:eastAsia="pl-PL"/>
        </w:rPr>
      </w:pPr>
      <w:bookmarkStart w:id="4" w:name="_Hlk136334555"/>
      <w:r w:rsidRPr="00EB1C16">
        <w:rPr>
          <w:rFonts w:ascii="Times New Roman" w:eastAsia="Times New Roman" w:hAnsi="Times New Roman"/>
          <w:sz w:val="24"/>
          <w:szCs w:val="24"/>
          <w:lang w:eastAsia="pl-PL"/>
        </w:rPr>
        <w:t xml:space="preserve">z przedmiotu realizowanego </w:t>
      </w:r>
      <w:bookmarkEnd w:id="4"/>
      <w:r w:rsidRPr="00EB1C16">
        <w:rPr>
          <w:rFonts w:ascii="Times New Roman" w:eastAsia="Times New Roman" w:hAnsi="Times New Roman"/>
          <w:sz w:val="24"/>
          <w:szCs w:val="24"/>
          <w:lang w:eastAsia="pl-PL"/>
        </w:rPr>
        <w:t>w formie ćwiczeń i wykładów, kończącego się egzaminem – ocenę z egzaminu,</w:t>
      </w:r>
    </w:p>
    <w:p w14:paraId="560311A8" w14:textId="77777777" w:rsidR="00F02926" w:rsidRPr="00EB1C16" w:rsidRDefault="00F02926">
      <w:pPr>
        <w:pStyle w:val="Akapitzlist"/>
        <w:numPr>
          <w:ilvl w:val="0"/>
          <w:numId w:val="74"/>
        </w:numPr>
        <w:spacing w:before="100" w:beforeAutospacing="1" w:after="100" w:afterAutospacing="1" w:line="252" w:lineRule="auto"/>
        <w:ind w:left="993" w:hanging="284"/>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 przedmiotu realizowanego wyłącznie w formie ćwiczeń, kończącego się egzaminem – ocenę z egzaminu,</w:t>
      </w:r>
    </w:p>
    <w:p w14:paraId="0873B1C1" w14:textId="28BD2EAA" w:rsidR="00F44D4A" w:rsidRPr="00EB1C16" w:rsidRDefault="00F02926">
      <w:pPr>
        <w:pStyle w:val="Akapitzlist"/>
        <w:numPr>
          <w:ilvl w:val="0"/>
          <w:numId w:val="74"/>
        </w:numPr>
        <w:spacing w:before="100" w:beforeAutospacing="1" w:line="252" w:lineRule="auto"/>
        <w:ind w:left="993" w:hanging="284"/>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 przedmiotu realizowanego wyłącznie w formie wykładów, kończącego się egzaminem – ocenę z egzaminu.</w:t>
      </w:r>
    </w:p>
    <w:p w14:paraId="6824E52D" w14:textId="415026BC" w:rsidR="005F63DF" w:rsidRPr="00EB1C16" w:rsidRDefault="005F63DF">
      <w:pPr>
        <w:pStyle w:val="Akapitzlist"/>
        <w:numPr>
          <w:ilvl w:val="0"/>
          <w:numId w:val="82"/>
        </w:numPr>
        <w:tabs>
          <w:tab w:val="left"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W średniej arytmetycznej ocen uwzględnia </w:t>
      </w:r>
      <w:r w:rsidR="002D6029" w:rsidRPr="00EB1C16">
        <w:rPr>
          <w:rFonts w:ascii="Times New Roman" w:eastAsia="Times New Roman" w:hAnsi="Times New Roman"/>
          <w:sz w:val="24"/>
          <w:szCs w:val="24"/>
          <w:lang w:eastAsia="pl-PL"/>
        </w:rPr>
        <w:t>się:</w:t>
      </w:r>
    </w:p>
    <w:p w14:paraId="6A78E9C7" w14:textId="77777777" w:rsidR="005F63DF" w:rsidRPr="00EB1C16" w:rsidRDefault="00F85BB4">
      <w:pPr>
        <w:pStyle w:val="Akapitzlist"/>
        <w:numPr>
          <w:ilvl w:val="0"/>
          <w:numId w:val="11"/>
        </w:numPr>
        <w:ind w:left="1077"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oceny z </w:t>
      </w:r>
      <w:r w:rsidR="005F63DF" w:rsidRPr="00EB1C16">
        <w:rPr>
          <w:rFonts w:ascii="Times New Roman" w:eastAsia="Times New Roman" w:hAnsi="Times New Roman"/>
          <w:sz w:val="24"/>
          <w:szCs w:val="24"/>
          <w:lang w:eastAsia="pl-PL"/>
        </w:rPr>
        <w:t xml:space="preserve">przedmiotów realizowanych zgodnie z </w:t>
      </w:r>
      <w:r w:rsidR="004F2C1B" w:rsidRPr="00EB1C16">
        <w:rPr>
          <w:rFonts w:ascii="Times New Roman" w:eastAsia="Times New Roman" w:hAnsi="Times New Roman"/>
          <w:sz w:val="24"/>
          <w:szCs w:val="24"/>
          <w:lang w:eastAsia="pl-PL"/>
        </w:rPr>
        <w:t>programem</w:t>
      </w:r>
      <w:r w:rsidR="005F06C8" w:rsidRPr="00EB1C16">
        <w:rPr>
          <w:rFonts w:ascii="Times New Roman" w:eastAsia="Times New Roman" w:hAnsi="Times New Roman"/>
          <w:sz w:val="24"/>
          <w:szCs w:val="24"/>
          <w:lang w:eastAsia="pl-PL"/>
        </w:rPr>
        <w:t xml:space="preserve"> studiów</w:t>
      </w:r>
      <w:r w:rsidR="005F63DF" w:rsidRPr="00EB1C16">
        <w:rPr>
          <w:rFonts w:ascii="Times New Roman" w:eastAsia="Times New Roman" w:hAnsi="Times New Roman"/>
          <w:sz w:val="24"/>
          <w:szCs w:val="24"/>
          <w:lang w:eastAsia="pl-PL"/>
        </w:rPr>
        <w:t>,</w:t>
      </w:r>
    </w:p>
    <w:p w14:paraId="3BAD6FDA" w14:textId="77777777" w:rsidR="005F63DF" w:rsidRPr="00EB1C16" w:rsidRDefault="00F85BB4">
      <w:pPr>
        <w:pStyle w:val="Akapitzlist"/>
        <w:numPr>
          <w:ilvl w:val="0"/>
          <w:numId w:val="11"/>
        </w:numPr>
        <w:ind w:left="107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ocenę z </w:t>
      </w:r>
      <w:r w:rsidR="005F63DF" w:rsidRPr="00EB1C16">
        <w:rPr>
          <w:rFonts w:ascii="Times New Roman" w:eastAsia="Times New Roman" w:hAnsi="Times New Roman"/>
          <w:sz w:val="24"/>
          <w:szCs w:val="24"/>
          <w:lang w:eastAsia="pl-PL"/>
        </w:rPr>
        <w:t>wybranego języka (języków),</w:t>
      </w:r>
    </w:p>
    <w:p w14:paraId="07A8E201" w14:textId="77777777" w:rsidR="00D02464" w:rsidRPr="00EB1C16" w:rsidRDefault="00D02464">
      <w:pPr>
        <w:pStyle w:val="Akapitzlist"/>
        <w:numPr>
          <w:ilvl w:val="0"/>
          <w:numId w:val="11"/>
        </w:numPr>
        <w:ind w:left="107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oceny z przedmiotów zakwalifikowanych przez dziekana jako różnice programowe,</w:t>
      </w:r>
    </w:p>
    <w:p w14:paraId="74F2F1BD" w14:textId="77777777" w:rsidR="005F63DF" w:rsidRPr="00EB1C16" w:rsidRDefault="00F85BB4">
      <w:pPr>
        <w:pStyle w:val="Akapitzlist"/>
        <w:numPr>
          <w:ilvl w:val="0"/>
          <w:numId w:val="11"/>
        </w:numPr>
        <w:ind w:left="107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oceny z </w:t>
      </w:r>
      <w:r w:rsidR="005F63DF" w:rsidRPr="00EB1C16">
        <w:rPr>
          <w:rFonts w:ascii="Times New Roman" w:eastAsia="Times New Roman" w:hAnsi="Times New Roman"/>
          <w:sz w:val="24"/>
          <w:szCs w:val="24"/>
          <w:lang w:eastAsia="pl-PL"/>
        </w:rPr>
        <w:t xml:space="preserve">przedmiotów </w:t>
      </w:r>
      <w:r w:rsidR="002F1168" w:rsidRPr="00EB1C16">
        <w:rPr>
          <w:rFonts w:ascii="Times New Roman" w:eastAsia="Times New Roman" w:hAnsi="Times New Roman"/>
          <w:sz w:val="24"/>
          <w:szCs w:val="24"/>
          <w:lang w:eastAsia="pl-PL"/>
        </w:rPr>
        <w:t xml:space="preserve">ogólnouczelnianych </w:t>
      </w:r>
      <w:r w:rsidR="005F63DF" w:rsidRPr="00EB1C16">
        <w:rPr>
          <w:rFonts w:ascii="Times New Roman" w:eastAsia="Times New Roman" w:hAnsi="Times New Roman"/>
          <w:sz w:val="24"/>
          <w:szCs w:val="24"/>
          <w:lang w:eastAsia="pl-PL"/>
        </w:rPr>
        <w:t xml:space="preserve">wybranych z uczelnianej oferty kształcenia </w:t>
      </w:r>
      <w:r w:rsidR="002F1168" w:rsidRPr="00EB1C16">
        <w:rPr>
          <w:rFonts w:ascii="Times New Roman" w:eastAsia="Times New Roman" w:hAnsi="Times New Roman"/>
          <w:sz w:val="24"/>
          <w:szCs w:val="24"/>
          <w:lang w:eastAsia="pl-PL"/>
        </w:rPr>
        <w:t>- wpisanych</w:t>
      </w:r>
      <w:r w:rsidR="005F63DF" w:rsidRPr="00EB1C16">
        <w:rPr>
          <w:rFonts w:ascii="Times New Roman" w:eastAsia="Times New Roman" w:hAnsi="Times New Roman"/>
          <w:sz w:val="24"/>
          <w:szCs w:val="24"/>
          <w:lang w:eastAsia="pl-PL"/>
        </w:rPr>
        <w:t xml:space="preserve"> w program </w:t>
      </w:r>
      <w:r w:rsidR="009F0C25" w:rsidRPr="00EB1C16">
        <w:rPr>
          <w:rFonts w:ascii="Times New Roman" w:eastAsia="Times New Roman" w:hAnsi="Times New Roman"/>
          <w:sz w:val="24"/>
          <w:szCs w:val="24"/>
          <w:lang w:eastAsia="pl-PL"/>
        </w:rPr>
        <w:t>studiów</w:t>
      </w:r>
      <w:r w:rsidR="005F63DF" w:rsidRPr="00EB1C16">
        <w:rPr>
          <w:rFonts w:ascii="Times New Roman" w:eastAsia="Times New Roman" w:hAnsi="Times New Roman"/>
          <w:sz w:val="24"/>
          <w:szCs w:val="24"/>
          <w:lang w:eastAsia="pl-PL"/>
        </w:rPr>
        <w:t>,</w:t>
      </w:r>
    </w:p>
    <w:p w14:paraId="2730D466" w14:textId="77777777" w:rsidR="00EB4C00" w:rsidRPr="00EB1C16" w:rsidRDefault="00F85BB4">
      <w:pPr>
        <w:pStyle w:val="Akapitzlist"/>
        <w:numPr>
          <w:ilvl w:val="0"/>
          <w:numId w:val="11"/>
        </w:numPr>
        <w:ind w:left="107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ocenę z </w:t>
      </w:r>
      <w:r w:rsidR="00EB4C00" w:rsidRPr="00EB1C16">
        <w:rPr>
          <w:rFonts w:ascii="Times New Roman" w:eastAsia="Times New Roman" w:hAnsi="Times New Roman"/>
          <w:sz w:val="24"/>
          <w:szCs w:val="24"/>
          <w:lang w:eastAsia="pl-PL"/>
        </w:rPr>
        <w:t>wychowania fizycznego,</w:t>
      </w:r>
    </w:p>
    <w:p w14:paraId="175126E6" w14:textId="77777777" w:rsidR="00EB4C00" w:rsidRPr="00EB1C16" w:rsidRDefault="00F85BB4">
      <w:pPr>
        <w:pStyle w:val="Akapitzlist"/>
        <w:numPr>
          <w:ilvl w:val="0"/>
          <w:numId w:val="11"/>
        </w:numPr>
        <w:ind w:left="107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ocenę z </w:t>
      </w:r>
      <w:r w:rsidR="00EB4C00" w:rsidRPr="00EB1C16">
        <w:rPr>
          <w:rFonts w:ascii="Times New Roman" w:eastAsia="Times New Roman" w:hAnsi="Times New Roman"/>
          <w:sz w:val="24"/>
          <w:szCs w:val="24"/>
          <w:lang w:eastAsia="pl-PL"/>
        </w:rPr>
        <w:t>praktyk zawodowych</w:t>
      </w:r>
      <w:r w:rsidRPr="00EB1C16">
        <w:rPr>
          <w:rFonts w:ascii="Times New Roman" w:eastAsia="Times New Roman" w:hAnsi="Times New Roman"/>
          <w:sz w:val="24"/>
          <w:szCs w:val="24"/>
          <w:lang w:eastAsia="pl-PL"/>
        </w:rPr>
        <w:t>,</w:t>
      </w:r>
    </w:p>
    <w:p w14:paraId="1F4DF0DE" w14:textId="1DBD7081" w:rsidR="00F85BB4" w:rsidRPr="00EB1C16" w:rsidRDefault="00CA5E77">
      <w:pPr>
        <w:pStyle w:val="Akapitzlist"/>
        <w:numPr>
          <w:ilvl w:val="0"/>
          <w:numId w:val="11"/>
        </w:numPr>
        <w:ind w:left="107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zero</w:t>
      </w:r>
      <w:r w:rsidR="00F85BB4" w:rsidRPr="00EB1C16">
        <w:rPr>
          <w:rFonts w:ascii="Times New Roman" w:eastAsia="Times New Roman" w:hAnsi="Times New Roman"/>
          <w:sz w:val="24"/>
          <w:szCs w:val="24"/>
          <w:lang w:eastAsia="pl-PL"/>
        </w:rPr>
        <w:t xml:space="preserve"> w przypad</w:t>
      </w:r>
      <w:r w:rsidR="004F2C1B" w:rsidRPr="00EB1C16">
        <w:rPr>
          <w:rFonts w:ascii="Times New Roman" w:eastAsia="Times New Roman" w:hAnsi="Times New Roman"/>
          <w:sz w:val="24"/>
          <w:szCs w:val="24"/>
          <w:lang w:eastAsia="pl-PL"/>
        </w:rPr>
        <w:t>ku braku oceny/ocen z przedmiotu</w:t>
      </w:r>
      <w:r w:rsidR="00F85BB4" w:rsidRPr="00EB1C16">
        <w:rPr>
          <w:rFonts w:ascii="Times New Roman" w:eastAsia="Times New Roman" w:hAnsi="Times New Roman"/>
          <w:sz w:val="24"/>
          <w:szCs w:val="24"/>
          <w:lang w:eastAsia="pl-PL"/>
        </w:rPr>
        <w:t xml:space="preserve">/modułu/praktyki przewidzianych w </w:t>
      </w:r>
      <w:r w:rsidR="00CD5BDB" w:rsidRPr="00EB1C16">
        <w:rPr>
          <w:rFonts w:ascii="Times New Roman" w:eastAsia="Times New Roman" w:hAnsi="Times New Roman"/>
          <w:sz w:val="24"/>
          <w:szCs w:val="24"/>
          <w:lang w:eastAsia="pl-PL"/>
        </w:rPr>
        <w:t>programie</w:t>
      </w:r>
      <w:r w:rsidR="00F85BB4" w:rsidRPr="00EB1C16">
        <w:rPr>
          <w:rFonts w:ascii="Times New Roman" w:eastAsia="Times New Roman" w:hAnsi="Times New Roman"/>
          <w:sz w:val="24"/>
          <w:szCs w:val="24"/>
          <w:lang w:eastAsia="pl-PL"/>
        </w:rPr>
        <w:t xml:space="preserve"> studiów danego semestru.</w:t>
      </w:r>
    </w:p>
    <w:p w14:paraId="0C1E27AE" w14:textId="77777777" w:rsidR="005F63DF" w:rsidRPr="00EB1C16" w:rsidRDefault="005F63DF">
      <w:pPr>
        <w:pStyle w:val="Akapitzlist"/>
        <w:numPr>
          <w:ilvl w:val="0"/>
          <w:numId w:val="82"/>
        </w:numPr>
        <w:tabs>
          <w:tab w:val="left"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W średniej arytmetycznej ocen nie uwzględnia się ocen z przedmiotów:</w:t>
      </w:r>
    </w:p>
    <w:p w14:paraId="7BE4E612" w14:textId="77777777" w:rsidR="005F63DF" w:rsidRPr="00EB1C16" w:rsidRDefault="005F63DF">
      <w:pPr>
        <w:pStyle w:val="Akapitzlist"/>
        <w:numPr>
          <w:ilvl w:val="0"/>
          <w:numId w:val="15"/>
        </w:numPr>
        <w:ind w:left="1071"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realizowanych z wyprzedzeniem,</w:t>
      </w:r>
    </w:p>
    <w:p w14:paraId="175B32A8" w14:textId="77777777" w:rsidR="00F85BB4" w:rsidRPr="00EB1C16" w:rsidRDefault="005F63DF">
      <w:pPr>
        <w:pStyle w:val="Akapitzlist"/>
        <w:numPr>
          <w:ilvl w:val="0"/>
          <w:numId w:val="15"/>
        </w:numPr>
        <w:ind w:left="1077"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dr</w:t>
      </w:r>
      <w:r w:rsidR="00F85BB4" w:rsidRPr="00EB1C16">
        <w:rPr>
          <w:rFonts w:ascii="Times New Roman" w:eastAsia="Times New Roman" w:hAnsi="Times New Roman"/>
          <w:sz w:val="24"/>
          <w:szCs w:val="24"/>
          <w:lang w:eastAsia="pl-PL"/>
        </w:rPr>
        <w:t>ugiej specjalności lub kierunku,</w:t>
      </w:r>
    </w:p>
    <w:p w14:paraId="20B32316" w14:textId="77777777" w:rsidR="002D659F" w:rsidRPr="00EB1C16" w:rsidRDefault="00F85BB4">
      <w:pPr>
        <w:pStyle w:val="Akapitzlist"/>
        <w:numPr>
          <w:ilvl w:val="0"/>
          <w:numId w:val="15"/>
        </w:numPr>
        <w:ind w:left="1071"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powtarzanych.</w:t>
      </w:r>
    </w:p>
    <w:p w14:paraId="33E51DB0" w14:textId="2D016DDE" w:rsidR="00DD1C60" w:rsidRDefault="00B759D5">
      <w:pPr>
        <w:pStyle w:val="Akapitzlist"/>
        <w:numPr>
          <w:ilvl w:val="0"/>
          <w:numId w:val="82"/>
        </w:numPr>
        <w:tabs>
          <w:tab w:val="left"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Średnią arytmetyczną ustala się uwzględniając wszystkie oceny z przedmiotów </w:t>
      </w:r>
      <w:r w:rsidR="003054A6" w:rsidRPr="00EB1C16">
        <w:rPr>
          <w:rFonts w:ascii="Times New Roman" w:eastAsia="Times New Roman" w:hAnsi="Times New Roman"/>
          <w:sz w:val="24"/>
          <w:szCs w:val="24"/>
          <w:lang w:eastAsia="pl-PL"/>
        </w:rPr>
        <w:br/>
      </w:r>
      <w:r w:rsidRPr="00EB1C16">
        <w:rPr>
          <w:rFonts w:ascii="Times New Roman" w:eastAsia="Times New Roman" w:hAnsi="Times New Roman"/>
          <w:sz w:val="24"/>
          <w:szCs w:val="24"/>
          <w:lang w:eastAsia="pl-PL"/>
        </w:rPr>
        <w:t>o których mowa w ust.</w:t>
      </w:r>
      <w:r w:rsidR="005C5EB8" w:rsidRPr="00EB1C16">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2</w:t>
      </w:r>
      <w:r w:rsidR="001E7218" w:rsidRPr="00EB1C16">
        <w:rPr>
          <w:rFonts w:ascii="Times New Roman" w:eastAsia="Times New Roman" w:hAnsi="Times New Roman"/>
          <w:sz w:val="24"/>
          <w:szCs w:val="24"/>
          <w:lang w:eastAsia="pl-PL"/>
        </w:rPr>
        <w:t>, w</w:t>
      </w:r>
      <w:r w:rsidR="00FB0DDE" w:rsidRPr="00EB1C16">
        <w:rPr>
          <w:rFonts w:ascii="Times New Roman" w:eastAsia="Times New Roman" w:hAnsi="Times New Roman"/>
          <w:sz w:val="24"/>
          <w:szCs w:val="24"/>
          <w:lang w:eastAsia="pl-PL"/>
        </w:rPr>
        <w:t>liczając każdą ocenę niedostateczną oraz zero i otrzymaną sumę dzieląc prze</w:t>
      </w:r>
      <w:r w:rsidR="001E7218" w:rsidRPr="00EB1C16">
        <w:rPr>
          <w:rFonts w:ascii="Times New Roman" w:eastAsia="Times New Roman" w:hAnsi="Times New Roman"/>
          <w:sz w:val="24"/>
          <w:szCs w:val="24"/>
          <w:lang w:eastAsia="pl-PL"/>
        </w:rPr>
        <w:t>z</w:t>
      </w:r>
      <w:r w:rsidR="00FB0DDE" w:rsidRPr="00EB1C16">
        <w:rPr>
          <w:rFonts w:ascii="Times New Roman" w:eastAsia="Times New Roman" w:hAnsi="Times New Roman"/>
          <w:sz w:val="24"/>
          <w:szCs w:val="24"/>
          <w:lang w:eastAsia="pl-PL"/>
        </w:rPr>
        <w:t xml:space="preserve"> liczb</w:t>
      </w:r>
      <w:r w:rsidR="007F26D6" w:rsidRPr="00970CD5">
        <w:rPr>
          <w:rFonts w:ascii="Times New Roman" w:eastAsia="Times New Roman" w:hAnsi="Times New Roman"/>
          <w:sz w:val="24"/>
          <w:szCs w:val="24"/>
          <w:lang w:eastAsia="pl-PL"/>
        </w:rPr>
        <w:t>ę</w:t>
      </w:r>
      <w:r w:rsidR="00FB0DDE" w:rsidRPr="00EB1C16">
        <w:rPr>
          <w:rFonts w:ascii="Times New Roman" w:eastAsia="Times New Roman" w:hAnsi="Times New Roman"/>
          <w:sz w:val="24"/>
          <w:szCs w:val="24"/>
          <w:lang w:eastAsia="pl-PL"/>
        </w:rPr>
        <w:t xml:space="preserve"> składników. </w:t>
      </w:r>
    </w:p>
    <w:p w14:paraId="1F6A42DA" w14:textId="14B3ED16" w:rsidR="00DD1C60" w:rsidRDefault="001A2A68">
      <w:pPr>
        <w:pStyle w:val="Akapitzlist"/>
        <w:numPr>
          <w:ilvl w:val="0"/>
          <w:numId w:val="82"/>
        </w:numPr>
        <w:tabs>
          <w:tab w:val="left" w:pos="567"/>
        </w:tabs>
        <w:ind w:left="567" w:hanging="283"/>
        <w:rPr>
          <w:rFonts w:ascii="Times New Roman" w:eastAsia="Times New Roman" w:hAnsi="Times New Roman"/>
          <w:sz w:val="24"/>
          <w:szCs w:val="24"/>
          <w:lang w:eastAsia="pl-PL"/>
        </w:rPr>
      </w:pPr>
      <w:r w:rsidRPr="00DD1C60">
        <w:rPr>
          <w:rFonts w:ascii="Times New Roman" w:eastAsia="Times New Roman" w:hAnsi="Times New Roman"/>
          <w:sz w:val="24"/>
          <w:szCs w:val="24"/>
          <w:lang w:eastAsia="pl-PL"/>
        </w:rPr>
        <w:t xml:space="preserve">Średnią arytmetyczną ocen do celów stypendialnych student wylicza samodzielnie </w:t>
      </w:r>
      <w:r w:rsidRPr="00DD1C60">
        <w:rPr>
          <w:rFonts w:ascii="Times New Roman" w:eastAsia="Times New Roman" w:hAnsi="Times New Roman"/>
          <w:sz w:val="24"/>
          <w:szCs w:val="24"/>
          <w:lang w:eastAsia="pl-PL"/>
        </w:rPr>
        <w:br/>
        <w:t>z dokładnością do dwóch miejsc po przecinku, po zaokrągleniu w górę, jeżeli cyfra na</w:t>
      </w:r>
      <w:r w:rsidR="00061E51">
        <w:rPr>
          <w:rFonts w:ascii="Times New Roman" w:eastAsia="Times New Roman" w:hAnsi="Times New Roman"/>
          <w:sz w:val="24"/>
          <w:szCs w:val="24"/>
          <w:lang w:eastAsia="pl-PL"/>
        </w:rPr>
        <w:t> </w:t>
      </w:r>
      <w:r w:rsidRPr="00DD1C60">
        <w:rPr>
          <w:rFonts w:ascii="Times New Roman" w:eastAsia="Times New Roman" w:hAnsi="Times New Roman"/>
          <w:sz w:val="24"/>
          <w:szCs w:val="24"/>
          <w:lang w:eastAsia="pl-PL"/>
        </w:rPr>
        <w:t xml:space="preserve">trzecim miejscu po przecinku jest równa lub większa od pięciu. Weryfikacji </w:t>
      </w:r>
      <w:r w:rsidRPr="00DD1C60">
        <w:rPr>
          <w:rFonts w:ascii="Times New Roman" w:eastAsia="Times New Roman" w:hAnsi="Times New Roman"/>
          <w:sz w:val="24"/>
          <w:szCs w:val="24"/>
          <w:lang w:eastAsia="pl-PL"/>
        </w:rPr>
        <w:br/>
        <w:t>i potwierdzenia wyliczonej przez studenta średniej ocen dokonuje wyznaczony pracownik dziekanatu.</w:t>
      </w:r>
    </w:p>
    <w:p w14:paraId="54CEC2A5" w14:textId="559B1685" w:rsidR="001A2A68" w:rsidRPr="00DD1C60" w:rsidRDefault="001A2A68">
      <w:pPr>
        <w:pStyle w:val="Akapitzlist"/>
        <w:numPr>
          <w:ilvl w:val="0"/>
          <w:numId w:val="82"/>
        </w:numPr>
        <w:tabs>
          <w:tab w:val="left" w:pos="567"/>
        </w:tabs>
        <w:ind w:left="567" w:hanging="283"/>
        <w:rPr>
          <w:rFonts w:ascii="Times New Roman" w:eastAsia="Times New Roman" w:hAnsi="Times New Roman"/>
          <w:sz w:val="24"/>
          <w:szCs w:val="24"/>
          <w:lang w:eastAsia="pl-PL"/>
        </w:rPr>
      </w:pPr>
      <w:r w:rsidRPr="00DD1C60">
        <w:rPr>
          <w:rFonts w:ascii="Times New Roman" w:eastAsia="Times New Roman" w:hAnsi="Times New Roman"/>
          <w:sz w:val="24"/>
          <w:szCs w:val="24"/>
          <w:lang w:eastAsia="pl-PL"/>
        </w:rPr>
        <w:t>Średnią arytmetyczną ocen studenta pierwszego roku studiów drugiego stopnia uzyskaną w innej uczelni w skali, w której najwyższą oce</w:t>
      </w:r>
      <w:r w:rsidR="000E50B0" w:rsidRPr="00DD1C60">
        <w:rPr>
          <w:rFonts w:ascii="Times New Roman" w:eastAsia="Times New Roman" w:hAnsi="Times New Roman"/>
          <w:sz w:val="24"/>
          <w:szCs w:val="24"/>
          <w:lang w:eastAsia="pl-PL"/>
        </w:rPr>
        <w:t>ną jest 6,00 lub 5,50</w:t>
      </w:r>
      <w:r w:rsidRPr="00DD1C60">
        <w:rPr>
          <w:rFonts w:ascii="Times New Roman" w:eastAsia="Times New Roman" w:hAnsi="Times New Roman"/>
          <w:sz w:val="24"/>
          <w:szCs w:val="24"/>
          <w:lang w:eastAsia="pl-PL"/>
        </w:rPr>
        <w:t xml:space="preserve"> przelicza się następująco:</w:t>
      </w:r>
    </w:p>
    <w:p w14:paraId="1B0E21DD" w14:textId="77777777" w:rsidR="001A2A68" w:rsidRPr="00EB1C16" w:rsidRDefault="001A2A68">
      <w:pPr>
        <w:pStyle w:val="Akapitzlist"/>
        <w:numPr>
          <w:ilvl w:val="0"/>
          <w:numId w:val="12"/>
        </w:numPr>
        <w:ind w:left="107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przy skali o najwyższej ocenie 6,00 - średnią ocen uzyskaną przez studenta dzieli się przez współczynnik 1,2,</w:t>
      </w:r>
    </w:p>
    <w:p w14:paraId="0BE2C47F" w14:textId="77777777" w:rsidR="00DD1C60" w:rsidRDefault="001A2A68">
      <w:pPr>
        <w:pStyle w:val="Akapitzlist"/>
        <w:numPr>
          <w:ilvl w:val="0"/>
          <w:numId w:val="12"/>
        </w:numPr>
        <w:ind w:left="107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przy skali o najwyższej ocenie 5,50 - średnią ocen uzyskaną przez studenta dzieli się przez współczynnik 1,1.</w:t>
      </w:r>
    </w:p>
    <w:p w14:paraId="3DF8FA71" w14:textId="714C55A4" w:rsidR="000E30CA" w:rsidRPr="0045166E" w:rsidRDefault="001A2A68" w:rsidP="0045166E">
      <w:pPr>
        <w:pStyle w:val="Akapitzlist"/>
        <w:numPr>
          <w:ilvl w:val="0"/>
          <w:numId w:val="82"/>
        </w:numPr>
        <w:tabs>
          <w:tab w:val="left" w:pos="567"/>
        </w:tabs>
        <w:ind w:left="567" w:hanging="283"/>
        <w:rPr>
          <w:rFonts w:ascii="Times New Roman" w:eastAsia="Times New Roman" w:hAnsi="Times New Roman"/>
          <w:sz w:val="24"/>
          <w:szCs w:val="24"/>
          <w:lang w:eastAsia="pl-PL"/>
        </w:rPr>
      </w:pPr>
      <w:r w:rsidRPr="00DD1C60">
        <w:rPr>
          <w:rFonts w:ascii="Times New Roman" w:eastAsia="Times New Roman" w:hAnsi="Times New Roman"/>
          <w:sz w:val="24"/>
          <w:szCs w:val="24"/>
          <w:lang w:eastAsia="pl-PL"/>
        </w:rPr>
        <w:t>W uzasadnionych przypadkach Rektor może zarządzić dodatkowe potwierdzenie średniej ocen do celów stypendialnych.</w:t>
      </w:r>
    </w:p>
    <w:p w14:paraId="740C99EF" w14:textId="77777777" w:rsidR="006C297E" w:rsidRDefault="006C297E" w:rsidP="000E30CA">
      <w:pPr>
        <w:ind w:left="0" w:firstLine="0"/>
        <w:jc w:val="center"/>
        <w:rPr>
          <w:rFonts w:ascii="Times New Roman" w:eastAsia="Times New Roman" w:hAnsi="Times New Roman"/>
          <w:bCs/>
          <w:sz w:val="24"/>
          <w:szCs w:val="24"/>
          <w:lang w:eastAsia="pl-PL"/>
        </w:rPr>
      </w:pPr>
    </w:p>
    <w:p w14:paraId="2BBA7DDF" w14:textId="39BBC8A1" w:rsidR="005F63DF" w:rsidRPr="00EB1C16" w:rsidRDefault="005F63DF" w:rsidP="000E30CA">
      <w:pPr>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1</w:t>
      </w:r>
      <w:r w:rsidR="003C5E61" w:rsidRPr="00EB1C16">
        <w:rPr>
          <w:rFonts w:ascii="Times New Roman" w:eastAsia="Times New Roman" w:hAnsi="Times New Roman"/>
          <w:bCs/>
          <w:sz w:val="24"/>
          <w:szCs w:val="24"/>
          <w:lang w:eastAsia="pl-PL"/>
        </w:rPr>
        <w:t>5</w:t>
      </w:r>
    </w:p>
    <w:p w14:paraId="49810C19" w14:textId="77777777" w:rsidR="00DD1C60" w:rsidRDefault="00BB64A7">
      <w:pPr>
        <w:pStyle w:val="Akapitzlist"/>
        <w:numPr>
          <w:ilvl w:val="0"/>
          <w:numId w:val="83"/>
        </w:numPr>
        <w:tabs>
          <w:tab w:val="left" w:pos="567"/>
        </w:tabs>
        <w:ind w:left="567" w:hanging="283"/>
        <w:rPr>
          <w:rFonts w:ascii="Times New Roman" w:eastAsia="Times New Roman" w:hAnsi="Times New Roman"/>
          <w:sz w:val="24"/>
          <w:szCs w:val="24"/>
          <w:lang w:eastAsia="pl-PL"/>
        </w:rPr>
      </w:pPr>
      <w:r w:rsidRPr="009A1B99">
        <w:rPr>
          <w:rFonts w:ascii="Times New Roman" w:eastAsia="Times New Roman" w:hAnsi="Times New Roman"/>
          <w:sz w:val="24"/>
          <w:szCs w:val="24"/>
          <w:lang w:eastAsia="pl-PL"/>
        </w:rPr>
        <w:t xml:space="preserve">Za osiągnięcia naukowe, artystyczne i sportowe </w:t>
      </w:r>
      <w:r w:rsidR="00B80B19" w:rsidRPr="009A1B99">
        <w:rPr>
          <w:rFonts w:ascii="Times New Roman" w:eastAsia="Times New Roman" w:hAnsi="Times New Roman"/>
          <w:sz w:val="24"/>
          <w:szCs w:val="24"/>
          <w:lang w:eastAsia="pl-PL"/>
        </w:rPr>
        <w:t xml:space="preserve">przyznaje </w:t>
      </w:r>
      <w:r w:rsidRPr="009A1B99">
        <w:rPr>
          <w:rFonts w:ascii="Times New Roman" w:eastAsia="Times New Roman" w:hAnsi="Times New Roman"/>
          <w:sz w:val="24"/>
          <w:szCs w:val="24"/>
          <w:lang w:eastAsia="pl-PL"/>
        </w:rPr>
        <w:t>się punkty.</w:t>
      </w:r>
    </w:p>
    <w:p w14:paraId="267B5016" w14:textId="4FE1CCC8" w:rsidR="00292E9A" w:rsidRPr="00955A99" w:rsidRDefault="00DA5949">
      <w:pPr>
        <w:pStyle w:val="Akapitzlist"/>
        <w:numPr>
          <w:ilvl w:val="0"/>
          <w:numId w:val="83"/>
        </w:numPr>
        <w:tabs>
          <w:tab w:val="left" w:pos="567"/>
        </w:tabs>
        <w:ind w:left="567" w:hanging="283"/>
        <w:rPr>
          <w:rFonts w:ascii="Times New Roman" w:eastAsia="Times New Roman" w:hAnsi="Times New Roman"/>
          <w:sz w:val="24"/>
          <w:szCs w:val="24"/>
          <w:lang w:eastAsia="pl-PL"/>
        </w:rPr>
      </w:pPr>
      <w:r w:rsidRPr="00DD1C60">
        <w:rPr>
          <w:rFonts w:ascii="Times New Roman" w:eastAsia="Times New Roman" w:hAnsi="Times New Roman"/>
          <w:sz w:val="24"/>
          <w:szCs w:val="24"/>
          <w:lang w:eastAsia="pl-PL"/>
        </w:rPr>
        <w:t>Za osiągnięcia naukowe do wniosku o stypendium rektora przyjmuje się</w:t>
      </w:r>
      <w:r w:rsidR="00292E9A" w:rsidRPr="00DD1C60">
        <w:rPr>
          <w:rFonts w:ascii="Times New Roman" w:eastAsia="Times New Roman" w:hAnsi="Times New Roman"/>
          <w:sz w:val="24"/>
          <w:szCs w:val="24"/>
          <w:lang w:eastAsia="pl-PL"/>
        </w:rPr>
        <w:t>:</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6096"/>
        <w:gridCol w:w="1701"/>
      </w:tblGrid>
      <w:tr w:rsidR="00EB1C16" w:rsidRPr="00EB1C16" w14:paraId="5D3AF4BD" w14:textId="77777777" w:rsidTr="002B2BEB">
        <w:trPr>
          <w:jc w:val="center"/>
        </w:trPr>
        <w:tc>
          <w:tcPr>
            <w:tcW w:w="562" w:type="dxa"/>
            <w:vAlign w:val="center"/>
          </w:tcPr>
          <w:p w14:paraId="63BC1FA7" w14:textId="1E959565" w:rsidR="00DA5949" w:rsidRPr="00EB1C16" w:rsidRDefault="00E51DE7" w:rsidP="000E30CA">
            <w:pPr>
              <w:autoSpaceDE w:val="0"/>
              <w:autoSpaceDN w:val="0"/>
              <w:adjustRightInd w:val="0"/>
              <w:ind w:left="0" w:firstLine="0"/>
              <w:jc w:val="center"/>
              <w:rPr>
                <w:rFonts w:ascii="Times New Roman" w:hAnsi="Times New Roman"/>
                <w:b/>
              </w:rPr>
            </w:pPr>
            <w:r>
              <w:rPr>
                <w:rFonts w:ascii="Times New Roman" w:hAnsi="Times New Roman"/>
                <w:b/>
              </w:rPr>
              <w:t>Lp.</w:t>
            </w:r>
          </w:p>
        </w:tc>
        <w:tc>
          <w:tcPr>
            <w:tcW w:w="6096" w:type="dxa"/>
            <w:vAlign w:val="center"/>
          </w:tcPr>
          <w:p w14:paraId="43172455" w14:textId="77777777" w:rsidR="00DA5949" w:rsidRPr="00EB1C16" w:rsidRDefault="00DA5949" w:rsidP="000E30CA">
            <w:pPr>
              <w:autoSpaceDE w:val="0"/>
              <w:autoSpaceDN w:val="0"/>
              <w:adjustRightInd w:val="0"/>
              <w:ind w:left="0" w:firstLine="0"/>
              <w:jc w:val="center"/>
              <w:rPr>
                <w:rFonts w:ascii="Times New Roman" w:hAnsi="Times New Roman"/>
                <w:b/>
              </w:rPr>
            </w:pPr>
            <w:r w:rsidRPr="00EB1C16">
              <w:rPr>
                <w:rFonts w:ascii="Times New Roman" w:hAnsi="Times New Roman"/>
                <w:b/>
              </w:rPr>
              <w:t>Osiągnięcie</w:t>
            </w:r>
          </w:p>
        </w:tc>
        <w:tc>
          <w:tcPr>
            <w:tcW w:w="1701" w:type="dxa"/>
            <w:vAlign w:val="center"/>
          </w:tcPr>
          <w:p w14:paraId="69D9A279" w14:textId="77777777" w:rsidR="00DA5949" w:rsidRPr="00EB1C16" w:rsidRDefault="00DA5949" w:rsidP="000E30CA">
            <w:pPr>
              <w:autoSpaceDE w:val="0"/>
              <w:autoSpaceDN w:val="0"/>
              <w:adjustRightInd w:val="0"/>
              <w:ind w:left="0" w:firstLine="0"/>
              <w:jc w:val="center"/>
              <w:rPr>
                <w:rFonts w:ascii="Times New Roman" w:hAnsi="Times New Roman"/>
                <w:b/>
              </w:rPr>
            </w:pPr>
            <w:r w:rsidRPr="00EB1C16">
              <w:rPr>
                <w:rFonts w:ascii="Times New Roman" w:hAnsi="Times New Roman"/>
                <w:b/>
              </w:rPr>
              <w:t>Liczba punktów</w:t>
            </w:r>
          </w:p>
        </w:tc>
      </w:tr>
      <w:tr w:rsidR="00EB1C16" w:rsidRPr="00EB1C16" w14:paraId="5A5D61A3" w14:textId="77777777" w:rsidTr="002B2BEB">
        <w:trPr>
          <w:trHeight w:val="198"/>
          <w:jc w:val="center"/>
        </w:trPr>
        <w:tc>
          <w:tcPr>
            <w:tcW w:w="562" w:type="dxa"/>
            <w:vAlign w:val="center"/>
          </w:tcPr>
          <w:p w14:paraId="39CBEF5F" w14:textId="77777777" w:rsidR="00DA5949" w:rsidRPr="00EB1C16" w:rsidRDefault="00DA5949">
            <w:pPr>
              <w:numPr>
                <w:ilvl w:val="0"/>
                <w:numId w:val="35"/>
              </w:numPr>
              <w:autoSpaceDE w:val="0"/>
              <w:autoSpaceDN w:val="0"/>
              <w:adjustRightInd w:val="0"/>
              <w:ind w:left="357" w:hanging="357"/>
              <w:jc w:val="center"/>
              <w:rPr>
                <w:rFonts w:ascii="Times New Roman" w:hAnsi="Times New Roman"/>
              </w:rPr>
            </w:pPr>
          </w:p>
        </w:tc>
        <w:tc>
          <w:tcPr>
            <w:tcW w:w="6096" w:type="dxa"/>
          </w:tcPr>
          <w:p w14:paraId="5FAADAE3" w14:textId="77777777" w:rsidR="00DA5949" w:rsidRPr="00EB1C16" w:rsidRDefault="00DA5949" w:rsidP="000E30CA">
            <w:pPr>
              <w:autoSpaceDE w:val="0"/>
              <w:autoSpaceDN w:val="0"/>
              <w:adjustRightInd w:val="0"/>
              <w:ind w:left="0" w:firstLine="0"/>
              <w:rPr>
                <w:rFonts w:ascii="Times New Roman" w:hAnsi="Times New Roman"/>
              </w:rPr>
            </w:pPr>
            <w:r w:rsidRPr="00EB1C16">
              <w:rPr>
                <w:rFonts w:ascii="Times New Roman" w:hAnsi="Times New Roman"/>
              </w:rPr>
              <w:t>Monografia naukowa</w:t>
            </w:r>
            <w:r w:rsidRPr="00EB1C16">
              <w:rPr>
                <w:rStyle w:val="Odwoanieprzypisudolnego"/>
                <w:rFonts w:ascii="Times New Roman" w:hAnsi="Times New Roman"/>
              </w:rPr>
              <w:footnoteReference w:id="1"/>
            </w:r>
          </w:p>
        </w:tc>
        <w:tc>
          <w:tcPr>
            <w:tcW w:w="1701" w:type="dxa"/>
            <w:vAlign w:val="center"/>
          </w:tcPr>
          <w:p w14:paraId="389C2C54" w14:textId="77777777" w:rsidR="00DA5949" w:rsidRPr="00EB1C16" w:rsidRDefault="00DA5949" w:rsidP="000E30CA">
            <w:pPr>
              <w:autoSpaceDE w:val="0"/>
              <w:autoSpaceDN w:val="0"/>
              <w:adjustRightInd w:val="0"/>
              <w:ind w:left="0" w:firstLine="0"/>
              <w:jc w:val="center"/>
              <w:rPr>
                <w:rFonts w:ascii="Times New Roman" w:hAnsi="Times New Roman"/>
              </w:rPr>
            </w:pPr>
            <w:r w:rsidRPr="00EB1C16">
              <w:rPr>
                <w:rFonts w:ascii="Times New Roman" w:hAnsi="Times New Roman"/>
              </w:rPr>
              <w:t>4,00 pkt</w:t>
            </w:r>
          </w:p>
        </w:tc>
      </w:tr>
      <w:tr w:rsidR="00EB1C16" w:rsidRPr="00EB1C16" w14:paraId="0A3A143A" w14:textId="77777777" w:rsidTr="002B2BEB">
        <w:trPr>
          <w:trHeight w:val="304"/>
          <w:jc w:val="center"/>
        </w:trPr>
        <w:tc>
          <w:tcPr>
            <w:tcW w:w="562" w:type="dxa"/>
            <w:vAlign w:val="center"/>
          </w:tcPr>
          <w:p w14:paraId="4B77A339" w14:textId="77777777" w:rsidR="00DA5949" w:rsidRPr="00EB1C16" w:rsidRDefault="00DA5949">
            <w:pPr>
              <w:numPr>
                <w:ilvl w:val="0"/>
                <w:numId w:val="35"/>
              </w:numPr>
              <w:autoSpaceDE w:val="0"/>
              <w:autoSpaceDN w:val="0"/>
              <w:adjustRightInd w:val="0"/>
              <w:ind w:left="357" w:hanging="357"/>
              <w:jc w:val="center"/>
              <w:rPr>
                <w:rFonts w:ascii="Times New Roman" w:hAnsi="Times New Roman"/>
              </w:rPr>
            </w:pPr>
          </w:p>
        </w:tc>
        <w:tc>
          <w:tcPr>
            <w:tcW w:w="6096" w:type="dxa"/>
            <w:vAlign w:val="center"/>
          </w:tcPr>
          <w:p w14:paraId="47BDA8F5" w14:textId="1A102AB1" w:rsidR="00DA5949" w:rsidRPr="00EB1C16" w:rsidRDefault="00DA5949" w:rsidP="000E30CA">
            <w:pPr>
              <w:autoSpaceDE w:val="0"/>
              <w:autoSpaceDN w:val="0"/>
              <w:adjustRightInd w:val="0"/>
              <w:ind w:left="0" w:firstLine="0"/>
              <w:jc w:val="left"/>
              <w:rPr>
                <w:rFonts w:ascii="Times New Roman" w:hAnsi="Times New Roman"/>
              </w:rPr>
            </w:pPr>
            <w:r w:rsidRPr="00EB1C16">
              <w:rPr>
                <w:rFonts w:ascii="Times New Roman" w:hAnsi="Times New Roman"/>
              </w:rPr>
              <w:t>Rozdział w monografii naukowej</w:t>
            </w:r>
            <w:r w:rsidRPr="00EB1C16">
              <w:rPr>
                <w:rStyle w:val="Odwoanieprzypisudolnego"/>
                <w:rFonts w:ascii="Times New Roman" w:hAnsi="Times New Roman"/>
              </w:rPr>
              <w:footnoteReference w:id="2"/>
            </w:r>
            <w:r w:rsidRPr="00EB1C16">
              <w:rPr>
                <w:rFonts w:ascii="Times New Roman" w:hAnsi="Times New Roman"/>
              </w:rPr>
              <w:t xml:space="preserve"> </w:t>
            </w:r>
          </w:p>
        </w:tc>
        <w:tc>
          <w:tcPr>
            <w:tcW w:w="1701" w:type="dxa"/>
            <w:vAlign w:val="center"/>
          </w:tcPr>
          <w:p w14:paraId="5207A462" w14:textId="77777777" w:rsidR="00DA5949" w:rsidRPr="00EB1C16" w:rsidRDefault="00DA5949" w:rsidP="000E30CA">
            <w:pPr>
              <w:autoSpaceDE w:val="0"/>
              <w:autoSpaceDN w:val="0"/>
              <w:adjustRightInd w:val="0"/>
              <w:ind w:left="0" w:firstLine="0"/>
              <w:jc w:val="center"/>
              <w:rPr>
                <w:rFonts w:ascii="Times New Roman" w:hAnsi="Times New Roman"/>
              </w:rPr>
            </w:pPr>
            <w:r w:rsidRPr="00EB1C16">
              <w:rPr>
                <w:rFonts w:ascii="Times New Roman" w:hAnsi="Times New Roman"/>
              </w:rPr>
              <w:t>2,00 pkt</w:t>
            </w:r>
          </w:p>
        </w:tc>
      </w:tr>
      <w:tr w:rsidR="00EB1C16" w:rsidRPr="00EB1C16" w14:paraId="2AFD1462" w14:textId="77777777" w:rsidTr="002B2BEB">
        <w:trPr>
          <w:trHeight w:val="846"/>
          <w:jc w:val="center"/>
        </w:trPr>
        <w:tc>
          <w:tcPr>
            <w:tcW w:w="562" w:type="dxa"/>
            <w:vAlign w:val="center"/>
          </w:tcPr>
          <w:p w14:paraId="7126B9A1" w14:textId="77777777" w:rsidR="00DA5949" w:rsidRPr="00EB1C16" w:rsidRDefault="00DA5949">
            <w:pPr>
              <w:numPr>
                <w:ilvl w:val="0"/>
                <w:numId w:val="35"/>
              </w:numPr>
              <w:autoSpaceDE w:val="0"/>
              <w:autoSpaceDN w:val="0"/>
              <w:adjustRightInd w:val="0"/>
              <w:ind w:left="357" w:hanging="357"/>
              <w:jc w:val="center"/>
              <w:rPr>
                <w:rFonts w:ascii="Times New Roman" w:hAnsi="Times New Roman"/>
              </w:rPr>
            </w:pPr>
          </w:p>
        </w:tc>
        <w:tc>
          <w:tcPr>
            <w:tcW w:w="6096" w:type="dxa"/>
            <w:vAlign w:val="center"/>
          </w:tcPr>
          <w:p w14:paraId="75AC370B" w14:textId="5C3277A0" w:rsidR="00DA5949" w:rsidRPr="00EB1C16" w:rsidRDefault="008F308B" w:rsidP="000E30CA">
            <w:pPr>
              <w:autoSpaceDE w:val="0"/>
              <w:autoSpaceDN w:val="0"/>
              <w:adjustRightInd w:val="0"/>
              <w:ind w:left="0" w:firstLine="0"/>
              <w:jc w:val="left"/>
              <w:rPr>
                <w:rFonts w:ascii="Times New Roman" w:hAnsi="Times New Roman"/>
              </w:rPr>
            </w:pPr>
            <w:r w:rsidRPr="00EB1C16">
              <w:rPr>
                <w:rFonts w:ascii="Times New Roman" w:hAnsi="Times New Roman"/>
              </w:rPr>
              <w:t>Artykuł naukowy</w:t>
            </w:r>
            <w:r w:rsidR="001C7CA8" w:rsidRPr="00EB1C16">
              <w:rPr>
                <w:rStyle w:val="Odwoanieprzypisudolnego"/>
                <w:rFonts w:ascii="Times New Roman" w:hAnsi="Times New Roman"/>
              </w:rPr>
              <w:footnoteReference w:id="3"/>
            </w:r>
            <w:r w:rsidRPr="00EB1C16">
              <w:rPr>
                <w:rFonts w:ascii="Times New Roman" w:hAnsi="Times New Roman"/>
              </w:rPr>
              <w:t xml:space="preserve"> opublikowany </w:t>
            </w:r>
            <w:r w:rsidR="0059617C" w:rsidRPr="00EB1C16">
              <w:rPr>
                <w:rFonts w:ascii="Times New Roman" w:hAnsi="Times New Roman"/>
              </w:rPr>
              <w:t>w czasopiśmie naukowym lub w recenzowanych materiałach z konfer</w:t>
            </w:r>
            <w:r w:rsidR="001F53E7" w:rsidRPr="00EB1C16">
              <w:rPr>
                <w:rFonts w:ascii="Times New Roman" w:hAnsi="Times New Roman"/>
              </w:rPr>
              <w:t>encji międzynarodowych, ujęty</w:t>
            </w:r>
            <w:r w:rsidR="00910110" w:rsidRPr="00EB1C16">
              <w:rPr>
                <w:rFonts w:ascii="Times New Roman" w:hAnsi="Times New Roman"/>
              </w:rPr>
              <w:t>ch</w:t>
            </w:r>
            <w:r w:rsidR="001F53E7" w:rsidRPr="00EB1C16">
              <w:rPr>
                <w:rFonts w:ascii="Times New Roman" w:hAnsi="Times New Roman"/>
              </w:rPr>
              <w:t xml:space="preserve"> </w:t>
            </w:r>
            <w:r w:rsidR="0059617C" w:rsidRPr="00EB1C16">
              <w:rPr>
                <w:rFonts w:ascii="Times New Roman" w:hAnsi="Times New Roman"/>
              </w:rPr>
              <w:t>w wykazie tych czasopism i materiałów sporządzonym zgodnie z przepisami wydanymi na podstawie art. 267 ust. 2 pkt 2 ustawy – Prawo o szkolnictwie wyższym i nauce</w:t>
            </w:r>
            <w:r w:rsidR="00887201" w:rsidRPr="00EB1C16">
              <w:rPr>
                <w:rFonts w:ascii="Times New Roman" w:hAnsi="Times New Roman"/>
              </w:rPr>
              <w:t>*</w:t>
            </w:r>
          </w:p>
        </w:tc>
        <w:tc>
          <w:tcPr>
            <w:tcW w:w="1701" w:type="dxa"/>
            <w:vAlign w:val="center"/>
          </w:tcPr>
          <w:p w14:paraId="6AC88E04" w14:textId="77777777" w:rsidR="00DA5949" w:rsidRPr="00EB1C16" w:rsidRDefault="00DA5949" w:rsidP="000E30CA">
            <w:pPr>
              <w:autoSpaceDE w:val="0"/>
              <w:autoSpaceDN w:val="0"/>
              <w:adjustRightInd w:val="0"/>
              <w:ind w:left="0" w:firstLine="0"/>
              <w:jc w:val="center"/>
              <w:rPr>
                <w:rFonts w:ascii="Times New Roman" w:hAnsi="Times New Roman"/>
              </w:rPr>
            </w:pPr>
            <w:r w:rsidRPr="00EB1C16">
              <w:rPr>
                <w:rFonts w:ascii="Times New Roman" w:hAnsi="Times New Roman"/>
              </w:rPr>
              <w:t>3,00 pkt</w:t>
            </w:r>
          </w:p>
        </w:tc>
      </w:tr>
      <w:tr w:rsidR="00EB1C16" w:rsidRPr="00EB1C16" w14:paraId="36CEE4BE" w14:textId="77777777" w:rsidTr="002B2BEB">
        <w:trPr>
          <w:trHeight w:val="198"/>
          <w:jc w:val="center"/>
        </w:trPr>
        <w:tc>
          <w:tcPr>
            <w:tcW w:w="562" w:type="dxa"/>
            <w:vAlign w:val="center"/>
          </w:tcPr>
          <w:p w14:paraId="4A03C0DA" w14:textId="77777777" w:rsidR="00DA5949" w:rsidRPr="00EB1C16" w:rsidRDefault="00DA5949">
            <w:pPr>
              <w:numPr>
                <w:ilvl w:val="0"/>
                <w:numId w:val="35"/>
              </w:numPr>
              <w:autoSpaceDE w:val="0"/>
              <w:autoSpaceDN w:val="0"/>
              <w:adjustRightInd w:val="0"/>
              <w:ind w:left="357" w:hanging="357"/>
              <w:jc w:val="center"/>
              <w:rPr>
                <w:rFonts w:ascii="Times New Roman" w:hAnsi="Times New Roman"/>
              </w:rPr>
            </w:pPr>
          </w:p>
        </w:tc>
        <w:tc>
          <w:tcPr>
            <w:tcW w:w="6096" w:type="dxa"/>
          </w:tcPr>
          <w:p w14:paraId="0D0A4F74" w14:textId="17240A16" w:rsidR="00DA5949" w:rsidRPr="00EB1C16" w:rsidRDefault="00977997" w:rsidP="000E30CA">
            <w:pPr>
              <w:autoSpaceDE w:val="0"/>
              <w:autoSpaceDN w:val="0"/>
              <w:adjustRightInd w:val="0"/>
              <w:ind w:left="0" w:firstLine="0"/>
              <w:rPr>
                <w:rFonts w:ascii="Times New Roman" w:hAnsi="Times New Roman"/>
              </w:rPr>
            </w:pPr>
            <w:r w:rsidRPr="00EB1C16">
              <w:rPr>
                <w:rFonts w:ascii="Times New Roman" w:hAnsi="Times New Roman"/>
              </w:rPr>
              <w:t>Artykuł naukowy opublikowany w recenzowanym czasopiśmie</w:t>
            </w:r>
            <w:r w:rsidR="00B55021" w:rsidRPr="00EB1C16">
              <w:rPr>
                <w:rFonts w:ascii="Times New Roman" w:hAnsi="Times New Roman"/>
              </w:rPr>
              <w:t xml:space="preserve"> naukowym</w:t>
            </w:r>
            <w:r w:rsidR="00A30A11" w:rsidRPr="00EB1C16">
              <w:rPr>
                <w:rFonts w:ascii="Times New Roman" w:hAnsi="Times New Roman"/>
              </w:rPr>
              <w:t xml:space="preserve"> nie ujęty</w:t>
            </w:r>
            <w:r w:rsidR="00910110" w:rsidRPr="00EB1C16">
              <w:rPr>
                <w:rFonts w:ascii="Times New Roman" w:hAnsi="Times New Roman"/>
              </w:rPr>
              <w:t>m</w:t>
            </w:r>
            <w:r w:rsidRPr="00EB1C16">
              <w:rPr>
                <w:rFonts w:ascii="Times New Roman" w:hAnsi="Times New Roman"/>
              </w:rPr>
              <w:t xml:space="preserve"> w </w:t>
            </w:r>
            <w:r w:rsidR="001F53E7" w:rsidRPr="00EB1C16">
              <w:rPr>
                <w:rFonts w:ascii="Times New Roman" w:hAnsi="Times New Roman"/>
              </w:rPr>
              <w:t xml:space="preserve">wykazie tych czasopism i materiałów sporządzonym zgodnie z przepisami wydanymi na podstawie art. 267 ust. 2 pkt 2 ustawy – Prawo o szkolnictwie wyższym i nauce </w:t>
            </w:r>
            <w:r w:rsidR="00887201" w:rsidRPr="00EB1C16">
              <w:rPr>
                <w:rFonts w:ascii="Times New Roman" w:hAnsi="Times New Roman"/>
              </w:rPr>
              <w:t>*</w:t>
            </w:r>
          </w:p>
        </w:tc>
        <w:tc>
          <w:tcPr>
            <w:tcW w:w="1701" w:type="dxa"/>
            <w:vAlign w:val="center"/>
          </w:tcPr>
          <w:p w14:paraId="5F96C9F7" w14:textId="77777777" w:rsidR="00DA5949" w:rsidRPr="00EB1C16" w:rsidRDefault="00DA5949" w:rsidP="000E30CA">
            <w:pPr>
              <w:autoSpaceDE w:val="0"/>
              <w:autoSpaceDN w:val="0"/>
              <w:adjustRightInd w:val="0"/>
              <w:ind w:left="0" w:firstLine="0"/>
              <w:jc w:val="center"/>
              <w:rPr>
                <w:rFonts w:ascii="Times New Roman" w:hAnsi="Times New Roman"/>
              </w:rPr>
            </w:pPr>
            <w:r w:rsidRPr="00EB1C16">
              <w:rPr>
                <w:rFonts w:ascii="Times New Roman" w:hAnsi="Times New Roman"/>
              </w:rPr>
              <w:t>1,00 pkt</w:t>
            </w:r>
          </w:p>
        </w:tc>
      </w:tr>
      <w:tr w:rsidR="00EB1C16" w:rsidRPr="00EB1C16" w14:paraId="4E1B6267" w14:textId="77777777" w:rsidTr="002B2BEB">
        <w:trPr>
          <w:trHeight w:val="198"/>
          <w:jc w:val="center"/>
        </w:trPr>
        <w:tc>
          <w:tcPr>
            <w:tcW w:w="562" w:type="dxa"/>
            <w:vAlign w:val="center"/>
          </w:tcPr>
          <w:p w14:paraId="3A2A28F6" w14:textId="77777777" w:rsidR="00DA5949" w:rsidRPr="00EB1C16" w:rsidRDefault="00DA5949">
            <w:pPr>
              <w:numPr>
                <w:ilvl w:val="0"/>
                <w:numId w:val="35"/>
              </w:numPr>
              <w:autoSpaceDE w:val="0"/>
              <w:autoSpaceDN w:val="0"/>
              <w:adjustRightInd w:val="0"/>
              <w:ind w:left="357" w:hanging="357"/>
              <w:jc w:val="center"/>
              <w:rPr>
                <w:rFonts w:ascii="Times New Roman" w:hAnsi="Times New Roman"/>
              </w:rPr>
            </w:pPr>
          </w:p>
        </w:tc>
        <w:tc>
          <w:tcPr>
            <w:tcW w:w="6096" w:type="dxa"/>
          </w:tcPr>
          <w:p w14:paraId="7F34CE54" w14:textId="705000F1" w:rsidR="0035347F" w:rsidRPr="00EB1C16" w:rsidRDefault="009815EB" w:rsidP="000E30CA">
            <w:pPr>
              <w:autoSpaceDE w:val="0"/>
              <w:autoSpaceDN w:val="0"/>
              <w:adjustRightInd w:val="0"/>
              <w:ind w:left="0" w:firstLine="0"/>
              <w:rPr>
                <w:rFonts w:ascii="Times New Roman" w:hAnsi="Times New Roman"/>
              </w:rPr>
            </w:pPr>
            <w:r w:rsidRPr="00EB1C16">
              <w:rPr>
                <w:rFonts w:ascii="Times New Roman" w:hAnsi="Times New Roman"/>
              </w:rPr>
              <w:t>Artykuł naukowy opublikowany</w:t>
            </w:r>
            <w:r w:rsidR="00DA5949" w:rsidRPr="00EB1C16">
              <w:rPr>
                <w:rFonts w:ascii="Times New Roman" w:hAnsi="Times New Roman"/>
              </w:rPr>
              <w:t xml:space="preserve"> w recenzowanych </w:t>
            </w:r>
            <w:r w:rsidR="00AA0B3A" w:rsidRPr="00EB1C16">
              <w:rPr>
                <w:rFonts w:ascii="Times New Roman" w:hAnsi="Times New Roman"/>
              </w:rPr>
              <w:t>materiałach</w:t>
            </w:r>
            <w:r w:rsidRPr="00EB1C16">
              <w:rPr>
                <w:rFonts w:ascii="Times New Roman" w:hAnsi="Times New Roman"/>
              </w:rPr>
              <w:t xml:space="preserve"> pokonferencyjnych</w:t>
            </w:r>
          </w:p>
        </w:tc>
        <w:tc>
          <w:tcPr>
            <w:tcW w:w="1701" w:type="dxa"/>
            <w:vAlign w:val="center"/>
          </w:tcPr>
          <w:p w14:paraId="27DC6BAC" w14:textId="77777777" w:rsidR="00DA5949" w:rsidRPr="00EB1C16" w:rsidRDefault="00DA5949" w:rsidP="000E30CA">
            <w:pPr>
              <w:autoSpaceDE w:val="0"/>
              <w:autoSpaceDN w:val="0"/>
              <w:adjustRightInd w:val="0"/>
              <w:ind w:left="0" w:firstLine="0"/>
              <w:jc w:val="center"/>
              <w:rPr>
                <w:rFonts w:ascii="Times New Roman" w:hAnsi="Times New Roman"/>
              </w:rPr>
            </w:pPr>
            <w:r w:rsidRPr="00EB1C16">
              <w:rPr>
                <w:rFonts w:ascii="Times New Roman" w:hAnsi="Times New Roman"/>
              </w:rPr>
              <w:t>1,00 pkt</w:t>
            </w:r>
          </w:p>
        </w:tc>
      </w:tr>
      <w:tr w:rsidR="00EB1C16" w:rsidRPr="00EB1C16" w14:paraId="525CEA07" w14:textId="77777777" w:rsidTr="002B2BEB">
        <w:trPr>
          <w:trHeight w:val="562"/>
          <w:jc w:val="center"/>
        </w:trPr>
        <w:tc>
          <w:tcPr>
            <w:tcW w:w="562" w:type="dxa"/>
            <w:vAlign w:val="center"/>
          </w:tcPr>
          <w:p w14:paraId="0B9AD6BF" w14:textId="77777777" w:rsidR="00DA5949" w:rsidRPr="00EB1C16" w:rsidRDefault="00DA5949">
            <w:pPr>
              <w:numPr>
                <w:ilvl w:val="0"/>
                <w:numId w:val="35"/>
              </w:numPr>
              <w:autoSpaceDE w:val="0"/>
              <w:autoSpaceDN w:val="0"/>
              <w:adjustRightInd w:val="0"/>
              <w:ind w:left="357" w:hanging="357"/>
              <w:jc w:val="center"/>
              <w:rPr>
                <w:rFonts w:ascii="Times New Roman" w:hAnsi="Times New Roman"/>
              </w:rPr>
            </w:pPr>
          </w:p>
        </w:tc>
        <w:tc>
          <w:tcPr>
            <w:tcW w:w="6096" w:type="dxa"/>
          </w:tcPr>
          <w:p w14:paraId="4E2D223F" w14:textId="496A7837" w:rsidR="00DA5949" w:rsidRPr="00EB1C16" w:rsidRDefault="00DA5949" w:rsidP="000E30CA">
            <w:pPr>
              <w:autoSpaceDE w:val="0"/>
              <w:autoSpaceDN w:val="0"/>
              <w:adjustRightInd w:val="0"/>
              <w:ind w:left="0" w:firstLine="0"/>
              <w:rPr>
                <w:rFonts w:ascii="Times New Roman" w:hAnsi="Times New Roman"/>
              </w:rPr>
            </w:pPr>
            <w:r w:rsidRPr="00EB1C16">
              <w:rPr>
                <w:rFonts w:ascii="Times New Roman" w:hAnsi="Times New Roman"/>
              </w:rPr>
              <w:t>Wygłoszenie referatu podczas udziału w międzynarodowej konferencji naukowej</w:t>
            </w:r>
            <w:r w:rsidRPr="00EB1C16">
              <w:rPr>
                <w:rStyle w:val="Odwoanieprzypisudolnego"/>
                <w:rFonts w:ascii="Times New Roman" w:hAnsi="Times New Roman"/>
              </w:rPr>
              <w:footnoteReference w:id="4"/>
            </w:r>
            <w:r w:rsidR="00643F49">
              <w:rPr>
                <w:rFonts w:ascii="Times New Roman" w:hAnsi="Times New Roman"/>
              </w:rPr>
              <w:t xml:space="preserve"> </w:t>
            </w:r>
          </w:p>
        </w:tc>
        <w:tc>
          <w:tcPr>
            <w:tcW w:w="1701" w:type="dxa"/>
            <w:vAlign w:val="center"/>
          </w:tcPr>
          <w:p w14:paraId="3487A1F4" w14:textId="77777777" w:rsidR="00DA5949" w:rsidRPr="00EB1C16" w:rsidRDefault="00DA5949" w:rsidP="000E30CA">
            <w:pPr>
              <w:autoSpaceDE w:val="0"/>
              <w:autoSpaceDN w:val="0"/>
              <w:adjustRightInd w:val="0"/>
              <w:ind w:left="0" w:firstLine="0"/>
              <w:jc w:val="center"/>
              <w:rPr>
                <w:rFonts w:ascii="Times New Roman" w:hAnsi="Times New Roman"/>
              </w:rPr>
            </w:pPr>
            <w:r w:rsidRPr="00EB1C16">
              <w:rPr>
                <w:rFonts w:ascii="Times New Roman" w:hAnsi="Times New Roman"/>
              </w:rPr>
              <w:t>2,00 pkt</w:t>
            </w:r>
          </w:p>
        </w:tc>
      </w:tr>
      <w:tr w:rsidR="00EB1C16" w:rsidRPr="00EB1C16" w14:paraId="558C61A9" w14:textId="77777777" w:rsidTr="002B2BEB">
        <w:trPr>
          <w:trHeight w:val="565"/>
          <w:jc w:val="center"/>
        </w:trPr>
        <w:tc>
          <w:tcPr>
            <w:tcW w:w="562" w:type="dxa"/>
            <w:vAlign w:val="center"/>
          </w:tcPr>
          <w:p w14:paraId="518AE6F5" w14:textId="77777777" w:rsidR="00DA5949" w:rsidRPr="00EB1C16" w:rsidRDefault="00DA5949">
            <w:pPr>
              <w:numPr>
                <w:ilvl w:val="0"/>
                <w:numId w:val="35"/>
              </w:numPr>
              <w:autoSpaceDE w:val="0"/>
              <w:autoSpaceDN w:val="0"/>
              <w:adjustRightInd w:val="0"/>
              <w:ind w:left="357" w:hanging="357"/>
              <w:jc w:val="center"/>
              <w:rPr>
                <w:rFonts w:ascii="Times New Roman" w:hAnsi="Times New Roman"/>
              </w:rPr>
            </w:pPr>
          </w:p>
        </w:tc>
        <w:tc>
          <w:tcPr>
            <w:tcW w:w="6096" w:type="dxa"/>
          </w:tcPr>
          <w:p w14:paraId="58CB2BBB" w14:textId="15DC8F19" w:rsidR="00DA5949" w:rsidRPr="00EB1C16" w:rsidRDefault="00DA5949" w:rsidP="000E30CA">
            <w:pPr>
              <w:autoSpaceDE w:val="0"/>
              <w:autoSpaceDN w:val="0"/>
              <w:adjustRightInd w:val="0"/>
              <w:ind w:left="0" w:firstLine="0"/>
              <w:rPr>
                <w:rFonts w:ascii="Times New Roman" w:hAnsi="Times New Roman"/>
              </w:rPr>
            </w:pPr>
            <w:r w:rsidRPr="00EB1C16">
              <w:rPr>
                <w:rFonts w:ascii="Times New Roman" w:hAnsi="Times New Roman"/>
              </w:rPr>
              <w:t xml:space="preserve">Wygłoszenie </w:t>
            </w:r>
            <w:r w:rsidR="002D6029" w:rsidRPr="00EB1C16">
              <w:rPr>
                <w:rFonts w:ascii="Times New Roman" w:hAnsi="Times New Roman"/>
              </w:rPr>
              <w:t>referatu podczas</w:t>
            </w:r>
            <w:r w:rsidRPr="00EB1C16">
              <w:rPr>
                <w:rFonts w:ascii="Times New Roman" w:hAnsi="Times New Roman"/>
              </w:rPr>
              <w:t xml:space="preserve"> udziału w </w:t>
            </w:r>
            <w:r w:rsidR="002D6029" w:rsidRPr="00EB1C16">
              <w:rPr>
                <w:rFonts w:ascii="Times New Roman" w:hAnsi="Times New Roman"/>
              </w:rPr>
              <w:t>ogólnopolskiej konferencji</w:t>
            </w:r>
            <w:r w:rsidRPr="00EB1C16">
              <w:rPr>
                <w:rFonts w:ascii="Times New Roman" w:hAnsi="Times New Roman"/>
              </w:rPr>
              <w:t xml:space="preserve"> naukowej</w:t>
            </w:r>
            <w:r w:rsidRPr="00EB1C16">
              <w:rPr>
                <w:rStyle w:val="Odwoanieprzypisudolnego"/>
                <w:rFonts w:ascii="Times New Roman" w:hAnsi="Times New Roman"/>
              </w:rPr>
              <w:footnoteReference w:id="5"/>
            </w:r>
            <w:r w:rsidR="00C63A9E">
              <w:rPr>
                <w:rFonts w:ascii="Times New Roman" w:hAnsi="Times New Roman"/>
              </w:rPr>
              <w:t xml:space="preserve"> </w:t>
            </w:r>
          </w:p>
        </w:tc>
        <w:tc>
          <w:tcPr>
            <w:tcW w:w="1701" w:type="dxa"/>
            <w:vAlign w:val="center"/>
          </w:tcPr>
          <w:p w14:paraId="05597FE7" w14:textId="77777777" w:rsidR="00DA5949" w:rsidRPr="00EB1C16" w:rsidRDefault="00DA5949" w:rsidP="000E30CA">
            <w:pPr>
              <w:autoSpaceDE w:val="0"/>
              <w:autoSpaceDN w:val="0"/>
              <w:adjustRightInd w:val="0"/>
              <w:ind w:left="0" w:firstLine="0"/>
              <w:jc w:val="center"/>
              <w:rPr>
                <w:rFonts w:ascii="Times New Roman" w:hAnsi="Times New Roman"/>
              </w:rPr>
            </w:pPr>
            <w:r w:rsidRPr="00EB1C16">
              <w:rPr>
                <w:rFonts w:ascii="Times New Roman" w:hAnsi="Times New Roman"/>
              </w:rPr>
              <w:t>1,00 pkt</w:t>
            </w:r>
          </w:p>
        </w:tc>
      </w:tr>
      <w:tr w:rsidR="00EB1C16" w:rsidRPr="00EB1C16" w14:paraId="38E1A5E8" w14:textId="77777777" w:rsidTr="002B2BEB">
        <w:trPr>
          <w:cantSplit/>
          <w:trHeight w:val="828"/>
          <w:jc w:val="center"/>
        </w:trPr>
        <w:tc>
          <w:tcPr>
            <w:tcW w:w="562" w:type="dxa"/>
            <w:vAlign w:val="center"/>
          </w:tcPr>
          <w:p w14:paraId="058B78B3" w14:textId="77777777" w:rsidR="00DA5949" w:rsidRPr="00EB1C16" w:rsidRDefault="00DA5949" w:rsidP="005301E4">
            <w:pPr>
              <w:numPr>
                <w:ilvl w:val="0"/>
                <w:numId w:val="35"/>
              </w:numPr>
              <w:autoSpaceDE w:val="0"/>
              <w:autoSpaceDN w:val="0"/>
              <w:adjustRightInd w:val="0"/>
              <w:ind w:left="357" w:hanging="357"/>
              <w:jc w:val="center"/>
              <w:rPr>
                <w:rFonts w:ascii="Times New Roman" w:hAnsi="Times New Roman"/>
                <w:b/>
              </w:rPr>
            </w:pPr>
          </w:p>
        </w:tc>
        <w:tc>
          <w:tcPr>
            <w:tcW w:w="6096" w:type="dxa"/>
          </w:tcPr>
          <w:p w14:paraId="52A21882" w14:textId="77777777" w:rsidR="00DA5949" w:rsidRPr="00EB1C16" w:rsidRDefault="00DA5949" w:rsidP="000E30CA">
            <w:pPr>
              <w:autoSpaceDE w:val="0"/>
              <w:autoSpaceDN w:val="0"/>
              <w:adjustRightInd w:val="0"/>
              <w:ind w:left="0" w:firstLine="0"/>
              <w:rPr>
                <w:rFonts w:ascii="Times New Roman" w:hAnsi="Times New Roman"/>
                <w:b/>
              </w:rPr>
            </w:pPr>
            <w:r w:rsidRPr="00EB1C16">
              <w:rPr>
                <w:rFonts w:ascii="Times New Roman" w:hAnsi="Times New Roman"/>
              </w:rPr>
              <w:t>Nagroda lub wyróżnienie uzyskane w konkursie naukowym o zasięgu międzynarodowym, (nie dotyczy konkursów przeprowadzonych w trakcie konferencji naukowej)</w:t>
            </w:r>
          </w:p>
        </w:tc>
        <w:tc>
          <w:tcPr>
            <w:tcW w:w="1701" w:type="dxa"/>
            <w:vAlign w:val="center"/>
          </w:tcPr>
          <w:p w14:paraId="2F9316E2" w14:textId="77777777" w:rsidR="00DA5949" w:rsidRPr="00EB1C16" w:rsidRDefault="00DA5949" w:rsidP="000E30CA">
            <w:pPr>
              <w:autoSpaceDE w:val="0"/>
              <w:autoSpaceDN w:val="0"/>
              <w:adjustRightInd w:val="0"/>
              <w:ind w:left="0" w:firstLine="0"/>
              <w:jc w:val="center"/>
              <w:rPr>
                <w:rFonts w:ascii="Times New Roman" w:hAnsi="Times New Roman"/>
              </w:rPr>
            </w:pPr>
            <w:r w:rsidRPr="00EB1C16">
              <w:rPr>
                <w:rFonts w:ascii="Times New Roman" w:hAnsi="Times New Roman"/>
              </w:rPr>
              <w:t>2,00 pkt</w:t>
            </w:r>
          </w:p>
        </w:tc>
      </w:tr>
      <w:tr w:rsidR="00EB1C16" w:rsidRPr="00EB1C16" w14:paraId="24F9C67D" w14:textId="77777777" w:rsidTr="002B2BEB">
        <w:trPr>
          <w:cantSplit/>
          <w:trHeight w:val="828"/>
          <w:jc w:val="center"/>
        </w:trPr>
        <w:tc>
          <w:tcPr>
            <w:tcW w:w="562" w:type="dxa"/>
            <w:vAlign w:val="center"/>
          </w:tcPr>
          <w:p w14:paraId="43A68BE6" w14:textId="77777777" w:rsidR="00DA5949" w:rsidRPr="00EB1C16" w:rsidRDefault="00DA5949">
            <w:pPr>
              <w:numPr>
                <w:ilvl w:val="0"/>
                <w:numId w:val="35"/>
              </w:numPr>
              <w:autoSpaceDE w:val="0"/>
              <w:autoSpaceDN w:val="0"/>
              <w:adjustRightInd w:val="0"/>
              <w:ind w:left="357" w:hanging="357"/>
              <w:jc w:val="center"/>
              <w:rPr>
                <w:rFonts w:ascii="Times New Roman" w:hAnsi="Times New Roman"/>
              </w:rPr>
            </w:pPr>
          </w:p>
        </w:tc>
        <w:tc>
          <w:tcPr>
            <w:tcW w:w="6096" w:type="dxa"/>
          </w:tcPr>
          <w:p w14:paraId="6751CF7E" w14:textId="3EDC6167" w:rsidR="00DA5949" w:rsidRPr="00EB1C16" w:rsidRDefault="00DA5949" w:rsidP="000E30CA">
            <w:pPr>
              <w:autoSpaceDE w:val="0"/>
              <w:autoSpaceDN w:val="0"/>
              <w:adjustRightInd w:val="0"/>
              <w:ind w:left="0" w:firstLine="0"/>
              <w:rPr>
                <w:rFonts w:ascii="Times New Roman" w:hAnsi="Times New Roman"/>
              </w:rPr>
            </w:pPr>
            <w:r w:rsidRPr="00EB1C16">
              <w:rPr>
                <w:rFonts w:ascii="Times New Roman" w:hAnsi="Times New Roman"/>
              </w:rPr>
              <w:t xml:space="preserve">Nagroda lub </w:t>
            </w:r>
            <w:r w:rsidR="002D6029" w:rsidRPr="00EB1C16">
              <w:rPr>
                <w:rFonts w:ascii="Times New Roman" w:hAnsi="Times New Roman"/>
              </w:rPr>
              <w:t>wyróżnienie uzyskane</w:t>
            </w:r>
            <w:r w:rsidRPr="00EB1C16">
              <w:rPr>
                <w:rFonts w:ascii="Times New Roman" w:hAnsi="Times New Roman"/>
              </w:rPr>
              <w:t xml:space="preserve"> w konkursie naukowym o zasięgu ogólnopolskim (nie dotyczy konkursów przeprowadzonych w trakcie konferencji naukowej)</w:t>
            </w:r>
          </w:p>
        </w:tc>
        <w:tc>
          <w:tcPr>
            <w:tcW w:w="1701" w:type="dxa"/>
            <w:vAlign w:val="center"/>
          </w:tcPr>
          <w:p w14:paraId="489205EA" w14:textId="77777777" w:rsidR="00DA5949" w:rsidRPr="00EB1C16" w:rsidRDefault="00DA5949" w:rsidP="000E30CA">
            <w:pPr>
              <w:autoSpaceDE w:val="0"/>
              <w:autoSpaceDN w:val="0"/>
              <w:adjustRightInd w:val="0"/>
              <w:ind w:left="0" w:firstLine="0"/>
              <w:jc w:val="center"/>
              <w:rPr>
                <w:rFonts w:ascii="Times New Roman" w:hAnsi="Times New Roman"/>
              </w:rPr>
            </w:pPr>
            <w:r w:rsidRPr="00EB1C16">
              <w:rPr>
                <w:rFonts w:ascii="Times New Roman" w:hAnsi="Times New Roman"/>
              </w:rPr>
              <w:t>1,00 pkt</w:t>
            </w:r>
          </w:p>
        </w:tc>
      </w:tr>
      <w:tr w:rsidR="00EB1C16" w:rsidRPr="00EB1C16" w14:paraId="01DDC778" w14:textId="77777777" w:rsidTr="002B2BEB">
        <w:trPr>
          <w:cantSplit/>
          <w:trHeight w:val="937"/>
          <w:jc w:val="center"/>
        </w:trPr>
        <w:tc>
          <w:tcPr>
            <w:tcW w:w="562" w:type="dxa"/>
            <w:vAlign w:val="center"/>
          </w:tcPr>
          <w:p w14:paraId="6DB955B0" w14:textId="77777777" w:rsidR="00DA5949" w:rsidRPr="00EB1C16" w:rsidRDefault="00DA5949">
            <w:pPr>
              <w:numPr>
                <w:ilvl w:val="0"/>
                <w:numId w:val="35"/>
              </w:numPr>
              <w:autoSpaceDE w:val="0"/>
              <w:autoSpaceDN w:val="0"/>
              <w:adjustRightInd w:val="0"/>
              <w:ind w:left="357" w:hanging="357"/>
              <w:jc w:val="center"/>
              <w:rPr>
                <w:rFonts w:ascii="Times New Roman" w:hAnsi="Times New Roman"/>
              </w:rPr>
            </w:pPr>
          </w:p>
        </w:tc>
        <w:tc>
          <w:tcPr>
            <w:tcW w:w="6096" w:type="dxa"/>
          </w:tcPr>
          <w:p w14:paraId="7A19263D" w14:textId="79E4AD8F" w:rsidR="00463222" w:rsidRPr="00EB1C16" w:rsidRDefault="00FF2D91" w:rsidP="000E30CA">
            <w:pPr>
              <w:autoSpaceDE w:val="0"/>
              <w:autoSpaceDN w:val="0"/>
              <w:adjustRightInd w:val="0"/>
              <w:ind w:left="0" w:firstLine="0"/>
              <w:rPr>
                <w:rFonts w:ascii="Times New Roman" w:hAnsi="Times New Roman"/>
              </w:rPr>
            </w:pPr>
            <w:r w:rsidRPr="00EB1C16">
              <w:rPr>
                <w:rFonts w:ascii="Times New Roman" w:hAnsi="Times New Roman"/>
              </w:rPr>
              <w:t xml:space="preserve">Udział w projekcie badawczym realizowanym w uczelni lub we współpracy z innymi uczelniami lub jednostkami naukowymi (nie dotyczy realizacji pracy dyplomowej, praktyk lub wynikający z programu </w:t>
            </w:r>
            <w:r w:rsidR="002D6029" w:rsidRPr="00EB1C16">
              <w:rPr>
                <w:rFonts w:ascii="Times New Roman" w:hAnsi="Times New Roman"/>
              </w:rPr>
              <w:t>studiów) *</w:t>
            </w:r>
          </w:p>
        </w:tc>
        <w:tc>
          <w:tcPr>
            <w:tcW w:w="1701" w:type="dxa"/>
            <w:vAlign w:val="center"/>
          </w:tcPr>
          <w:p w14:paraId="31DCE22E" w14:textId="77777777" w:rsidR="00DA5949" w:rsidRPr="00EB1C16" w:rsidRDefault="00DA5949" w:rsidP="000E30CA">
            <w:pPr>
              <w:autoSpaceDE w:val="0"/>
              <w:autoSpaceDN w:val="0"/>
              <w:adjustRightInd w:val="0"/>
              <w:ind w:left="0" w:firstLine="0"/>
              <w:jc w:val="center"/>
              <w:rPr>
                <w:rFonts w:ascii="Times New Roman" w:hAnsi="Times New Roman"/>
              </w:rPr>
            </w:pPr>
            <w:r w:rsidRPr="00EB1C16">
              <w:rPr>
                <w:rFonts w:ascii="Times New Roman" w:hAnsi="Times New Roman"/>
              </w:rPr>
              <w:t>2,00 pkt</w:t>
            </w:r>
          </w:p>
        </w:tc>
      </w:tr>
      <w:tr w:rsidR="00DA5949" w:rsidRPr="00EB1C16" w14:paraId="4DB9C90C" w14:textId="77777777" w:rsidTr="002B2BEB">
        <w:trPr>
          <w:cantSplit/>
          <w:trHeight w:val="1380"/>
          <w:jc w:val="center"/>
        </w:trPr>
        <w:tc>
          <w:tcPr>
            <w:tcW w:w="562" w:type="dxa"/>
            <w:vAlign w:val="center"/>
          </w:tcPr>
          <w:p w14:paraId="343A0862" w14:textId="77777777" w:rsidR="00DA5949" w:rsidRPr="00EB1C16" w:rsidRDefault="00DA5949">
            <w:pPr>
              <w:numPr>
                <w:ilvl w:val="0"/>
                <w:numId w:val="35"/>
              </w:numPr>
              <w:autoSpaceDE w:val="0"/>
              <w:autoSpaceDN w:val="0"/>
              <w:adjustRightInd w:val="0"/>
              <w:ind w:left="357" w:hanging="357"/>
              <w:jc w:val="center"/>
              <w:rPr>
                <w:rFonts w:ascii="Times New Roman" w:hAnsi="Times New Roman"/>
              </w:rPr>
            </w:pPr>
          </w:p>
        </w:tc>
        <w:tc>
          <w:tcPr>
            <w:tcW w:w="6096" w:type="dxa"/>
          </w:tcPr>
          <w:p w14:paraId="31605D83" w14:textId="77777777" w:rsidR="00DA5949" w:rsidRPr="00EB1C16" w:rsidRDefault="00DA5949" w:rsidP="000E30CA">
            <w:pPr>
              <w:ind w:left="0" w:firstLine="0"/>
              <w:rPr>
                <w:rFonts w:ascii="Times New Roman" w:eastAsia="Times New Roman" w:hAnsi="Times New Roman"/>
                <w:lang w:eastAsia="pl-PL"/>
              </w:rPr>
            </w:pPr>
            <w:r w:rsidRPr="00EB1C16">
              <w:rPr>
                <w:rFonts w:ascii="Times New Roman" w:eastAsia="Times New Roman" w:hAnsi="Times New Roman"/>
                <w:lang w:eastAsia="pl-PL"/>
              </w:rPr>
              <w:t xml:space="preserve">Autorstwo wynalazku, wzoru użytkowego lub wzoru przemysłowego: </w:t>
            </w:r>
          </w:p>
          <w:p w14:paraId="58F04720" w14:textId="77777777" w:rsidR="00DA5949" w:rsidRPr="00EB1C16" w:rsidRDefault="00DA5949">
            <w:pPr>
              <w:numPr>
                <w:ilvl w:val="0"/>
                <w:numId w:val="17"/>
              </w:numPr>
              <w:ind w:left="0" w:firstLine="0"/>
              <w:rPr>
                <w:rFonts w:ascii="Times New Roman" w:eastAsia="Times New Roman" w:hAnsi="Times New Roman"/>
                <w:lang w:eastAsia="pl-PL"/>
              </w:rPr>
            </w:pPr>
            <w:r w:rsidRPr="00EB1C16">
              <w:rPr>
                <w:rFonts w:ascii="Times New Roman" w:eastAsia="Times New Roman" w:hAnsi="Times New Roman"/>
                <w:lang w:eastAsia="pl-PL"/>
              </w:rPr>
              <w:t xml:space="preserve"> na które udzielono odpowiednio patentu na wynalazek, prawa ochronnego na wzór użytkowy lub prawa z rejestracji wzoru przemysłowego</w:t>
            </w:r>
            <w:r w:rsidRPr="00EB1C16">
              <w:rPr>
                <w:rFonts w:ascii="Times New Roman" w:hAnsi="Times New Roman"/>
              </w:rPr>
              <w:t xml:space="preserve"> lub praw wyłącznych</w:t>
            </w:r>
            <w:r w:rsidRPr="00EB1C16">
              <w:rPr>
                <w:rFonts w:ascii="Times New Roman" w:eastAsia="Times New Roman" w:hAnsi="Times New Roman"/>
                <w:lang w:eastAsia="pl-PL"/>
              </w:rPr>
              <w:t>, albo</w:t>
            </w:r>
          </w:p>
          <w:p w14:paraId="14E57CFB" w14:textId="77777777" w:rsidR="00DA5949" w:rsidRPr="00EB1C16" w:rsidRDefault="00DA5949">
            <w:pPr>
              <w:numPr>
                <w:ilvl w:val="0"/>
                <w:numId w:val="17"/>
              </w:numPr>
              <w:ind w:left="0" w:firstLine="0"/>
              <w:rPr>
                <w:rFonts w:ascii="Times New Roman" w:eastAsia="Times New Roman" w:hAnsi="Times New Roman"/>
                <w:lang w:eastAsia="pl-PL"/>
              </w:rPr>
            </w:pPr>
            <w:r w:rsidRPr="00EB1C16">
              <w:rPr>
                <w:rFonts w:ascii="Times New Roman" w:eastAsia="Times New Roman" w:hAnsi="Times New Roman"/>
                <w:lang w:eastAsia="pl-PL"/>
              </w:rPr>
              <w:t xml:space="preserve"> które zostały zgłoszone w celu uzyskania odpowiednio patentu na wynalazek, prawa ochronnego na wzór użytkowy lub prawa z rejestracji wzoru przemysłowego</w:t>
            </w:r>
            <w:r w:rsidRPr="00EB1C16">
              <w:rPr>
                <w:rFonts w:ascii="Times New Roman" w:hAnsi="Times New Roman"/>
              </w:rPr>
              <w:t xml:space="preserve"> lub zostały zgłoszone wnioski o przyznanie prawa wyhodowanej albo odkrytej i wyprowadzonej odmiany rośliny.</w:t>
            </w:r>
          </w:p>
        </w:tc>
        <w:tc>
          <w:tcPr>
            <w:tcW w:w="1701" w:type="dxa"/>
            <w:vAlign w:val="center"/>
          </w:tcPr>
          <w:p w14:paraId="42F8614E" w14:textId="77777777" w:rsidR="00DA5949" w:rsidRPr="00EB1C16" w:rsidRDefault="00DA5949" w:rsidP="000E30CA">
            <w:pPr>
              <w:autoSpaceDE w:val="0"/>
              <w:autoSpaceDN w:val="0"/>
              <w:adjustRightInd w:val="0"/>
              <w:ind w:left="0" w:firstLine="0"/>
              <w:jc w:val="center"/>
              <w:rPr>
                <w:rFonts w:ascii="Times New Roman" w:hAnsi="Times New Roman"/>
              </w:rPr>
            </w:pPr>
            <w:r w:rsidRPr="00EB1C16">
              <w:rPr>
                <w:rFonts w:ascii="Times New Roman" w:hAnsi="Times New Roman"/>
              </w:rPr>
              <w:t>2,00 pkt</w:t>
            </w:r>
          </w:p>
        </w:tc>
      </w:tr>
    </w:tbl>
    <w:p w14:paraId="0FD80405" w14:textId="77777777" w:rsidR="00B72DCB" w:rsidRDefault="00B72DCB" w:rsidP="000E30CA">
      <w:pPr>
        <w:ind w:left="0" w:firstLine="0"/>
        <w:rPr>
          <w:rFonts w:ascii="Times New Roman" w:eastAsia="Times New Roman" w:hAnsi="Times New Roman"/>
          <w:sz w:val="24"/>
          <w:szCs w:val="24"/>
          <w:lang w:eastAsia="pl-PL"/>
        </w:rPr>
      </w:pPr>
    </w:p>
    <w:p w14:paraId="4C13D9C2" w14:textId="5863261E" w:rsidR="00845EF0" w:rsidRPr="009D3DC6" w:rsidRDefault="00845EF0" w:rsidP="00955A99">
      <w:pPr>
        <w:tabs>
          <w:tab w:val="left" w:pos="567"/>
        </w:tabs>
        <w:ind w:left="142" w:firstLine="142"/>
        <w:rPr>
          <w:rFonts w:ascii="Times New Roman" w:eastAsia="Times New Roman" w:hAnsi="Times New Roman"/>
          <w:sz w:val="24"/>
          <w:szCs w:val="24"/>
          <w:lang w:eastAsia="pl-PL"/>
        </w:rPr>
      </w:pPr>
      <w:r w:rsidRPr="009D3DC6">
        <w:rPr>
          <w:rFonts w:ascii="Times New Roman" w:eastAsia="Times New Roman" w:hAnsi="Times New Roman"/>
          <w:sz w:val="24"/>
          <w:szCs w:val="24"/>
          <w:lang w:eastAsia="pl-PL"/>
        </w:rPr>
        <w:t>2a.Za osiągnięcia naukowe do wniosku o stypendium rektora przyjmuje się:</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954"/>
        <w:gridCol w:w="1843"/>
      </w:tblGrid>
      <w:tr w:rsidR="009D3DC6" w:rsidRPr="009D3DC6" w14:paraId="0BAADCC9" w14:textId="77777777" w:rsidTr="00BC5B79">
        <w:trPr>
          <w:jc w:val="center"/>
        </w:trPr>
        <w:tc>
          <w:tcPr>
            <w:tcW w:w="562" w:type="dxa"/>
            <w:vAlign w:val="center"/>
          </w:tcPr>
          <w:p w14:paraId="3095B674" w14:textId="77777777" w:rsidR="00845EF0" w:rsidRPr="009D3DC6" w:rsidRDefault="00845EF0" w:rsidP="000D17FF">
            <w:pPr>
              <w:autoSpaceDE w:val="0"/>
              <w:autoSpaceDN w:val="0"/>
              <w:adjustRightInd w:val="0"/>
              <w:ind w:left="0" w:firstLine="0"/>
              <w:jc w:val="center"/>
              <w:rPr>
                <w:rFonts w:ascii="Times New Roman" w:hAnsi="Times New Roman"/>
                <w:b/>
              </w:rPr>
            </w:pPr>
            <w:r w:rsidRPr="009D3DC6">
              <w:rPr>
                <w:rFonts w:ascii="Times New Roman" w:hAnsi="Times New Roman"/>
                <w:b/>
              </w:rPr>
              <w:t>Lp.</w:t>
            </w:r>
          </w:p>
        </w:tc>
        <w:tc>
          <w:tcPr>
            <w:tcW w:w="5954" w:type="dxa"/>
            <w:vAlign w:val="center"/>
          </w:tcPr>
          <w:p w14:paraId="7A8544D9" w14:textId="77777777" w:rsidR="00845EF0" w:rsidRPr="009D3DC6" w:rsidRDefault="00845EF0" w:rsidP="000D17FF">
            <w:pPr>
              <w:autoSpaceDE w:val="0"/>
              <w:autoSpaceDN w:val="0"/>
              <w:adjustRightInd w:val="0"/>
              <w:ind w:left="0" w:firstLine="0"/>
              <w:jc w:val="center"/>
              <w:rPr>
                <w:rFonts w:ascii="Times New Roman" w:hAnsi="Times New Roman"/>
                <w:b/>
              </w:rPr>
            </w:pPr>
            <w:r w:rsidRPr="009D3DC6">
              <w:rPr>
                <w:rFonts w:ascii="Times New Roman" w:hAnsi="Times New Roman"/>
                <w:b/>
              </w:rPr>
              <w:t>Osiągnięcie</w:t>
            </w:r>
          </w:p>
        </w:tc>
        <w:tc>
          <w:tcPr>
            <w:tcW w:w="1843" w:type="dxa"/>
            <w:vAlign w:val="center"/>
          </w:tcPr>
          <w:p w14:paraId="65AF2853" w14:textId="77777777" w:rsidR="00845EF0" w:rsidRPr="009D3DC6" w:rsidRDefault="00845EF0" w:rsidP="000D17FF">
            <w:pPr>
              <w:autoSpaceDE w:val="0"/>
              <w:autoSpaceDN w:val="0"/>
              <w:adjustRightInd w:val="0"/>
              <w:ind w:left="0" w:firstLine="0"/>
              <w:jc w:val="center"/>
              <w:rPr>
                <w:rFonts w:ascii="Times New Roman" w:hAnsi="Times New Roman"/>
                <w:b/>
              </w:rPr>
            </w:pPr>
            <w:r w:rsidRPr="009D3DC6">
              <w:rPr>
                <w:rFonts w:ascii="Times New Roman" w:hAnsi="Times New Roman"/>
                <w:b/>
              </w:rPr>
              <w:t>Liczba punktów</w:t>
            </w:r>
          </w:p>
        </w:tc>
      </w:tr>
      <w:tr w:rsidR="009D3DC6" w:rsidRPr="009D3DC6" w14:paraId="2A801634" w14:textId="77777777" w:rsidTr="00BC5B79">
        <w:trPr>
          <w:trHeight w:val="198"/>
          <w:jc w:val="center"/>
        </w:trPr>
        <w:tc>
          <w:tcPr>
            <w:tcW w:w="562" w:type="dxa"/>
            <w:vAlign w:val="center"/>
          </w:tcPr>
          <w:p w14:paraId="34E4BC53" w14:textId="05341901" w:rsidR="00845EF0" w:rsidRPr="009D3DC6" w:rsidRDefault="001350B6" w:rsidP="001350B6">
            <w:pPr>
              <w:ind w:left="0" w:firstLine="0"/>
              <w:rPr>
                <w:rFonts w:ascii="Times New Roman" w:hAnsi="Times New Roman"/>
              </w:rPr>
            </w:pPr>
            <w:r w:rsidRPr="009D3DC6">
              <w:rPr>
                <w:rFonts w:ascii="Times New Roman" w:hAnsi="Times New Roman"/>
              </w:rPr>
              <w:t>1)</w:t>
            </w:r>
          </w:p>
        </w:tc>
        <w:tc>
          <w:tcPr>
            <w:tcW w:w="5954" w:type="dxa"/>
          </w:tcPr>
          <w:p w14:paraId="4619838F" w14:textId="7591F9CB" w:rsidR="00845EF0" w:rsidRPr="009D3DC6" w:rsidRDefault="0012510F" w:rsidP="000D17FF">
            <w:pPr>
              <w:autoSpaceDE w:val="0"/>
              <w:autoSpaceDN w:val="0"/>
              <w:adjustRightInd w:val="0"/>
              <w:ind w:left="0" w:firstLine="0"/>
              <w:rPr>
                <w:rFonts w:ascii="Times New Roman" w:hAnsi="Times New Roman"/>
              </w:rPr>
            </w:pPr>
            <w:r w:rsidRPr="009D3DC6">
              <w:rPr>
                <w:rFonts w:ascii="Times New Roman" w:hAnsi="Times New Roman"/>
              </w:rPr>
              <w:t>Autor monografii naukowej</w:t>
            </w:r>
            <w:r w:rsidRPr="009D3DC6">
              <w:rPr>
                <w:rStyle w:val="Odwoanieprzypisudolnego"/>
                <w:rFonts w:ascii="Times New Roman" w:hAnsi="Times New Roman"/>
              </w:rPr>
              <w:footnoteReference w:id="6"/>
            </w:r>
            <w:r w:rsidRPr="009D3DC6">
              <w:rPr>
                <w:rFonts w:ascii="Times New Roman" w:hAnsi="Times New Roman"/>
              </w:rPr>
              <w:t xml:space="preserve"> wydanej przez wydawnictwo ujęte w wykazie wydawnictw sporządzonym zgodnie z</w:t>
            </w:r>
            <w:r w:rsidR="00955A99" w:rsidRPr="009D3DC6">
              <w:rPr>
                <w:rFonts w:ascii="Times New Roman" w:hAnsi="Times New Roman"/>
              </w:rPr>
              <w:t> </w:t>
            </w:r>
            <w:r w:rsidRPr="009D3DC6">
              <w:rPr>
                <w:rFonts w:ascii="Times New Roman" w:hAnsi="Times New Roman"/>
              </w:rPr>
              <w:t xml:space="preserve">przepisami wydanymi na podstawie art. 267 ust. 2 pkt 2 ustawy </w:t>
            </w:r>
            <w:r w:rsidRPr="009D3DC6">
              <w:rPr>
                <w:rFonts w:ascii="Times New Roman" w:eastAsia="Times New Roman" w:hAnsi="Times New Roman"/>
                <w:sz w:val="24"/>
                <w:szCs w:val="24"/>
                <w:lang w:eastAsia="pl-PL"/>
              </w:rPr>
              <w:t>PSWN</w:t>
            </w:r>
          </w:p>
        </w:tc>
        <w:tc>
          <w:tcPr>
            <w:tcW w:w="1843" w:type="dxa"/>
            <w:vAlign w:val="center"/>
          </w:tcPr>
          <w:p w14:paraId="5BD8E2C2" w14:textId="5E098FEA" w:rsidR="00845EF0" w:rsidRPr="009D3DC6" w:rsidRDefault="00A043A1" w:rsidP="000D17FF">
            <w:pPr>
              <w:autoSpaceDE w:val="0"/>
              <w:autoSpaceDN w:val="0"/>
              <w:adjustRightInd w:val="0"/>
              <w:ind w:left="0" w:firstLine="0"/>
              <w:jc w:val="center"/>
              <w:rPr>
                <w:rFonts w:ascii="Times New Roman" w:hAnsi="Times New Roman"/>
              </w:rPr>
            </w:pPr>
            <w:r w:rsidRPr="009D3DC6">
              <w:rPr>
                <w:rFonts w:ascii="Times New Roman" w:hAnsi="Times New Roman"/>
              </w:rPr>
              <w:t>8</w:t>
            </w:r>
            <w:r w:rsidR="00845EF0" w:rsidRPr="009D3DC6">
              <w:rPr>
                <w:rFonts w:ascii="Times New Roman" w:hAnsi="Times New Roman"/>
              </w:rPr>
              <w:t>,00 pkt</w:t>
            </w:r>
          </w:p>
        </w:tc>
      </w:tr>
      <w:tr w:rsidR="009D3DC6" w:rsidRPr="009D3DC6" w14:paraId="0D7EF4CD" w14:textId="77777777" w:rsidTr="00BC5B79">
        <w:trPr>
          <w:trHeight w:val="198"/>
          <w:jc w:val="center"/>
        </w:trPr>
        <w:tc>
          <w:tcPr>
            <w:tcW w:w="562" w:type="dxa"/>
            <w:vAlign w:val="center"/>
          </w:tcPr>
          <w:p w14:paraId="33F1F381" w14:textId="65F4A65F" w:rsidR="009B3F0E" w:rsidRPr="009D3DC6" w:rsidRDefault="008F20BF" w:rsidP="001350B6">
            <w:pPr>
              <w:rPr>
                <w:rFonts w:ascii="Times New Roman" w:hAnsi="Times New Roman"/>
              </w:rPr>
            </w:pPr>
            <w:r>
              <w:rPr>
                <w:rFonts w:ascii="Times New Roman" w:hAnsi="Times New Roman"/>
              </w:rPr>
              <w:t>2</w:t>
            </w:r>
            <w:r w:rsidR="001350B6" w:rsidRPr="009D3DC6">
              <w:rPr>
                <w:rFonts w:ascii="Times New Roman" w:hAnsi="Times New Roman"/>
              </w:rPr>
              <w:t>)</w:t>
            </w:r>
          </w:p>
        </w:tc>
        <w:tc>
          <w:tcPr>
            <w:tcW w:w="5954" w:type="dxa"/>
          </w:tcPr>
          <w:p w14:paraId="64177759" w14:textId="3EA33BBB" w:rsidR="009B3F0E" w:rsidRPr="009D3DC6" w:rsidRDefault="00A34201" w:rsidP="000D17FF">
            <w:pPr>
              <w:autoSpaceDE w:val="0"/>
              <w:autoSpaceDN w:val="0"/>
              <w:adjustRightInd w:val="0"/>
              <w:ind w:left="0" w:firstLine="0"/>
              <w:rPr>
                <w:rFonts w:ascii="Times New Roman" w:hAnsi="Times New Roman"/>
              </w:rPr>
            </w:pPr>
            <w:r w:rsidRPr="009D3DC6">
              <w:rPr>
                <w:rFonts w:ascii="Times New Roman" w:hAnsi="Times New Roman"/>
              </w:rPr>
              <w:t>Autor r</w:t>
            </w:r>
            <w:r w:rsidR="009B3F0E" w:rsidRPr="009D3DC6">
              <w:rPr>
                <w:rFonts w:ascii="Times New Roman" w:hAnsi="Times New Roman"/>
              </w:rPr>
              <w:t>ozdział</w:t>
            </w:r>
            <w:r w:rsidRPr="009D3DC6">
              <w:rPr>
                <w:rFonts w:ascii="Times New Roman" w:hAnsi="Times New Roman"/>
              </w:rPr>
              <w:t>u</w:t>
            </w:r>
            <w:r w:rsidR="009B3F0E" w:rsidRPr="009D3DC6">
              <w:rPr>
                <w:rFonts w:ascii="Times New Roman" w:hAnsi="Times New Roman"/>
              </w:rPr>
              <w:t xml:space="preserve"> w monografii naukowej</w:t>
            </w:r>
            <w:r w:rsidR="009B3F0E" w:rsidRPr="009D3DC6">
              <w:rPr>
                <w:rStyle w:val="Odwoanieprzypisudolnego"/>
                <w:rFonts w:ascii="Times New Roman" w:hAnsi="Times New Roman"/>
              </w:rPr>
              <w:footnoteReference w:id="7"/>
            </w:r>
            <w:r w:rsidR="009B3F0E" w:rsidRPr="009D3DC6">
              <w:rPr>
                <w:rFonts w:ascii="Times New Roman" w:hAnsi="Times New Roman"/>
              </w:rPr>
              <w:t xml:space="preserve">  wydanej przez wydawnictwo ujęte w wykazie wydawnictw sporządzony</w:t>
            </w:r>
            <w:r w:rsidR="00E31D2A" w:rsidRPr="009D3DC6">
              <w:rPr>
                <w:rFonts w:ascii="Times New Roman" w:hAnsi="Times New Roman"/>
              </w:rPr>
              <w:t xml:space="preserve">m </w:t>
            </w:r>
            <w:r w:rsidR="009B3F0E" w:rsidRPr="009D3DC6">
              <w:rPr>
                <w:rFonts w:ascii="Times New Roman" w:hAnsi="Times New Roman"/>
              </w:rPr>
              <w:t>zgodnie z przepisami wydanymi na podstawie art. 267 ust. 2</w:t>
            </w:r>
            <w:r w:rsidR="0030551A" w:rsidRPr="009D3DC6">
              <w:rPr>
                <w:rFonts w:ascii="Times New Roman" w:hAnsi="Times New Roman"/>
              </w:rPr>
              <w:t xml:space="preserve"> pkt 2</w:t>
            </w:r>
            <w:r w:rsidR="009B3F0E" w:rsidRPr="009D3DC6">
              <w:rPr>
                <w:rFonts w:ascii="Times New Roman" w:hAnsi="Times New Roman"/>
              </w:rPr>
              <w:t xml:space="preserve"> </w:t>
            </w:r>
            <w:r w:rsidR="00CD0979" w:rsidRPr="009D3DC6">
              <w:rPr>
                <w:rFonts w:ascii="Times New Roman" w:hAnsi="Times New Roman"/>
              </w:rPr>
              <w:t>u</w:t>
            </w:r>
            <w:r w:rsidR="009B3F0E" w:rsidRPr="009D3DC6">
              <w:rPr>
                <w:rFonts w:ascii="Times New Roman" w:hAnsi="Times New Roman"/>
              </w:rPr>
              <w:t xml:space="preserve">stawy </w:t>
            </w:r>
            <w:r w:rsidR="009B3F0E" w:rsidRPr="009D3DC6">
              <w:rPr>
                <w:rFonts w:ascii="Times New Roman" w:eastAsia="Times New Roman" w:hAnsi="Times New Roman"/>
                <w:sz w:val="24"/>
                <w:szCs w:val="24"/>
                <w:lang w:eastAsia="pl-PL"/>
              </w:rPr>
              <w:t>PSWN</w:t>
            </w:r>
          </w:p>
        </w:tc>
        <w:tc>
          <w:tcPr>
            <w:tcW w:w="1843" w:type="dxa"/>
            <w:vAlign w:val="center"/>
          </w:tcPr>
          <w:p w14:paraId="734A8937" w14:textId="4B49487B" w:rsidR="009B3F0E" w:rsidRPr="009D3DC6" w:rsidRDefault="00CD0979" w:rsidP="000D17FF">
            <w:pPr>
              <w:autoSpaceDE w:val="0"/>
              <w:autoSpaceDN w:val="0"/>
              <w:adjustRightInd w:val="0"/>
              <w:ind w:left="0" w:firstLine="0"/>
              <w:jc w:val="center"/>
              <w:rPr>
                <w:rFonts w:ascii="Times New Roman" w:hAnsi="Times New Roman"/>
              </w:rPr>
            </w:pPr>
            <w:r w:rsidRPr="009D3DC6">
              <w:rPr>
                <w:rFonts w:ascii="Times New Roman" w:hAnsi="Times New Roman"/>
              </w:rPr>
              <w:t>3,00 pkt</w:t>
            </w:r>
          </w:p>
        </w:tc>
      </w:tr>
      <w:tr w:rsidR="009D3DC6" w:rsidRPr="009D3DC6" w14:paraId="5F46B2B5" w14:textId="77777777" w:rsidTr="00BC5B79">
        <w:trPr>
          <w:trHeight w:val="846"/>
          <w:jc w:val="center"/>
        </w:trPr>
        <w:tc>
          <w:tcPr>
            <w:tcW w:w="562" w:type="dxa"/>
            <w:vAlign w:val="center"/>
          </w:tcPr>
          <w:p w14:paraId="0B42B23D" w14:textId="03F58787" w:rsidR="00845EF0" w:rsidRPr="009D3DC6" w:rsidRDefault="008F20BF" w:rsidP="001350B6">
            <w:pPr>
              <w:ind w:left="0" w:firstLine="0"/>
              <w:rPr>
                <w:rFonts w:ascii="Times New Roman" w:hAnsi="Times New Roman"/>
              </w:rPr>
            </w:pPr>
            <w:r>
              <w:rPr>
                <w:rFonts w:ascii="Times New Roman" w:hAnsi="Times New Roman"/>
              </w:rPr>
              <w:t>3</w:t>
            </w:r>
            <w:r w:rsidR="001350B6" w:rsidRPr="009D3DC6">
              <w:rPr>
                <w:rFonts w:ascii="Times New Roman" w:hAnsi="Times New Roman"/>
              </w:rPr>
              <w:t>)</w:t>
            </w:r>
          </w:p>
        </w:tc>
        <w:tc>
          <w:tcPr>
            <w:tcW w:w="5954" w:type="dxa"/>
            <w:vAlign w:val="center"/>
          </w:tcPr>
          <w:p w14:paraId="18BC76C6" w14:textId="173747A8" w:rsidR="00845EF0" w:rsidRPr="009D3DC6" w:rsidRDefault="00A34201" w:rsidP="00955A99">
            <w:pPr>
              <w:autoSpaceDE w:val="0"/>
              <w:autoSpaceDN w:val="0"/>
              <w:adjustRightInd w:val="0"/>
              <w:ind w:left="0" w:firstLine="0"/>
              <w:rPr>
                <w:rFonts w:ascii="Times New Roman" w:hAnsi="Times New Roman"/>
              </w:rPr>
            </w:pPr>
            <w:r w:rsidRPr="009D3DC6">
              <w:rPr>
                <w:rFonts w:ascii="Times New Roman" w:hAnsi="Times New Roman"/>
              </w:rPr>
              <w:t>Autor a</w:t>
            </w:r>
            <w:r w:rsidR="004206D4" w:rsidRPr="009D3DC6">
              <w:rPr>
                <w:rFonts w:ascii="Times New Roman" w:hAnsi="Times New Roman"/>
              </w:rPr>
              <w:t>rtykuł</w:t>
            </w:r>
            <w:r w:rsidRPr="009D3DC6">
              <w:rPr>
                <w:rFonts w:ascii="Times New Roman" w:hAnsi="Times New Roman"/>
              </w:rPr>
              <w:t>u</w:t>
            </w:r>
            <w:r w:rsidR="004206D4" w:rsidRPr="009D3DC6">
              <w:rPr>
                <w:rFonts w:ascii="Times New Roman" w:hAnsi="Times New Roman"/>
              </w:rPr>
              <w:t xml:space="preserve"> naukow</w:t>
            </w:r>
            <w:r w:rsidRPr="009D3DC6">
              <w:rPr>
                <w:rFonts w:ascii="Times New Roman" w:hAnsi="Times New Roman"/>
              </w:rPr>
              <w:t>ego</w:t>
            </w:r>
            <w:r w:rsidR="00267C44" w:rsidRPr="009D3DC6">
              <w:rPr>
                <w:rStyle w:val="Odwoanieprzypisudolnego"/>
                <w:rFonts w:ascii="Times New Roman" w:hAnsi="Times New Roman"/>
              </w:rPr>
              <w:footnoteReference w:id="8"/>
            </w:r>
            <w:r w:rsidR="00267C44" w:rsidRPr="009D3DC6">
              <w:rPr>
                <w:rFonts w:ascii="Times New Roman" w:hAnsi="Times New Roman"/>
              </w:rPr>
              <w:t xml:space="preserve">, którego wartość punktowa wynosi </w:t>
            </w:r>
            <w:r w:rsidR="008F20BF">
              <w:rPr>
                <w:rFonts w:ascii="Times New Roman" w:hAnsi="Times New Roman"/>
              </w:rPr>
              <w:t>70</w:t>
            </w:r>
            <w:r w:rsidR="00267C44" w:rsidRPr="009D3DC6">
              <w:rPr>
                <w:rFonts w:ascii="Times New Roman" w:hAnsi="Times New Roman"/>
              </w:rPr>
              <w:t xml:space="preserve"> </w:t>
            </w:r>
            <w:r w:rsidR="008F20BF">
              <w:rPr>
                <w:rFonts w:ascii="Times New Roman" w:hAnsi="Times New Roman"/>
              </w:rPr>
              <w:t>i</w:t>
            </w:r>
            <w:r w:rsidR="00267C44" w:rsidRPr="009D3DC6">
              <w:rPr>
                <w:rFonts w:ascii="Times New Roman" w:hAnsi="Times New Roman"/>
              </w:rPr>
              <w:t xml:space="preserve"> więcej</w:t>
            </w:r>
            <w:r w:rsidR="00F548B6" w:rsidRPr="009D3DC6">
              <w:rPr>
                <w:rFonts w:ascii="Times New Roman" w:hAnsi="Times New Roman"/>
              </w:rPr>
              <w:t xml:space="preserve"> </w:t>
            </w:r>
            <w:r w:rsidR="004206D4" w:rsidRPr="009D3DC6">
              <w:rPr>
                <w:rFonts w:ascii="Times New Roman" w:hAnsi="Times New Roman"/>
              </w:rPr>
              <w:t>opublikowan</w:t>
            </w:r>
            <w:r w:rsidRPr="009D3DC6">
              <w:rPr>
                <w:rFonts w:ascii="Times New Roman" w:hAnsi="Times New Roman"/>
              </w:rPr>
              <w:t>ego</w:t>
            </w:r>
            <w:r w:rsidR="004206D4" w:rsidRPr="009D3DC6">
              <w:rPr>
                <w:rFonts w:ascii="Times New Roman" w:hAnsi="Times New Roman"/>
              </w:rPr>
              <w:t xml:space="preserve"> w czasopiśmie naukowym </w:t>
            </w:r>
            <w:r w:rsidR="00524230" w:rsidRPr="009D3DC6">
              <w:rPr>
                <w:rFonts w:ascii="Times New Roman" w:hAnsi="Times New Roman"/>
              </w:rPr>
              <w:t>i</w:t>
            </w:r>
            <w:r w:rsidR="004206D4" w:rsidRPr="009D3DC6">
              <w:rPr>
                <w:rFonts w:ascii="Times New Roman" w:hAnsi="Times New Roman"/>
              </w:rPr>
              <w:t xml:space="preserve"> w recenzowanych</w:t>
            </w:r>
            <w:r w:rsidR="00267C44" w:rsidRPr="009D3DC6">
              <w:rPr>
                <w:rFonts w:ascii="Times New Roman" w:hAnsi="Times New Roman"/>
              </w:rPr>
              <w:t xml:space="preserve"> </w:t>
            </w:r>
            <w:r w:rsidR="004206D4" w:rsidRPr="009D3DC6">
              <w:rPr>
                <w:rFonts w:ascii="Times New Roman" w:hAnsi="Times New Roman"/>
              </w:rPr>
              <w:t>materiałach z</w:t>
            </w:r>
            <w:r w:rsidR="00955A99" w:rsidRPr="009D3DC6">
              <w:rPr>
                <w:rFonts w:ascii="Times New Roman" w:hAnsi="Times New Roman"/>
              </w:rPr>
              <w:t> </w:t>
            </w:r>
            <w:r w:rsidR="004206D4" w:rsidRPr="009D3DC6">
              <w:rPr>
                <w:rFonts w:ascii="Times New Roman" w:hAnsi="Times New Roman"/>
              </w:rPr>
              <w:t>międzynarodowych</w:t>
            </w:r>
            <w:r w:rsidR="00524230" w:rsidRPr="009D3DC6">
              <w:rPr>
                <w:rFonts w:ascii="Times New Roman" w:hAnsi="Times New Roman"/>
              </w:rPr>
              <w:t xml:space="preserve"> konferencji</w:t>
            </w:r>
            <w:r w:rsidR="004206D4" w:rsidRPr="009D3DC6">
              <w:rPr>
                <w:rFonts w:ascii="Times New Roman" w:hAnsi="Times New Roman"/>
              </w:rPr>
              <w:t>, zamieszczon</w:t>
            </w:r>
            <w:r w:rsidR="00524230" w:rsidRPr="009D3DC6">
              <w:rPr>
                <w:rFonts w:ascii="Times New Roman" w:hAnsi="Times New Roman"/>
              </w:rPr>
              <w:t>ego</w:t>
            </w:r>
            <w:r w:rsidR="004206D4" w:rsidRPr="009D3DC6">
              <w:rPr>
                <w:rFonts w:ascii="Times New Roman" w:hAnsi="Times New Roman"/>
              </w:rPr>
              <w:t xml:space="preserve"> w</w:t>
            </w:r>
            <w:r w:rsidR="00955A99" w:rsidRPr="009D3DC6">
              <w:rPr>
                <w:rFonts w:ascii="Times New Roman" w:hAnsi="Times New Roman"/>
              </w:rPr>
              <w:t> </w:t>
            </w:r>
            <w:r w:rsidR="004206D4" w:rsidRPr="009D3DC6">
              <w:rPr>
                <w:rFonts w:ascii="Times New Roman" w:hAnsi="Times New Roman"/>
              </w:rPr>
              <w:t>wykazie tych czasopism i materiałów</w:t>
            </w:r>
            <w:r w:rsidR="007D5703" w:rsidRPr="009D3DC6">
              <w:rPr>
                <w:rFonts w:ascii="Times New Roman" w:hAnsi="Times New Roman"/>
              </w:rPr>
              <w:t>,</w:t>
            </w:r>
            <w:r w:rsidR="004206D4" w:rsidRPr="009D3DC6">
              <w:rPr>
                <w:rFonts w:ascii="Times New Roman" w:hAnsi="Times New Roman"/>
              </w:rPr>
              <w:t xml:space="preserve"> sporządzonym zgodnie z przepisami wydanymi na podstawie art. 267 ust. 2 pkt 2</w:t>
            </w:r>
            <w:r w:rsidR="00267C44" w:rsidRPr="009D3DC6">
              <w:rPr>
                <w:rFonts w:ascii="Times New Roman" w:hAnsi="Times New Roman"/>
              </w:rPr>
              <w:t xml:space="preserve"> </w:t>
            </w:r>
            <w:r w:rsidR="004206D4" w:rsidRPr="009D3DC6">
              <w:rPr>
                <w:rFonts w:ascii="Times New Roman" w:hAnsi="Times New Roman"/>
              </w:rPr>
              <w:t xml:space="preserve">ustawy </w:t>
            </w:r>
            <w:r w:rsidR="004206D4" w:rsidRPr="009D3DC6">
              <w:rPr>
                <w:rFonts w:ascii="Times New Roman" w:eastAsia="Times New Roman" w:hAnsi="Times New Roman"/>
                <w:sz w:val="24"/>
                <w:szCs w:val="24"/>
                <w:lang w:eastAsia="pl-PL"/>
              </w:rPr>
              <w:t>PSWN</w:t>
            </w:r>
          </w:p>
        </w:tc>
        <w:tc>
          <w:tcPr>
            <w:tcW w:w="1843" w:type="dxa"/>
            <w:vAlign w:val="center"/>
          </w:tcPr>
          <w:p w14:paraId="11254EA4" w14:textId="270FDE04" w:rsidR="00845EF0" w:rsidRPr="009D3DC6" w:rsidRDefault="00965D33" w:rsidP="000D17FF">
            <w:pPr>
              <w:autoSpaceDE w:val="0"/>
              <w:autoSpaceDN w:val="0"/>
              <w:adjustRightInd w:val="0"/>
              <w:ind w:left="0" w:firstLine="0"/>
              <w:jc w:val="center"/>
              <w:rPr>
                <w:rFonts w:ascii="Times New Roman" w:hAnsi="Times New Roman"/>
              </w:rPr>
            </w:pPr>
            <w:r w:rsidRPr="009D3DC6">
              <w:rPr>
                <w:rFonts w:ascii="Times New Roman" w:hAnsi="Times New Roman"/>
              </w:rPr>
              <w:t>5</w:t>
            </w:r>
            <w:r w:rsidR="00845EF0" w:rsidRPr="009D3DC6">
              <w:rPr>
                <w:rFonts w:ascii="Times New Roman" w:hAnsi="Times New Roman"/>
              </w:rPr>
              <w:t>,00 pkt</w:t>
            </w:r>
          </w:p>
        </w:tc>
      </w:tr>
      <w:tr w:rsidR="009D3DC6" w:rsidRPr="009D3DC6" w14:paraId="6E3087A7" w14:textId="77777777" w:rsidTr="00BC5B79">
        <w:trPr>
          <w:trHeight w:val="846"/>
          <w:jc w:val="center"/>
        </w:trPr>
        <w:tc>
          <w:tcPr>
            <w:tcW w:w="562" w:type="dxa"/>
            <w:vAlign w:val="center"/>
          </w:tcPr>
          <w:p w14:paraId="6AE372AA" w14:textId="7383ED7C" w:rsidR="00965D33" w:rsidRPr="009D3DC6" w:rsidRDefault="008F20BF" w:rsidP="001350B6">
            <w:pPr>
              <w:ind w:left="0" w:firstLine="0"/>
              <w:rPr>
                <w:rFonts w:ascii="Times New Roman" w:hAnsi="Times New Roman"/>
              </w:rPr>
            </w:pPr>
            <w:r>
              <w:rPr>
                <w:rFonts w:ascii="Times New Roman" w:hAnsi="Times New Roman"/>
              </w:rPr>
              <w:t>4</w:t>
            </w:r>
            <w:r w:rsidR="001350B6" w:rsidRPr="009D3DC6">
              <w:rPr>
                <w:rFonts w:ascii="Times New Roman" w:hAnsi="Times New Roman"/>
              </w:rPr>
              <w:t>)</w:t>
            </w:r>
          </w:p>
        </w:tc>
        <w:tc>
          <w:tcPr>
            <w:tcW w:w="5954" w:type="dxa"/>
            <w:vAlign w:val="center"/>
          </w:tcPr>
          <w:p w14:paraId="32B2D473" w14:textId="7BACB234" w:rsidR="00965D33" w:rsidRPr="009D3DC6" w:rsidRDefault="00F548B6" w:rsidP="00955A99">
            <w:pPr>
              <w:autoSpaceDE w:val="0"/>
              <w:autoSpaceDN w:val="0"/>
              <w:adjustRightInd w:val="0"/>
              <w:ind w:left="0" w:firstLine="0"/>
              <w:rPr>
                <w:rFonts w:ascii="Times New Roman" w:hAnsi="Times New Roman"/>
              </w:rPr>
            </w:pPr>
            <w:r w:rsidRPr="009D3DC6">
              <w:rPr>
                <w:rFonts w:ascii="Times New Roman" w:hAnsi="Times New Roman"/>
              </w:rPr>
              <w:t>Autor artykułu naukowego</w:t>
            </w:r>
            <w:r w:rsidR="003F1521" w:rsidRPr="009D3DC6">
              <w:rPr>
                <w:rFonts w:ascii="Times New Roman" w:hAnsi="Times New Roman"/>
                <w:vertAlign w:val="superscript"/>
              </w:rPr>
              <w:t>8</w:t>
            </w:r>
            <w:r w:rsidRPr="009D3DC6">
              <w:rPr>
                <w:rFonts w:ascii="Times New Roman" w:hAnsi="Times New Roman"/>
              </w:rPr>
              <w:t xml:space="preserve">, którego wartość punktowa wynosi </w:t>
            </w:r>
            <w:r w:rsidR="008F20BF">
              <w:rPr>
                <w:rFonts w:ascii="Times New Roman" w:hAnsi="Times New Roman"/>
              </w:rPr>
              <w:t xml:space="preserve">poniżej </w:t>
            </w:r>
            <w:r w:rsidRPr="009D3DC6">
              <w:rPr>
                <w:rFonts w:ascii="Times New Roman" w:hAnsi="Times New Roman"/>
              </w:rPr>
              <w:t xml:space="preserve">70 opublikowanego w czasopiśmie naukowym i w recenzowanych materiałach z międzynarodowych konferencji, zamieszczonego w wykazie tych czasopism i materiałów, sporządzonym zgodnie z przepisami wydanymi na podstawie art. 267 ust. 2 pkt 2 ustawy </w:t>
            </w:r>
            <w:r w:rsidRPr="009D3DC6">
              <w:rPr>
                <w:rFonts w:ascii="Times New Roman" w:eastAsia="Times New Roman" w:hAnsi="Times New Roman"/>
                <w:sz w:val="24"/>
                <w:szCs w:val="24"/>
                <w:lang w:eastAsia="pl-PL"/>
              </w:rPr>
              <w:t>PSWN</w:t>
            </w:r>
          </w:p>
        </w:tc>
        <w:tc>
          <w:tcPr>
            <w:tcW w:w="1843" w:type="dxa"/>
            <w:vAlign w:val="center"/>
          </w:tcPr>
          <w:p w14:paraId="118D20D0" w14:textId="5F7EA563" w:rsidR="00965D33" w:rsidRPr="009D3DC6" w:rsidRDefault="00965D33" w:rsidP="000D17FF">
            <w:pPr>
              <w:autoSpaceDE w:val="0"/>
              <w:autoSpaceDN w:val="0"/>
              <w:adjustRightInd w:val="0"/>
              <w:ind w:left="0" w:firstLine="0"/>
              <w:jc w:val="center"/>
              <w:rPr>
                <w:rFonts w:ascii="Times New Roman" w:hAnsi="Times New Roman"/>
                <w:highlight w:val="yellow"/>
              </w:rPr>
            </w:pPr>
            <w:r w:rsidRPr="009D3DC6">
              <w:rPr>
                <w:rFonts w:ascii="Times New Roman" w:hAnsi="Times New Roman"/>
              </w:rPr>
              <w:t>3,00 pkt</w:t>
            </w:r>
          </w:p>
        </w:tc>
      </w:tr>
      <w:tr w:rsidR="009D3DC6" w:rsidRPr="009D3DC6" w14:paraId="467E4AC4" w14:textId="77777777" w:rsidTr="00BC5B79">
        <w:trPr>
          <w:trHeight w:val="198"/>
          <w:jc w:val="center"/>
        </w:trPr>
        <w:tc>
          <w:tcPr>
            <w:tcW w:w="562" w:type="dxa"/>
            <w:vAlign w:val="center"/>
          </w:tcPr>
          <w:p w14:paraId="3642AE62" w14:textId="0FD72F09" w:rsidR="00845EF0" w:rsidRPr="009D3DC6" w:rsidRDefault="008F20BF" w:rsidP="001350B6">
            <w:pPr>
              <w:ind w:left="0" w:firstLine="0"/>
              <w:rPr>
                <w:rFonts w:ascii="Times New Roman" w:hAnsi="Times New Roman"/>
              </w:rPr>
            </w:pPr>
            <w:r>
              <w:rPr>
                <w:rFonts w:ascii="Times New Roman" w:hAnsi="Times New Roman"/>
              </w:rPr>
              <w:t>5</w:t>
            </w:r>
            <w:r w:rsidR="001350B6" w:rsidRPr="009D3DC6">
              <w:rPr>
                <w:rFonts w:ascii="Times New Roman" w:hAnsi="Times New Roman"/>
              </w:rPr>
              <w:t>)</w:t>
            </w:r>
          </w:p>
        </w:tc>
        <w:tc>
          <w:tcPr>
            <w:tcW w:w="5954" w:type="dxa"/>
          </w:tcPr>
          <w:p w14:paraId="3728BD45" w14:textId="6C0A7632" w:rsidR="00845EF0" w:rsidRPr="009D3DC6" w:rsidRDefault="00522AEB" w:rsidP="000D17FF">
            <w:pPr>
              <w:autoSpaceDE w:val="0"/>
              <w:autoSpaceDN w:val="0"/>
              <w:adjustRightInd w:val="0"/>
              <w:ind w:left="0" w:firstLine="0"/>
              <w:rPr>
                <w:rFonts w:ascii="Times New Roman" w:hAnsi="Times New Roman"/>
              </w:rPr>
            </w:pPr>
            <w:r w:rsidRPr="009D3DC6">
              <w:rPr>
                <w:rFonts w:ascii="Times New Roman" w:hAnsi="Times New Roman"/>
              </w:rPr>
              <w:t>Autor</w:t>
            </w:r>
            <w:r w:rsidR="00981BE2" w:rsidRPr="009D3DC6">
              <w:rPr>
                <w:rFonts w:ascii="Times New Roman" w:hAnsi="Times New Roman"/>
              </w:rPr>
              <w:t xml:space="preserve"> </w:t>
            </w:r>
            <w:r w:rsidRPr="009D3DC6">
              <w:rPr>
                <w:rFonts w:ascii="Times New Roman" w:hAnsi="Times New Roman"/>
              </w:rPr>
              <w:t>a</w:t>
            </w:r>
            <w:r w:rsidR="00845EF0" w:rsidRPr="009D3DC6">
              <w:rPr>
                <w:rFonts w:ascii="Times New Roman" w:hAnsi="Times New Roman"/>
              </w:rPr>
              <w:t>rtykuł</w:t>
            </w:r>
            <w:r w:rsidRPr="009D3DC6">
              <w:rPr>
                <w:rFonts w:ascii="Times New Roman" w:hAnsi="Times New Roman"/>
              </w:rPr>
              <w:t>u</w:t>
            </w:r>
            <w:r w:rsidR="00845EF0" w:rsidRPr="009D3DC6">
              <w:rPr>
                <w:rFonts w:ascii="Times New Roman" w:hAnsi="Times New Roman"/>
              </w:rPr>
              <w:t xml:space="preserve"> naukow</w:t>
            </w:r>
            <w:r w:rsidRPr="009D3DC6">
              <w:rPr>
                <w:rFonts w:ascii="Times New Roman" w:hAnsi="Times New Roman"/>
              </w:rPr>
              <w:t>ego</w:t>
            </w:r>
            <w:r w:rsidR="00960DBD" w:rsidRPr="009D3DC6">
              <w:rPr>
                <w:rFonts w:ascii="Times New Roman" w:hAnsi="Times New Roman"/>
              </w:rPr>
              <w:t xml:space="preserve">* </w:t>
            </w:r>
            <w:r w:rsidR="00845EF0" w:rsidRPr="009D3DC6">
              <w:rPr>
                <w:rFonts w:ascii="Times New Roman" w:hAnsi="Times New Roman"/>
              </w:rPr>
              <w:t>opublikowan</w:t>
            </w:r>
            <w:r w:rsidRPr="009D3DC6">
              <w:rPr>
                <w:rFonts w:ascii="Times New Roman" w:hAnsi="Times New Roman"/>
              </w:rPr>
              <w:t>ego</w:t>
            </w:r>
            <w:r w:rsidR="00845EF0" w:rsidRPr="009D3DC6">
              <w:rPr>
                <w:rFonts w:ascii="Times New Roman" w:hAnsi="Times New Roman"/>
              </w:rPr>
              <w:t xml:space="preserve"> w recenzowanym czasopiśmie naukowym nieujętym w wykazie</w:t>
            </w:r>
            <w:r w:rsidR="00140631" w:rsidRPr="009D3DC6">
              <w:rPr>
                <w:rFonts w:ascii="Times New Roman" w:hAnsi="Times New Roman"/>
              </w:rPr>
              <w:t>,</w:t>
            </w:r>
            <w:r w:rsidR="00845EF0" w:rsidRPr="009D3DC6">
              <w:rPr>
                <w:rFonts w:ascii="Times New Roman" w:hAnsi="Times New Roman"/>
              </w:rPr>
              <w:t xml:space="preserve"> </w:t>
            </w:r>
            <w:r w:rsidR="00F548B6" w:rsidRPr="009D3DC6">
              <w:rPr>
                <w:rFonts w:ascii="Times New Roman" w:hAnsi="Times New Roman"/>
              </w:rPr>
              <w:t xml:space="preserve">o którym mowa w </w:t>
            </w:r>
            <w:r w:rsidR="00140631" w:rsidRPr="009D3DC6">
              <w:rPr>
                <w:rFonts w:ascii="Times New Roman" w:hAnsi="Times New Roman"/>
              </w:rPr>
              <w:t xml:space="preserve">tabeli w lp. </w:t>
            </w:r>
            <w:r w:rsidR="00F548B6" w:rsidRPr="009D3DC6">
              <w:rPr>
                <w:rFonts w:ascii="Times New Roman" w:hAnsi="Times New Roman"/>
              </w:rPr>
              <w:t xml:space="preserve"> </w:t>
            </w:r>
            <w:r w:rsidR="00960DBD" w:rsidRPr="009D3DC6">
              <w:rPr>
                <w:rFonts w:ascii="Times New Roman" w:hAnsi="Times New Roman"/>
              </w:rPr>
              <w:t>5</w:t>
            </w:r>
            <w:r w:rsidR="00F548B6" w:rsidRPr="009D3DC6">
              <w:rPr>
                <w:rFonts w:ascii="Times New Roman" w:hAnsi="Times New Roman"/>
              </w:rPr>
              <w:t xml:space="preserve">) i 6) </w:t>
            </w:r>
          </w:p>
        </w:tc>
        <w:tc>
          <w:tcPr>
            <w:tcW w:w="1843" w:type="dxa"/>
            <w:vAlign w:val="center"/>
          </w:tcPr>
          <w:p w14:paraId="30F1C779" w14:textId="2F9EF416" w:rsidR="00845EF0" w:rsidRPr="009D3DC6" w:rsidRDefault="00965D33" w:rsidP="000D17FF">
            <w:pPr>
              <w:autoSpaceDE w:val="0"/>
              <w:autoSpaceDN w:val="0"/>
              <w:adjustRightInd w:val="0"/>
              <w:ind w:left="0" w:firstLine="0"/>
              <w:jc w:val="center"/>
              <w:rPr>
                <w:rFonts w:ascii="Times New Roman" w:hAnsi="Times New Roman"/>
              </w:rPr>
            </w:pPr>
            <w:r w:rsidRPr="009D3DC6">
              <w:rPr>
                <w:rFonts w:ascii="Times New Roman" w:hAnsi="Times New Roman"/>
              </w:rPr>
              <w:t>1</w:t>
            </w:r>
            <w:r w:rsidR="00845EF0" w:rsidRPr="009D3DC6">
              <w:rPr>
                <w:rFonts w:ascii="Times New Roman" w:hAnsi="Times New Roman"/>
              </w:rPr>
              <w:t>,00 pkt</w:t>
            </w:r>
          </w:p>
        </w:tc>
      </w:tr>
      <w:tr w:rsidR="009D3DC6" w:rsidRPr="009D3DC6" w14:paraId="20A1FDD7" w14:textId="77777777" w:rsidTr="00BC5B79">
        <w:trPr>
          <w:trHeight w:val="535"/>
          <w:jc w:val="center"/>
        </w:trPr>
        <w:tc>
          <w:tcPr>
            <w:tcW w:w="562" w:type="dxa"/>
            <w:vAlign w:val="center"/>
          </w:tcPr>
          <w:p w14:paraId="76072AED" w14:textId="66843399" w:rsidR="00845EF0" w:rsidRPr="009D3DC6" w:rsidRDefault="008F20BF" w:rsidP="001350B6">
            <w:pPr>
              <w:ind w:left="0" w:firstLine="0"/>
              <w:rPr>
                <w:rFonts w:ascii="Times New Roman" w:hAnsi="Times New Roman"/>
              </w:rPr>
            </w:pPr>
            <w:r>
              <w:rPr>
                <w:rFonts w:ascii="Times New Roman" w:hAnsi="Times New Roman"/>
              </w:rPr>
              <w:lastRenderedPageBreak/>
              <w:t>6</w:t>
            </w:r>
            <w:r w:rsidR="001350B6" w:rsidRPr="009D3DC6">
              <w:rPr>
                <w:rFonts w:ascii="Times New Roman" w:hAnsi="Times New Roman"/>
              </w:rPr>
              <w:t>)</w:t>
            </w:r>
          </w:p>
        </w:tc>
        <w:tc>
          <w:tcPr>
            <w:tcW w:w="5954" w:type="dxa"/>
          </w:tcPr>
          <w:p w14:paraId="76E4987A" w14:textId="68654AE8" w:rsidR="00845EF0" w:rsidRPr="009D3DC6" w:rsidRDefault="00522AEB" w:rsidP="000D17FF">
            <w:pPr>
              <w:autoSpaceDE w:val="0"/>
              <w:autoSpaceDN w:val="0"/>
              <w:adjustRightInd w:val="0"/>
              <w:ind w:left="0" w:firstLine="0"/>
              <w:rPr>
                <w:rFonts w:ascii="Times New Roman" w:hAnsi="Times New Roman"/>
              </w:rPr>
            </w:pPr>
            <w:r w:rsidRPr="009D3DC6">
              <w:rPr>
                <w:rFonts w:ascii="Times New Roman" w:hAnsi="Times New Roman"/>
              </w:rPr>
              <w:t>Autor</w:t>
            </w:r>
            <w:r w:rsidR="00981BE2" w:rsidRPr="009D3DC6">
              <w:rPr>
                <w:rFonts w:ascii="Times New Roman" w:hAnsi="Times New Roman"/>
              </w:rPr>
              <w:t xml:space="preserve"> </w:t>
            </w:r>
            <w:r w:rsidRPr="009D3DC6">
              <w:rPr>
                <w:rFonts w:ascii="Times New Roman" w:hAnsi="Times New Roman"/>
              </w:rPr>
              <w:t>a</w:t>
            </w:r>
            <w:r w:rsidR="00845EF0" w:rsidRPr="009D3DC6">
              <w:rPr>
                <w:rFonts w:ascii="Times New Roman" w:hAnsi="Times New Roman"/>
              </w:rPr>
              <w:t>rtykuł naukow</w:t>
            </w:r>
            <w:r w:rsidRPr="009D3DC6">
              <w:rPr>
                <w:rFonts w:ascii="Times New Roman" w:hAnsi="Times New Roman"/>
              </w:rPr>
              <w:t>ego</w:t>
            </w:r>
            <w:r w:rsidR="00960DBD" w:rsidRPr="009D3DC6">
              <w:rPr>
                <w:rFonts w:ascii="Times New Roman" w:hAnsi="Times New Roman"/>
              </w:rPr>
              <w:t>*</w:t>
            </w:r>
            <w:r w:rsidR="00845EF0" w:rsidRPr="009D3DC6">
              <w:rPr>
                <w:rFonts w:ascii="Times New Roman" w:hAnsi="Times New Roman"/>
              </w:rPr>
              <w:t xml:space="preserve"> opublikowan</w:t>
            </w:r>
            <w:r w:rsidRPr="009D3DC6">
              <w:rPr>
                <w:rFonts w:ascii="Times New Roman" w:hAnsi="Times New Roman"/>
              </w:rPr>
              <w:t>ego</w:t>
            </w:r>
            <w:r w:rsidR="00845EF0" w:rsidRPr="009D3DC6">
              <w:rPr>
                <w:rFonts w:ascii="Times New Roman" w:hAnsi="Times New Roman"/>
              </w:rPr>
              <w:t xml:space="preserve"> w recenzowanych materiałach pokonferencyjnych</w:t>
            </w:r>
          </w:p>
        </w:tc>
        <w:tc>
          <w:tcPr>
            <w:tcW w:w="1843" w:type="dxa"/>
            <w:shd w:val="clear" w:color="auto" w:fill="auto"/>
            <w:vAlign w:val="center"/>
          </w:tcPr>
          <w:p w14:paraId="3ABA858B" w14:textId="77777777" w:rsidR="00845EF0" w:rsidRPr="009D3DC6" w:rsidRDefault="00845EF0" w:rsidP="000D17FF">
            <w:pPr>
              <w:autoSpaceDE w:val="0"/>
              <w:autoSpaceDN w:val="0"/>
              <w:adjustRightInd w:val="0"/>
              <w:ind w:left="0" w:firstLine="0"/>
              <w:jc w:val="center"/>
              <w:rPr>
                <w:rFonts w:ascii="Times New Roman" w:hAnsi="Times New Roman"/>
              </w:rPr>
            </w:pPr>
            <w:r w:rsidRPr="009D3DC6">
              <w:rPr>
                <w:rFonts w:ascii="Times New Roman" w:hAnsi="Times New Roman"/>
              </w:rPr>
              <w:t>1,00 pkt</w:t>
            </w:r>
          </w:p>
        </w:tc>
      </w:tr>
      <w:tr w:rsidR="009D3DC6" w:rsidRPr="009D3DC6" w14:paraId="13809609" w14:textId="77777777" w:rsidTr="00BC5B79">
        <w:trPr>
          <w:trHeight w:val="562"/>
          <w:jc w:val="center"/>
        </w:trPr>
        <w:tc>
          <w:tcPr>
            <w:tcW w:w="562" w:type="dxa"/>
            <w:vAlign w:val="center"/>
          </w:tcPr>
          <w:p w14:paraId="0193DA81" w14:textId="6B3EB539" w:rsidR="00845EF0" w:rsidRPr="009D3DC6" w:rsidRDefault="008F20BF" w:rsidP="001350B6">
            <w:pPr>
              <w:ind w:left="0" w:firstLine="0"/>
              <w:rPr>
                <w:rFonts w:ascii="Times New Roman" w:hAnsi="Times New Roman"/>
              </w:rPr>
            </w:pPr>
            <w:r>
              <w:rPr>
                <w:rFonts w:ascii="Times New Roman" w:hAnsi="Times New Roman"/>
              </w:rPr>
              <w:t>7</w:t>
            </w:r>
            <w:r w:rsidR="001350B6" w:rsidRPr="009D3DC6">
              <w:rPr>
                <w:rFonts w:ascii="Times New Roman" w:hAnsi="Times New Roman"/>
              </w:rPr>
              <w:t>)</w:t>
            </w:r>
          </w:p>
        </w:tc>
        <w:tc>
          <w:tcPr>
            <w:tcW w:w="5954" w:type="dxa"/>
          </w:tcPr>
          <w:p w14:paraId="20323F96" w14:textId="578D078A" w:rsidR="00845EF0" w:rsidRPr="009D3DC6" w:rsidRDefault="00845EF0" w:rsidP="000D17FF">
            <w:pPr>
              <w:autoSpaceDE w:val="0"/>
              <w:autoSpaceDN w:val="0"/>
              <w:adjustRightInd w:val="0"/>
              <w:ind w:left="0" w:firstLine="0"/>
              <w:rPr>
                <w:rFonts w:ascii="Times New Roman" w:hAnsi="Times New Roman"/>
              </w:rPr>
            </w:pPr>
            <w:r w:rsidRPr="009D3DC6">
              <w:rPr>
                <w:rFonts w:ascii="Times New Roman" w:hAnsi="Times New Roman"/>
              </w:rPr>
              <w:t>Wygłoszenie referatu podczas międzynarodowej konferencji naukowej</w:t>
            </w:r>
            <w:r w:rsidRPr="009D3DC6">
              <w:rPr>
                <w:rStyle w:val="Odwoanieprzypisudolnego"/>
                <w:rFonts w:ascii="Times New Roman" w:hAnsi="Times New Roman"/>
              </w:rPr>
              <w:footnoteReference w:id="9"/>
            </w:r>
            <w:r w:rsidRPr="009D3DC6">
              <w:rPr>
                <w:rFonts w:ascii="Times New Roman" w:hAnsi="Times New Roman"/>
              </w:rPr>
              <w:t xml:space="preserve"> </w:t>
            </w:r>
          </w:p>
        </w:tc>
        <w:tc>
          <w:tcPr>
            <w:tcW w:w="1843" w:type="dxa"/>
            <w:vAlign w:val="center"/>
          </w:tcPr>
          <w:p w14:paraId="42BE243A" w14:textId="77777777" w:rsidR="00845EF0" w:rsidRPr="009D3DC6" w:rsidRDefault="00845EF0" w:rsidP="000D17FF">
            <w:pPr>
              <w:autoSpaceDE w:val="0"/>
              <w:autoSpaceDN w:val="0"/>
              <w:adjustRightInd w:val="0"/>
              <w:ind w:left="0" w:firstLine="0"/>
              <w:jc w:val="center"/>
              <w:rPr>
                <w:rFonts w:ascii="Times New Roman" w:hAnsi="Times New Roman"/>
              </w:rPr>
            </w:pPr>
            <w:r w:rsidRPr="009D3DC6">
              <w:rPr>
                <w:rFonts w:ascii="Times New Roman" w:hAnsi="Times New Roman"/>
              </w:rPr>
              <w:t>2,00 pkt</w:t>
            </w:r>
          </w:p>
        </w:tc>
      </w:tr>
      <w:tr w:rsidR="009D3DC6" w:rsidRPr="009D3DC6" w14:paraId="261840CC" w14:textId="77777777" w:rsidTr="00BC5B79">
        <w:trPr>
          <w:trHeight w:val="565"/>
          <w:jc w:val="center"/>
        </w:trPr>
        <w:tc>
          <w:tcPr>
            <w:tcW w:w="562" w:type="dxa"/>
            <w:vAlign w:val="center"/>
          </w:tcPr>
          <w:p w14:paraId="470881AE" w14:textId="5D92026D" w:rsidR="00845EF0" w:rsidRPr="009D3DC6" w:rsidRDefault="008F20BF" w:rsidP="001350B6">
            <w:pPr>
              <w:ind w:left="0" w:firstLine="0"/>
              <w:rPr>
                <w:rFonts w:ascii="Times New Roman" w:hAnsi="Times New Roman"/>
              </w:rPr>
            </w:pPr>
            <w:r>
              <w:rPr>
                <w:rFonts w:ascii="Times New Roman" w:hAnsi="Times New Roman"/>
              </w:rPr>
              <w:t>8</w:t>
            </w:r>
            <w:r w:rsidR="001350B6" w:rsidRPr="009D3DC6">
              <w:rPr>
                <w:rFonts w:ascii="Times New Roman" w:hAnsi="Times New Roman"/>
              </w:rPr>
              <w:t>)</w:t>
            </w:r>
          </w:p>
        </w:tc>
        <w:tc>
          <w:tcPr>
            <w:tcW w:w="5954" w:type="dxa"/>
          </w:tcPr>
          <w:p w14:paraId="2C63C2B5" w14:textId="0E11115C" w:rsidR="00845EF0" w:rsidRPr="009D3DC6" w:rsidRDefault="003904BB" w:rsidP="000D17FF">
            <w:pPr>
              <w:autoSpaceDE w:val="0"/>
              <w:autoSpaceDN w:val="0"/>
              <w:adjustRightInd w:val="0"/>
              <w:ind w:left="0" w:firstLine="0"/>
              <w:rPr>
                <w:rFonts w:ascii="Times New Roman" w:hAnsi="Times New Roman"/>
              </w:rPr>
            </w:pPr>
            <w:r w:rsidRPr="009D3DC6">
              <w:rPr>
                <w:rFonts w:ascii="Times New Roman" w:hAnsi="Times New Roman"/>
              </w:rPr>
              <w:t xml:space="preserve">Wygłoszenie referatu podczas </w:t>
            </w:r>
            <w:r w:rsidR="00225AB3" w:rsidRPr="009D3DC6">
              <w:rPr>
                <w:rFonts w:ascii="Times New Roman" w:hAnsi="Times New Roman"/>
              </w:rPr>
              <w:t>ogólnopolskiej</w:t>
            </w:r>
            <w:r w:rsidRPr="009D3DC6">
              <w:rPr>
                <w:rFonts w:ascii="Times New Roman" w:hAnsi="Times New Roman"/>
              </w:rPr>
              <w:t xml:space="preserve"> konferencji naukowej</w:t>
            </w:r>
            <w:r w:rsidRPr="009D3DC6">
              <w:rPr>
                <w:rStyle w:val="Odwoanieprzypisudolnego"/>
                <w:rFonts w:ascii="Times New Roman" w:hAnsi="Times New Roman"/>
              </w:rPr>
              <w:footnoteReference w:id="10"/>
            </w:r>
          </w:p>
        </w:tc>
        <w:tc>
          <w:tcPr>
            <w:tcW w:w="1843" w:type="dxa"/>
            <w:vAlign w:val="center"/>
          </w:tcPr>
          <w:p w14:paraId="0A317312" w14:textId="77777777" w:rsidR="00845EF0" w:rsidRPr="009D3DC6" w:rsidRDefault="00845EF0" w:rsidP="000D17FF">
            <w:pPr>
              <w:autoSpaceDE w:val="0"/>
              <w:autoSpaceDN w:val="0"/>
              <w:adjustRightInd w:val="0"/>
              <w:ind w:left="0" w:firstLine="0"/>
              <w:jc w:val="center"/>
              <w:rPr>
                <w:rFonts w:ascii="Times New Roman" w:hAnsi="Times New Roman"/>
              </w:rPr>
            </w:pPr>
            <w:r w:rsidRPr="009D3DC6">
              <w:rPr>
                <w:rFonts w:ascii="Times New Roman" w:hAnsi="Times New Roman"/>
              </w:rPr>
              <w:t>1,00 pkt</w:t>
            </w:r>
          </w:p>
        </w:tc>
      </w:tr>
      <w:tr w:rsidR="009D3DC6" w:rsidRPr="009D3DC6" w14:paraId="4C8BC461" w14:textId="77777777" w:rsidTr="00BC5B79">
        <w:trPr>
          <w:cantSplit/>
          <w:trHeight w:val="828"/>
          <w:jc w:val="center"/>
        </w:trPr>
        <w:tc>
          <w:tcPr>
            <w:tcW w:w="562" w:type="dxa"/>
            <w:vAlign w:val="center"/>
          </w:tcPr>
          <w:p w14:paraId="0B7AA1FD" w14:textId="7E68D28A" w:rsidR="00845EF0" w:rsidRPr="009D3DC6" w:rsidRDefault="008F20BF" w:rsidP="001350B6">
            <w:pPr>
              <w:ind w:left="0" w:firstLine="0"/>
              <w:rPr>
                <w:rFonts w:ascii="Times New Roman" w:hAnsi="Times New Roman"/>
              </w:rPr>
            </w:pPr>
            <w:r>
              <w:rPr>
                <w:rFonts w:ascii="Times New Roman" w:hAnsi="Times New Roman"/>
              </w:rPr>
              <w:t>9</w:t>
            </w:r>
            <w:r w:rsidR="001350B6" w:rsidRPr="009D3DC6">
              <w:rPr>
                <w:rFonts w:ascii="Times New Roman" w:hAnsi="Times New Roman"/>
              </w:rPr>
              <w:t>)</w:t>
            </w:r>
          </w:p>
        </w:tc>
        <w:tc>
          <w:tcPr>
            <w:tcW w:w="5954" w:type="dxa"/>
          </w:tcPr>
          <w:p w14:paraId="7AA50C25" w14:textId="77777777" w:rsidR="00845EF0" w:rsidRPr="009D3DC6" w:rsidRDefault="00845EF0" w:rsidP="000D17FF">
            <w:pPr>
              <w:autoSpaceDE w:val="0"/>
              <w:autoSpaceDN w:val="0"/>
              <w:adjustRightInd w:val="0"/>
              <w:ind w:left="0" w:firstLine="0"/>
              <w:rPr>
                <w:rFonts w:ascii="Times New Roman" w:hAnsi="Times New Roman"/>
                <w:b/>
              </w:rPr>
            </w:pPr>
            <w:r w:rsidRPr="009D3DC6">
              <w:rPr>
                <w:rFonts w:ascii="Times New Roman" w:hAnsi="Times New Roman"/>
              </w:rPr>
              <w:t>Nagroda lub wyróżnienie uzyskane w konkursie naukowym o zasięgu międzynarodowym, (nie dotyczy konkursów przeprowadzonych w trakcie konferencji naukowej)</w:t>
            </w:r>
          </w:p>
        </w:tc>
        <w:tc>
          <w:tcPr>
            <w:tcW w:w="1843" w:type="dxa"/>
            <w:vAlign w:val="center"/>
          </w:tcPr>
          <w:p w14:paraId="28CFF236" w14:textId="4D1B38F2" w:rsidR="00845EF0" w:rsidRPr="009D3DC6" w:rsidRDefault="00965D33" w:rsidP="000D17FF">
            <w:pPr>
              <w:autoSpaceDE w:val="0"/>
              <w:autoSpaceDN w:val="0"/>
              <w:adjustRightInd w:val="0"/>
              <w:ind w:left="0" w:firstLine="0"/>
              <w:jc w:val="center"/>
              <w:rPr>
                <w:rFonts w:ascii="Times New Roman" w:hAnsi="Times New Roman"/>
              </w:rPr>
            </w:pPr>
            <w:r w:rsidRPr="009D3DC6">
              <w:rPr>
                <w:rFonts w:ascii="Times New Roman" w:hAnsi="Times New Roman"/>
              </w:rPr>
              <w:t>2</w:t>
            </w:r>
            <w:r w:rsidR="00845EF0" w:rsidRPr="009D3DC6">
              <w:rPr>
                <w:rFonts w:ascii="Times New Roman" w:hAnsi="Times New Roman"/>
              </w:rPr>
              <w:t>,00 pkt</w:t>
            </w:r>
          </w:p>
        </w:tc>
      </w:tr>
      <w:tr w:rsidR="009D3DC6" w:rsidRPr="009D3DC6" w14:paraId="0B6B6E92" w14:textId="77777777" w:rsidTr="00BC5B79">
        <w:trPr>
          <w:cantSplit/>
          <w:trHeight w:val="828"/>
          <w:jc w:val="center"/>
        </w:trPr>
        <w:tc>
          <w:tcPr>
            <w:tcW w:w="562" w:type="dxa"/>
            <w:vAlign w:val="center"/>
          </w:tcPr>
          <w:p w14:paraId="28F99103" w14:textId="44928ED1" w:rsidR="00845EF0" w:rsidRPr="009D3DC6" w:rsidRDefault="001350B6" w:rsidP="001350B6">
            <w:pPr>
              <w:ind w:left="0" w:firstLine="0"/>
              <w:rPr>
                <w:rFonts w:ascii="Times New Roman" w:hAnsi="Times New Roman"/>
              </w:rPr>
            </w:pPr>
            <w:r w:rsidRPr="009D3DC6">
              <w:rPr>
                <w:rFonts w:ascii="Times New Roman" w:hAnsi="Times New Roman"/>
              </w:rPr>
              <w:t>1</w:t>
            </w:r>
            <w:r w:rsidR="008F20BF">
              <w:rPr>
                <w:rFonts w:ascii="Times New Roman" w:hAnsi="Times New Roman"/>
              </w:rPr>
              <w:t>0</w:t>
            </w:r>
            <w:r w:rsidRPr="009D3DC6">
              <w:rPr>
                <w:rFonts w:ascii="Times New Roman" w:hAnsi="Times New Roman"/>
              </w:rPr>
              <w:t>)</w:t>
            </w:r>
          </w:p>
        </w:tc>
        <w:tc>
          <w:tcPr>
            <w:tcW w:w="5954" w:type="dxa"/>
          </w:tcPr>
          <w:p w14:paraId="093CD66B" w14:textId="77777777" w:rsidR="00845EF0" w:rsidRPr="009D3DC6" w:rsidRDefault="00845EF0" w:rsidP="000D17FF">
            <w:pPr>
              <w:autoSpaceDE w:val="0"/>
              <w:autoSpaceDN w:val="0"/>
              <w:adjustRightInd w:val="0"/>
              <w:ind w:left="0" w:firstLine="0"/>
              <w:rPr>
                <w:rFonts w:ascii="Times New Roman" w:hAnsi="Times New Roman"/>
              </w:rPr>
            </w:pPr>
            <w:r w:rsidRPr="009D3DC6">
              <w:rPr>
                <w:rFonts w:ascii="Times New Roman" w:hAnsi="Times New Roman"/>
              </w:rPr>
              <w:t>Nagroda lub wyróżnienie uzyskane w konkursie naukowym o zasięgu ogólnopolskim (nie dotyczy konkursów przeprowadzonych w trakcie konferencji naukowej)</w:t>
            </w:r>
          </w:p>
        </w:tc>
        <w:tc>
          <w:tcPr>
            <w:tcW w:w="1843" w:type="dxa"/>
            <w:vAlign w:val="center"/>
          </w:tcPr>
          <w:p w14:paraId="7DFA6E6E" w14:textId="32762E3C" w:rsidR="00845EF0" w:rsidRPr="009D3DC6" w:rsidRDefault="00965D33" w:rsidP="000D17FF">
            <w:pPr>
              <w:autoSpaceDE w:val="0"/>
              <w:autoSpaceDN w:val="0"/>
              <w:adjustRightInd w:val="0"/>
              <w:ind w:left="0" w:firstLine="0"/>
              <w:jc w:val="center"/>
              <w:rPr>
                <w:rFonts w:ascii="Times New Roman" w:hAnsi="Times New Roman"/>
              </w:rPr>
            </w:pPr>
            <w:r w:rsidRPr="009D3DC6">
              <w:rPr>
                <w:rFonts w:ascii="Times New Roman" w:hAnsi="Times New Roman"/>
              </w:rPr>
              <w:t>1</w:t>
            </w:r>
            <w:r w:rsidR="00845EF0" w:rsidRPr="009D3DC6">
              <w:rPr>
                <w:rFonts w:ascii="Times New Roman" w:hAnsi="Times New Roman"/>
              </w:rPr>
              <w:t>,00 pkt</w:t>
            </w:r>
          </w:p>
        </w:tc>
      </w:tr>
      <w:tr w:rsidR="009D3DC6" w:rsidRPr="009D3DC6" w14:paraId="4BD06ED6" w14:textId="77777777" w:rsidTr="00BC5B79">
        <w:trPr>
          <w:cantSplit/>
          <w:trHeight w:val="937"/>
          <w:jc w:val="center"/>
        </w:trPr>
        <w:tc>
          <w:tcPr>
            <w:tcW w:w="562" w:type="dxa"/>
            <w:vAlign w:val="center"/>
          </w:tcPr>
          <w:p w14:paraId="0DAEA99F" w14:textId="06BB5425" w:rsidR="00845EF0" w:rsidRPr="009D3DC6" w:rsidRDefault="001350B6" w:rsidP="001350B6">
            <w:pPr>
              <w:ind w:left="0" w:firstLine="0"/>
              <w:rPr>
                <w:rFonts w:ascii="Times New Roman" w:hAnsi="Times New Roman"/>
              </w:rPr>
            </w:pPr>
            <w:r w:rsidRPr="009D3DC6">
              <w:rPr>
                <w:rFonts w:ascii="Times New Roman" w:hAnsi="Times New Roman"/>
              </w:rPr>
              <w:t>1</w:t>
            </w:r>
            <w:r w:rsidR="008F20BF">
              <w:rPr>
                <w:rFonts w:ascii="Times New Roman" w:hAnsi="Times New Roman"/>
              </w:rPr>
              <w:t>1</w:t>
            </w:r>
            <w:r w:rsidRPr="009D3DC6">
              <w:rPr>
                <w:rFonts w:ascii="Times New Roman" w:hAnsi="Times New Roman"/>
              </w:rPr>
              <w:t>)</w:t>
            </w:r>
          </w:p>
        </w:tc>
        <w:tc>
          <w:tcPr>
            <w:tcW w:w="5954" w:type="dxa"/>
          </w:tcPr>
          <w:p w14:paraId="00ADF3BC" w14:textId="77777777" w:rsidR="00845EF0" w:rsidRPr="009D3DC6" w:rsidRDefault="00845EF0" w:rsidP="000D17FF">
            <w:pPr>
              <w:autoSpaceDE w:val="0"/>
              <w:autoSpaceDN w:val="0"/>
              <w:adjustRightInd w:val="0"/>
              <w:ind w:left="0" w:firstLine="0"/>
              <w:rPr>
                <w:rFonts w:ascii="Times New Roman" w:hAnsi="Times New Roman"/>
              </w:rPr>
            </w:pPr>
            <w:r w:rsidRPr="009D3DC6">
              <w:rPr>
                <w:rFonts w:ascii="Times New Roman" w:hAnsi="Times New Roman"/>
              </w:rPr>
              <w:t>Udział w projekcie badawczym realizowanym w uczelni lub we współpracy z innymi uczelniami lub jednostkami naukowymi (nie dotyczy realizacji pracy dyplomowej, praktyk lub wynikający z programu studiów) *</w:t>
            </w:r>
          </w:p>
        </w:tc>
        <w:tc>
          <w:tcPr>
            <w:tcW w:w="1843" w:type="dxa"/>
            <w:vAlign w:val="center"/>
          </w:tcPr>
          <w:p w14:paraId="2C6C24E7" w14:textId="77777777" w:rsidR="00845EF0" w:rsidRPr="009D3DC6" w:rsidRDefault="00845EF0" w:rsidP="000D17FF">
            <w:pPr>
              <w:autoSpaceDE w:val="0"/>
              <w:autoSpaceDN w:val="0"/>
              <w:adjustRightInd w:val="0"/>
              <w:ind w:left="0" w:firstLine="0"/>
              <w:jc w:val="center"/>
              <w:rPr>
                <w:rFonts w:ascii="Times New Roman" w:hAnsi="Times New Roman"/>
              </w:rPr>
            </w:pPr>
            <w:r w:rsidRPr="009D3DC6">
              <w:rPr>
                <w:rFonts w:ascii="Times New Roman" w:hAnsi="Times New Roman"/>
              </w:rPr>
              <w:t>2,00 pkt</w:t>
            </w:r>
          </w:p>
        </w:tc>
      </w:tr>
      <w:tr w:rsidR="009D3DC6" w:rsidRPr="009D3DC6" w14:paraId="3FBF2E23" w14:textId="77777777" w:rsidTr="00BC5B79">
        <w:trPr>
          <w:cantSplit/>
          <w:trHeight w:val="258"/>
          <w:jc w:val="center"/>
        </w:trPr>
        <w:tc>
          <w:tcPr>
            <w:tcW w:w="562" w:type="dxa"/>
            <w:vAlign w:val="center"/>
          </w:tcPr>
          <w:p w14:paraId="63308509" w14:textId="65E17CC7" w:rsidR="000C7770" w:rsidRPr="009D3DC6" w:rsidRDefault="001350B6" w:rsidP="001350B6">
            <w:pPr>
              <w:ind w:left="0" w:firstLine="0"/>
              <w:rPr>
                <w:rFonts w:ascii="Times New Roman" w:hAnsi="Times New Roman"/>
              </w:rPr>
            </w:pPr>
            <w:r w:rsidRPr="009D3DC6">
              <w:rPr>
                <w:rFonts w:ascii="Times New Roman" w:hAnsi="Times New Roman"/>
              </w:rPr>
              <w:t>1</w:t>
            </w:r>
            <w:r w:rsidR="008F20BF">
              <w:rPr>
                <w:rFonts w:ascii="Times New Roman" w:hAnsi="Times New Roman"/>
              </w:rPr>
              <w:t>2</w:t>
            </w:r>
            <w:r w:rsidRPr="009D3DC6">
              <w:rPr>
                <w:rFonts w:ascii="Times New Roman" w:hAnsi="Times New Roman"/>
              </w:rPr>
              <w:t>)</w:t>
            </w:r>
          </w:p>
        </w:tc>
        <w:tc>
          <w:tcPr>
            <w:tcW w:w="5954" w:type="dxa"/>
          </w:tcPr>
          <w:p w14:paraId="576C992A" w14:textId="2BDFE3E4" w:rsidR="000C7770" w:rsidRPr="009D3DC6" w:rsidRDefault="00D24AA1" w:rsidP="000D17FF">
            <w:pPr>
              <w:autoSpaceDE w:val="0"/>
              <w:autoSpaceDN w:val="0"/>
              <w:adjustRightInd w:val="0"/>
              <w:ind w:left="0" w:firstLine="0"/>
              <w:rPr>
                <w:rFonts w:ascii="Times New Roman" w:hAnsi="Times New Roman"/>
              </w:rPr>
            </w:pPr>
            <w:r w:rsidRPr="009D3DC6">
              <w:rPr>
                <w:rFonts w:ascii="Times New Roman" w:hAnsi="Times New Roman"/>
              </w:rPr>
              <w:t xml:space="preserve">Autor patentu </w:t>
            </w:r>
          </w:p>
        </w:tc>
        <w:tc>
          <w:tcPr>
            <w:tcW w:w="1843" w:type="dxa"/>
            <w:vAlign w:val="center"/>
          </w:tcPr>
          <w:p w14:paraId="7C3CB380" w14:textId="334860CD" w:rsidR="000C7770" w:rsidRPr="009D3DC6" w:rsidRDefault="00D24AA1" w:rsidP="000D17FF">
            <w:pPr>
              <w:autoSpaceDE w:val="0"/>
              <w:autoSpaceDN w:val="0"/>
              <w:adjustRightInd w:val="0"/>
              <w:ind w:left="0" w:firstLine="0"/>
              <w:jc w:val="center"/>
              <w:rPr>
                <w:rFonts w:ascii="Times New Roman" w:hAnsi="Times New Roman"/>
              </w:rPr>
            </w:pPr>
            <w:r w:rsidRPr="009D3DC6">
              <w:rPr>
                <w:rFonts w:ascii="Times New Roman" w:hAnsi="Times New Roman"/>
              </w:rPr>
              <w:t>8,00 pkt</w:t>
            </w:r>
          </w:p>
        </w:tc>
      </w:tr>
      <w:tr w:rsidR="009D3DC6" w:rsidRPr="009D3DC6" w14:paraId="1D2F4832" w14:textId="77777777" w:rsidTr="00BC5B79">
        <w:trPr>
          <w:cantSplit/>
          <w:trHeight w:val="275"/>
          <w:jc w:val="center"/>
        </w:trPr>
        <w:tc>
          <w:tcPr>
            <w:tcW w:w="562" w:type="dxa"/>
            <w:vAlign w:val="center"/>
          </w:tcPr>
          <w:p w14:paraId="73AE3AC9" w14:textId="4BCA49D7" w:rsidR="000C7770" w:rsidRPr="009D3DC6" w:rsidRDefault="001350B6" w:rsidP="001350B6">
            <w:pPr>
              <w:ind w:left="0" w:firstLine="0"/>
              <w:rPr>
                <w:rFonts w:ascii="Times New Roman" w:hAnsi="Times New Roman"/>
              </w:rPr>
            </w:pPr>
            <w:r w:rsidRPr="009D3DC6">
              <w:rPr>
                <w:rFonts w:ascii="Times New Roman" w:hAnsi="Times New Roman"/>
              </w:rPr>
              <w:t>1</w:t>
            </w:r>
            <w:r w:rsidR="008F20BF">
              <w:rPr>
                <w:rFonts w:ascii="Times New Roman" w:hAnsi="Times New Roman"/>
              </w:rPr>
              <w:t>3</w:t>
            </w:r>
            <w:r w:rsidRPr="009D3DC6">
              <w:rPr>
                <w:rFonts w:ascii="Times New Roman" w:hAnsi="Times New Roman"/>
              </w:rPr>
              <w:t>)</w:t>
            </w:r>
          </w:p>
        </w:tc>
        <w:tc>
          <w:tcPr>
            <w:tcW w:w="5954" w:type="dxa"/>
          </w:tcPr>
          <w:p w14:paraId="7E1225D4" w14:textId="1E1F251F" w:rsidR="000C7770" w:rsidRPr="009D3DC6" w:rsidRDefault="00D24AA1" w:rsidP="000D17FF">
            <w:pPr>
              <w:autoSpaceDE w:val="0"/>
              <w:autoSpaceDN w:val="0"/>
              <w:adjustRightInd w:val="0"/>
              <w:ind w:left="0" w:firstLine="0"/>
              <w:rPr>
                <w:rFonts w:ascii="Times New Roman" w:hAnsi="Times New Roman"/>
              </w:rPr>
            </w:pPr>
            <w:r w:rsidRPr="009D3DC6">
              <w:rPr>
                <w:rFonts w:ascii="Times New Roman" w:hAnsi="Times New Roman"/>
              </w:rPr>
              <w:t>Autor wzoru użytkowego lub przemysłowego</w:t>
            </w:r>
          </w:p>
        </w:tc>
        <w:tc>
          <w:tcPr>
            <w:tcW w:w="1843" w:type="dxa"/>
            <w:vAlign w:val="center"/>
          </w:tcPr>
          <w:p w14:paraId="19423D1D" w14:textId="1C4646B3" w:rsidR="000C7770" w:rsidRPr="009D3DC6" w:rsidRDefault="00E6706F" w:rsidP="000D17FF">
            <w:pPr>
              <w:autoSpaceDE w:val="0"/>
              <w:autoSpaceDN w:val="0"/>
              <w:adjustRightInd w:val="0"/>
              <w:ind w:left="0" w:firstLine="0"/>
              <w:jc w:val="center"/>
              <w:rPr>
                <w:rFonts w:ascii="Times New Roman" w:hAnsi="Times New Roman"/>
              </w:rPr>
            </w:pPr>
            <w:r w:rsidRPr="009D3DC6">
              <w:rPr>
                <w:rFonts w:ascii="Times New Roman" w:hAnsi="Times New Roman"/>
              </w:rPr>
              <w:t>5</w:t>
            </w:r>
            <w:r w:rsidR="00D24AA1" w:rsidRPr="009D3DC6">
              <w:rPr>
                <w:rFonts w:ascii="Times New Roman" w:hAnsi="Times New Roman"/>
              </w:rPr>
              <w:t>,00</w:t>
            </w:r>
            <w:r w:rsidR="002226D1" w:rsidRPr="009D3DC6">
              <w:rPr>
                <w:rFonts w:ascii="Times New Roman" w:hAnsi="Times New Roman"/>
              </w:rPr>
              <w:t xml:space="preserve"> </w:t>
            </w:r>
            <w:r w:rsidR="00D24AA1" w:rsidRPr="009D3DC6">
              <w:rPr>
                <w:rFonts w:ascii="Times New Roman" w:hAnsi="Times New Roman"/>
              </w:rPr>
              <w:t>pkt</w:t>
            </w:r>
          </w:p>
        </w:tc>
      </w:tr>
    </w:tbl>
    <w:p w14:paraId="2FA33570" w14:textId="77777777" w:rsidR="00845EF0" w:rsidRPr="009D3DC6" w:rsidRDefault="00845EF0" w:rsidP="000E30CA">
      <w:pPr>
        <w:ind w:left="0" w:firstLine="0"/>
        <w:rPr>
          <w:rFonts w:ascii="Times New Roman" w:eastAsia="Times New Roman" w:hAnsi="Times New Roman"/>
          <w:sz w:val="24"/>
          <w:szCs w:val="24"/>
          <w:lang w:eastAsia="pl-PL"/>
        </w:rPr>
      </w:pPr>
    </w:p>
    <w:p w14:paraId="16F41CB3" w14:textId="610C5706" w:rsidR="00594417" w:rsidRPr="00DD1C60" w:rsidRDefault="00594417">
      <w:pPr>
        <w:pStyle w:val="Akapitzlist"/>
        <w:numPr>
          <w:ilvl w:val="0"/>
          <w:numId w:val="83"/>
        </w:numPr>
        <w:tabs>
          <w:tab w:val="left" w:pos="567"/>
        </w:tabs>
        <w:ind w:left="567" w:hanging="283"/>
        <w:rPr>
          <w:rFonts w:ascii="Times New Roman" w:eastAsia="Times New Roman" w:hAnsi="Times New Roman"/>
          <w:sz w:val="24"/>
          <w:szCs w:val="24"/>
          <w:lang w:eastAsia="pl-PL"/>
        </w:rPr>
      </w:pPr>
      <w:r w:rsidRPr="00DD1C60">
        <w:rPr>
          <w:rFonts w:ascii="Times New Roman" w:eastAsia="Times New Roman" w:hAnsi="Times New Roman"/>
          <w:sz w:val="24"/>
          <w:szCs w:val="24"/>
          <w:lang w:eastAsia="pl-PL"/>
        </w:rPr>
        <w:t xml:space="preserve">W przypadku osiągnięcia naukowego, wypracowanego zespołowo, liczbę punktów dla każdego studenta ubiegającego się o stypendium </w:t>
      </w:r>
      <w:r w:rsidR="007C3FB9" w:rsidRPr="00DD1C60">
        <w:rPr>
          <w:rFonts w:ascii="Times New Roman" w:eastAsia="Times New Roman" w:hAnsi="Times New Roman"/>
          <w:sz w:val="24"/>
          <w:szCs w:val="24"/>
          <w:lang w:eastAsia="pl-PL"/>
        </w:rPr>
        <w:t xml:space="preserve">rektora </w:t>
      </w:r>
      <w:r w:rsidRPr="00DD1C60">
        <w:rPr>
          <w:rFonts w:ascii="Times New Roman" w:eastAsia="Times New Roman" w:hAnsi="Times New Roman"/>
          <w:sz w:val="24"/>
          <w:szCs w:val="24"/>
          <w:lang w:eastAsia="pl-PL"/>
        </w:rPr>
        <w:t>ustala się dzieląc liczbę punktów za dane osiągnięcie przez liczbę osób – współautorów (</w:t>
      </w:r>
      <w:r w:rsidR="00BF4C2B" w:rsidRPr="00DD1C60">
        <w:rPr>
          <w:rFonts w:ascii="Times New Roman" w:eastAsia="Times New Roman" w:hAnsi="Times New Roman"/>
          <w:sz w:val="24"/>
          <w:szCs w:val="24"/>
          <w:lang w:eastAsia="pl-PL"/>
        </w:rPr>
        <w:t>z dokładnością do dwóch miejsc po przecinku, po zaokrągleniu w górę, jeżeli cyfra na trzecim miejscu po przecinku jest równa lub większa od pięciu</w:t>
      </w:r>
      <w:r w:rsidRPr="00DD1C60">
        <w:rPr>
          <w:rFonts w:ascii="Times New Roman" w:eastAsia="Times New Roman" w:hAnsi="Times New Roman"/>
          <w:sz w:val="24"/>
          <w:szCs w:val="24"/>
          <w:lang w:eastAsia="pl-PL"/>
        </w:rPr>
        <w:t>)</w:t>
      </w:r>
      <w:r w:rsidR="001358EB" w:rsidRPr="00DD1C60">
        <w:rPr>
          <w:rFonts w:ascii="Times New Roman" w:eastAsia="Times New Roman" w:hAnsi="Times New Roman"/>
          <w:sz w:val="24"/>
          <w:szCs w:val="24"/>
          <w:lang w:eastAsia="pl-PL"/>
        </w:rPr>
        <w:t>.</w:t>
      </w:r>
    </w:p>
    <w:p w14:paraId="2DFDCD67" w14:textId="058F4DBA" w:rsidR="00A9120D" w:rsidRPr="00EB1C16" w:rsidRDefault="00F8015D">
      <w:pPr>
        <w:pStyle w:val="Akapitzlist"/>
        <w:numPr>
          <w:ilvl w:val="0"/>
          <w:numId w:val="31"/>
        </w:numPr>
        <w:ind w:left="567" w:hanging="283"/>
        <w:rPr>
          <w:rFonts w:ascii="Times New Roman" w:eastAsia="Times New Roman" w:hAnsi="Times New Roman"/>
          <w:sz w:val="24"/>
          <w:szCs w:val="24"/>
          <w:lang w:eastAsia="pl-PL"/>
        </w:rPr>
      </w:pPr>
      <w:r w:rsidRPr="00EB1C16">
        <w:rPr>
          <w:rFonts w:ascii="Times New Roman" w:hAnsi="Times New Roman"/>
          <w:sz w:val="24"/>
          <w:szCs w:val="24"/>
        </w:rPr>
        <w:t xml:space="preserve">Przy ocenie wniosku, osiągnięcie </w:t>
      </w:r>
      <w:r w:rsidR="002D6029" w:rsidRPr="00EB1C16">
        <w:rPr>
          <w:rFonts w:ascii="Times New Roman" w:hAnsi="Times New Roman"/>
          <w:sz w:val="24"/>
          <w:szCs w:val="24"/>
        </w:rPr>
        <w:t>naukowe może</w:t>
      </w:r>
      <w:r w:rsidRPr="00EB1C16">
        <w:rPr>
          <w:rFonts w:ascii="Times New Roman" w:hAnsi="Times New Roman"/>
          <w:sz w:val="24"/>
          <w:szCs w:val="24"/>
        </w:rPr>
        <w:t xml:space="preserve"> być kwalifikowane tylko raz </w:t>
      </w:r>
      <w:r w:rsidRPr="00EB1C16">
        <w:rPr>
          <w:rFonts w:ascii="Times New Roman" w:hAnsi="Times New Roman"/>
          <w:sz w:val="24"/>
          <w:szCs w:val="24"/>
        </w:rPr>
        <w:br/>
        <w:t>(oznacza to, że np. wygłoszenie</w:t>
      </w:r>
      <w:r w:rsidRPr="00431A2A">
        <w:rPr>
          <w:rFonts w:ascii="Times New Roman" w:hAnsi="Times New Roman"/>
          <w:sz w:val="24"/>
          <w:szCs w:val="24"/>
        </w:rPr>
        <w:t xml:space="preserve">/publikacja </w:t>
      </w:r>
      <w:r w:rsidRPr="00EB1C16">
        <w:rPr>
          <w:rFonts w:ascii="Times New Roman" w:hAnsi="Times New Roman"/>
          <w:sz w:val="24"/>
          <w:szCs w:val="24"/>
        </w:rPr>
        <w:t>tego samego referatu na kilku konferencjach naukowych punktowane może być tylko raz).</w:t>
      </w:r>
    </w:p>
    <w:p w14:paraId="16CC6FE9" w14:textId="7F29B4EE" w:rsidR="00184F7F" w:rsidRPr="00EB1C16" w:rsidRDefault="005F63DF">
      <w:pPr>
        <w:pStyle w:val="Akapitzlist"/>
        <w:numPr>
          <w:ilvl w:val="0"/>
          <w:numId w:val="31"/>
        </w:numPr>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Za osiągnięcia artys</w:t>
      </w:r>
      <w:r w:rsidR="008A48BE" w:rsidRPr="00EB1C16">
        <w:rPr>
          <w:rFonts w:ascii="Times New Roman" w:eastAsia="Times New Roman" w:hAnsi="Times New Roman"/>
          <w:sz w:val="24"/>
          <w:szCs w:val="24"/>
          <w:lang w:eastAsia="pl-PL"/>
        </w:rPr>
        <w:t>tyczne do wniosku o stypendium r</w:t>
      </w:r>
      <w:r w:rsidRPr="00EB1C16">
        <w:rPr>
          <w:rFonts w:ascii="Times New Roman" w:eastAsia="Times New Roman" w:hAnsi="Times New Roman"/>
          <w:sz w:val="24"/>
          <w:szCs w:val="24"/>
          <w:lang w:eastAsia="pl-PL"/>
        </w:rPr>
        <w:t>ektora przyjmuje się:</w:t>
      </w:r>
    </w:p>
    <w:p w14:paraId="7E0F17A7" w14:textId="77777777" w:rsidR="003C56AE" w:rsidRPr="00EB1C16" w:rsidRDefault="003C56AE" w:rsidP="000E30CA">
      <w:pPr>
        <w:pStyle w:val="Akapitzlist"/>
        <w:ind w:left="714" w:firstLine="0"/>
        <w:rPr>
          <w:rFonts w:ascii="Times New Roman" w:eastAsia="Times New Roman" w:hAnsi="Times New Roman"/>
          <w:sz w:val="24"/>
          <w:szCs w:val="24"/>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5387"/>
        <w:gridCol w:w="1134"/>
        <w:gridCol w:w="1157"/>
      </w:tblGrid>
      <w:tr w:rsidR="00EB1C16" w:rsidRPr="00EB1C16" w14:paraId="6DC0BE4A" w14:textId="77777777" w:rsidTr="00E43541">
        <w:trPr>
          <w:trHeight w:val="181"/>
          <w:jc w:val="center"/>
        </w:trPr>
        <w:tc>
          <w:tcPr>
            <w:tcW w:w="704" w:type="dxa"/>
            <w:vAlign w:val="center"/>
          </w:tcPr>
          <w:p w14:paraId="3BEDF8EA" w14:textId="374DF098" w:rsidR="00D30864" w:rsidRPr="00EB1C16" w:rsidRDefault="00E51DE7" w:rsidP="000E30CA">
            <w:pPr>
              <w:autoSpaceDE w:val="0"/>
              <w:autoSpaceDN w:val="0"/>
              <w:adjustRightInd w:val="0"/>
              <w:ind w:left="0"/>
              <w:jc w:val="center"/>
              <w:rPr>
                <w:rFonts w:ascii="Times New Roman" w:hAnsi="Times New Roman"/>
                <w:b/>
              </w:rPr>
            </w:pPr>
            <w:r>
              <w:rPr>
                <w:rFonts w:ascii="Times New Roman" w:hAnsi="Times New Roman"/>
                <w:b/>
              </w:rPr>
              <w:t>Lp.</w:t>
            </w:r>
          </w:p>
        </w:tc>
        <w:tc>
          <w:tcPr>
            <w:tcW w:w="5387" w:type="dxa"/>
            <w:vAlign w:val="center"/>
          </w:tcPr>
          <w:p w14:paraId="3372F67C" w14:textId="77777777" w:rsidR="00D30864" w:rsidRPr="00EB1C16" w:rsidRDefault="00D30864" w:rsidP="000E30CA">
            <w:pPr>
              <w:autoSpaceDE w:val="0"/>
              <w:autoSpaceDN w:val="0"/>
              <w:adjustRightInd w:val="0"/>
              <w:ind w:left="0"/>
              <w:jc w:val="center"/>
              <w:rPr>
                <w:rFonts w:ascii="Times New Roman" w:hAnsi="Times New Roman"/>
                <w:b/>
              </w:rPr>
            </w:pPr>
            <w:r w:rsidRPr="00EB1C16">
              <w:rPr>
                <w:rFonts w:ascii="Times New Roman" w:hAnsi="Times New Roman"/>
                <w:b/>
              </w:rPr>
              <w:t>Osiągnięcie</w:t>
            </w:r>
            <w:r w:rsidR="00652EBC" w:rsidRPr="00EB1C16">
              <w:rPr>
                <w:rFonts w:ascii="Times New Roman" w:hAnsi="Times New Roman"/>
                <w:b/>
              </w:rPr>
              <w:t xml:space="preserve"> </w:t>
            </w:r>
          </w:p>
        </w:tc>
        <w:tc>
          <w:tcPr>
            <w:tcW w:w="2291" w:type="dxa"/>
            <w:gridSpan w:val="2"/>
            <w:vAlign w:val="center"/>
          </w:tcPr>
          <w:p w14:paraId="5C66C5D7" w14:textId="77777777" w:rsidR="00D30864" w:rsidRPr="00EB1C16" w:rsidRDefault="00D30864" w:rsidP="000E30CA">
            <w:pPr>
              <w:autoSpaceDE w:val="0"/>
              <w:autoSpaceDN w:val="0"/>
              <w:adjustRightInd w:val="0"/>
              <w:ind w:left="0" w:hanging="22"/>
              <w:jc w:val="center"/>
              <w:rPr>
                <w:rFonts w:ascii="Times New Roman" w:hAnsi="Times New Roman"/>
                <w:b/>
              </w:rPr>
            </w:pPr>
            <w:r w:rsidRPr="00EB1C16">
              <w:rPr>
                <w:rFonts w:ascii="Times New Roman" w:hAnsi="Times New Roman"/>
                <w:b/>
              </w:rPr>
              <w:t>Liczba punktów</w:t>
            </w:r>
          </w:p>
        </w:tc>
      </w:tr>
      <w:tr w:rsidR="00EB1C16" w:rsidRPr="00EB1C16" w14:paraId="5FF23C19" w14:textId="77777777" w:rsidTr="00E43541">
        <w:trPr>
          <w:trHeight w:val="198"/>
          <w:jc w:val="center"/>
        </w:trPr>
        <w:tc>
          <w:tcPr>
            <w:tcW w:w="704" w:type="dxa"/>
            <w:vAlign w:val="center"/>
          </w:tcPr>
          <w:p w14:paraId="16512063" w14:textId="77777777" w:rsidR="0054115B" w:rsidRPr="00EB1C16" w:rsidRDefault="00BA3486" w:rsidP="000E30CA">
            <w:pPr>
              <w:autoSpaceDE w:val="0"/>
              <w:autoSpaceDN w:val="0"/>
              <w:adjustRightInd w:val="0"/>
              <w:ind w:left="0"/>
              <w:jc w:val="center"/>
              <w:rPr>
                <w:rFonts w:ascii="Times New Roman" w:hAnsi="Times New Roman"/>
              </w:rPr>
            </w:pPr>
            <w:r w:rsidRPr="00EB1C16">
              <w:rPr>
                <w:rFonts w:ascii="Times New Roman" w:hAnsi="Times New Roman"/>
              </w:rPr>
              <w:t>x</w:t>
            </w:r>
          </w:p>
        </w:tc>
        <w:tc>
          <w:tcPr>
            <w:tcW w:w="5387" w:type="dxa"/>
            <w:vAlign w:val="center"/>
          </w:tcPr>
          <w:p w14:paraId="4154210D" w14:textId="77777777" w:rsidR="0054115B" w:rsidRPr="00EB1C16" w:rsidRDefault="00BA3486" w:rsidP="000E30CA">
            <w:pPr>
              <w:autoSpaceDE w:val="0"/>
              <w:autoSpaceDN w:val="0"/>
              <w:adjustRightInd w:val="0"/>
              <w:ind w:left="0" w:firstLine="0"/>
              <w:jc w:val="center"/>
              <w:rPr>
                <w:rFonts w:ascii="Times New Roman" w:hAnsi="Times New Roman"/>
              </w:rPr>
            </w:pPr>
            <w:r w:rsidRPr="00EB1C16">
              <w:rPr>
                <w:rFonts w:ascii="Times New Roman" w:hAnsi="Times New Roman"/>
              </w:rPr>
              <w:t>x</w:t>
            </w:r>
          </w:p>
        </w:tc>
        <w:tc>
          <w:tcPr>
            <w:tcW w:w="1134" w:type="dxa"/>
            <w:vAlign w:val="center"/>
          </w:tcPr>
          <w:p w14:paraId="5384B435" w14:textId="77777777" w:rsidR="0054115B" w:rsidRPr="00E43541" w:rsidRDefault="0054115B" w:rsidP="000E30CA">
            <w:pPr>
              <w:autoSpaceDE w:val="0"/>
              <w:autoSpaceDN w:val="0"/>
              <w:adjustRightInd w:val="0"/>
              <w:ind w:left="0" w:firstLine="0"/>
              <w:jc w:val="center"/>
              <w:rPr>
                <w:rFonts w:ascii="Times New Roman" w:hAnsi="Times New Roman"/>
                <w:sz w:val="16"/>
                <w:szCs w:val="16"/>
              </w:rPr>
            </w:pPr>
            <w:r w:rsidRPr="00E43541">
              <w:rPr>
                <w:rFonts w:ascii="Times New Roman" w:hAnsi="Times New Roman"/>
                <w:sz w:val="16"/>
                <w:szCs w:val="16"/>
              </w:rPr>
              <w:t>indywidualnie</w:t>
            </w:r>
          </w:p>
        </w:tc>
        <w:tc>
          <w:tcPr>
            <w:tcW w:w="1157" w:type="dxa"/>
            <w:vAlign w:val="center"/>
          </w:tcPr>
          <w:p w14:paraId="25022FD8" w14:textId="77777777" w:rsidR="0054115B" w:rsidRPr="00E43541" w:rsidRDefault="0054115B" w:rsidP="000E30CA">
            <w:pPr>
              <w:autoSpaceDE w:val="0"/>
              <w:autoSpaceDN w:val="0"/>
              <w:adjustRightInd w:val="0"/>
              <w:ind w:left="0" w:firstLine="0"/>
              <w:jc w:val="center"/>
              <w:rPr>
                <w:rFonts w:ascii="Times New Roman" w:hAnsi="Times New Roman"/>
                <w:sz w:val="16"/>
                <w:szCs w:val="16"/>
              </w:rPr>
            </w:pPr>
            <w:r w:rsidRPr="00E43541">
              <w:rPr>
                <w:rFonts w:ascii="Times New Roman" w:hAnsi="Times New Roman"/>
                <w:sz w:val="16"/>
                <w:szCs w:val="16"/>
              </w:rPr>
              <w:t>zespołowo</w:t>
            </w:r>
          </w:p>
        </w:tc>
      </w:tr>
      <w:tr w:rsidR="00EB1C16" w:rsidRPr="00EB1C16" w14:paraId="522176EA" w14:textId="77777777" w:rsidTr="00E43541">
        <w:trPr>
          <w:trHeight w:val="198"/>
          <w:jc w:val="center"/>
        </w:trPr>
        <w:tc>
          <w:tcPr>
            <w:tcW w:w="704" w:type="dxa"/>
            <w:vAlign w:val="center"/>
          </w:tcPr>
          <w:p w14:paraId="6AF8619F" w14:textId="77777777" w:rsidR="0054115B" w:rsidRPr="00EB1C16" w:rsidRDefault="0054115B" w:rsidP="000E30CA">
            <w:pPr>
              <w:autoSpaceDE w:val="0"/>
              <w:autoSpaceDN w:val="0"/>
              <w:adjustRightInd w:val="0"/>
              <w:ind w:left="0"/>
              <w:jc w:val="center"/>
              <w:rPr>
                <w:rFonts w:ascii="Times New Roman" w:hAnsi="Times New Roman"/>
              </w:rPr>
            </w:pPr>
            <w:r w:rsidRPr="00EB1C16">
              <w:rPr>
                <w:rFonts w:ascii="Times New Roman" w:hAnsi="Times New Roman"/>
              </w:rPr>
              <w:t>1)</w:t>
            </w:r>
          </w:p>
        </w:tc>
        <w:tc>
          <w:tcPr>
            <w:tcW w:w="5387" w:type="dxa"/>
            <w:vAlign w:val="center"/>
          </w:tcPr>
          <w:p w14:paraId="55C60918" w14:textId="77777777" w:rsidR="0054115B" w:rsidRPr="00EB1C16" w:rsidRDefault="00F244EE" w:rsidP="00FA4130">
            <w:pPr>
              <w:autoSpaceDE w:val="0"/>
              <w:autoSpaceDN w:val="0"/>
              <w:adjustRightInd w:val="0"/>
              <w:ind w:left="0" w:firstLine="0"/>
              <w:rPr>
                <w:rFonts w:ascii="Times New Roman" w:hAnsi="Times New Roman"/>
              </w:rPr>
            </w:pPr>
            <w:r w:rsidRPr="00EB1C16">
              <w:rPr>
                <w:rFonts w:ascii="Times New Roman" w:hAnsi="Times New Roman"/>
              </w:rPr>
              <w:t>P</w:t>
            </w:r>
            <w:r w:rsidR="0054115B" w:rsidRPr="00EB1C16">
              <w:rPr>
                <w:rFonts w:ascii="Times New Roman" w:hAnsi="Times New Roman"/>
              </w:rPr>
              <w:t>ublikacja dzieł artystycznych (np. album, płyta)</w:t>
            </w:r>
          </w:p>
        </w:tc>
        <w:tc>
          <w:tcPr>
            <w:tcW w:w="1134" w:type="dxa"/>
            <w:vAlign w:val="center"/>
          </w:tcPr>
          <w:p w14:paraId="2957D322" w14:textId="77777777" w:rsidR="0054115B" w:rsidRPr="00EB1C16" w:rsidRDefault="00BA3486" w:rsidP="00E43541">
            <w:pPr>
              <w:autoSpaceDE w:val="0"/>
              <w:autoSpaceDN w:val="0"/>
              <w:adjustRightInd w:val="0"/>
              <w:ind w:left="0"/>
              <w:jc w:val="right"/>
              <w:rPr>
                <w:rFonts w:ascii="Times New Roman" w:hAnsi="Times New Roman"/>
              </w:rPr>
            </w:pPr>
            <w:r w:rsidRPr="00EB1C16">
              <w:rPr>
                <w:rFonts w:ascii="Times New Roman" w:hAnsi="Times New Roman"/>
              </w:rPr>
              <w:t>2,00 pkt</w:t>
            </w:r>
          </w:p>
        </w:tc>
        <w:tc>
          <w:tcPr>
            <w:tcW w:w="1157" w:type="dxa"/>
            <w:vAlign w:val="center"/>
          </w:tcPr>
          <w:p w14:paraId="294B8B08" w14:textId="77777777" w:rsidR="0054115B" w:rsidRPr="00EB1C16" w:rsidRDefault="00BA3486" w:rsidP="00E43541">
            <w:pPr>
              <w:autoSpaceDE w:val="0"/>
              <w:autoSpaceDN w:val="0"/>
              <w:adjustRightInd w:val="0"/>
              <w:ind w:left="0"/>
              <w:jc w:val="right"/>
              <w:rPr>
                <w:rFonts w:ascii="Times New Roman" w:hAnsi="Times New Roman"/>
              </w:rPr>
            </w:pPr>
            <w:r w:rsidRPr="00EB1C16">
              <w:rPr>
                <w:rFonts w:ascii="Times New Roman" w:hAnsi="Times New Roman"/>
              </w:rPr>
              <w:t>1,00 pkt</w:t>
            </w:r>
          </w:p>
        </w:tc>
      </w:tr>
      <w:tr w:rsidR="00EB1C16" w:rsidRPr="00EB1C16" w14:paraId="64CFF0D6" w14:textId="77777777" w:rsidTr="00E43541">
        <w:trPr>
          <w:trHeight w:val="198"/>
          <w:jc w:val="center"/>
        </w:trPr>
        <w:tc>
          <w:tcPr>
            <w:tcW w:w="704" w:type="dxa"/>
            <w:vAlign w:val="center"/>
          </w:tcPr>
          <w:p w14:paraId="68DBD402" w14:textId="77777777" w:rsidR="00075DB1" w:rsidRPr="00EB1C16" w:rsidRDefault="00075DB1" w:rsidP="000E30CA">
            <w:pPr>
              <w:autoSpaceDE w:val="0"/>
              <w:autoSpaceDN w:val="0"/>
              <w:adjustRightInd w:val="0"/>
              <w:ind w:left="0"/>
              <w:jc w:val="center"/>
              <w:rPr>
                <w:rFonts w:ascii="Times New Roman" w:hAnsi="Times New Roman"/>
              </w:rPr>
            </w:pPr>
            <w:r w:rsidRPr="00EB1C16">
              <w:rPr>
                <w:rFonts w:ascii="Times New Roman" w:hAnsi="Times New Roman"/>
              </w:rPr>
              <w:t>2)</w:t>
            </w:r>
          </w:p>
        </w:tc>
        <w:tc>
          <w:tcPr>
            <w:tcW w:w="5387" w:type="dxa"/>
            <w:vAlign w:val="center"/>
          </w:tcPr>
          <w:p w14:paraId="54614B3C" w14:textId="77777777" w:rsidR="00075DB1" w:rsidRPr="00EB1C16" w:rsidRDefault="00075DB1" w:rsidP="000E30CA">
            <w:pPr>
              <w:autoSpaceDE w:val="0"/>
              <w:autoSpaceDN w:val="0"/>
              <w:adjustRightInd w:val="0"/>
              <w:ind w:left="0" w:firstLine="0"/>
              <w:jc w:val="left"/>
              <w:rPr>
                <w:rFonts w:ascii="Times New Roman" w:hAnsi="Times New Roman"/>
              </w:rPr>
            </w:pPr>
            <w:r w:rsidRPr="00EB1C16">
              <w:rPr>
                <w:rFonts w:ascii="Times New Roman" w:hAnsi="Times New Roman"/>
              </w:rPr>
              <w:t>Prezentacja dzieła artystycznego podczas wydarzenia o utrwalonym prestiżu lub w instytucji o utrwalonym prestiżu artystycznym</w:t>
            </w:r>
            <w:r w:rsidR="00C61F86" w:rsidRPr="00EB1C16">
              <w:rPr>
                <w:rFonts w:ascii="Times New Roman" w:hAnsi="Times New Roman"/>
              </w:rPr>
              <w:t xml:space="preserve"> </w:t>
            </w:r>
          </w:p>
        </w:tc>
        <w:tc>
          <w:tcPr>
            <w:tcW w:w="1134" w:type="dxa"/>
            <w:vAlign w:val="center"/>
          </w:tcPr>
          <w:p w14:paraId="339015F6" w14:textId="77777777" w:rsidR="00075DB1" w:rsidRPr="00EB1C16" w:rsidRDefault="00075DB1" w:rsidP="00E43541">
            <w:pPr>
              <w:autoSpaceDE w:val="0"/>
              <w:autoSpaceDN w:val="0"/>
              <w:adjustRightInd w:val="0"/>
              <w:ind w:left="0"/>
              <w:jc w:val="right"/>
              <w:rPr>
                <w:rFonts w:ascii="Times New Roman" w:hAnsi="Times New Roman"/>
              </w:rPr>
            </w:pPr>
            <w:r w:rsidRPr="00EB1C16">
              <w:rPr>
                <w:rFonts w:ascii="Times New Roman" w:hAnsi="Times New Roman"/>
              </w:rPr>
              <w:t>1,00 pkt</w:t>
            </w:r>
          </w:p>
        </w:tc>
        <w:tc>
          <w:tcPr>
            <w:tcW w:w="1157" w:type="dxa"/>
            <w:vAlign w:val="center"/>
          </w:tcPr>
          <w:p w14:paraId="39A75E0D" w14:textId="77777777" w:rsidR="00075DB1" w:rsidRPr="00EB1C16" w:rsidRDefault="00075DB1" w:rsidP="00E43541">
            <w:pPr>
              <w:autoSpaceDE w:val="0"/>
              <w:autoSpaceDN w:val="0"/>
              <w:adjustRightInd w:val="0"/>
              <w:ind w:left="0"/>
              <w:jc w:val="right"/>
              <w:rPr>
                <w:rFonts w:ascii="Times New Roman" w:hAnsi="Times New Roman"/>
              </w:rPr>
            </w:pPr>
            <w:r w:rsidRPr="00EB1C16">
              <w:rPr>
                <w:rFonts w:ascii="Times New Roman" w:hAnsi="Times New Roman"/>
              </w:rPr>
              <w:t>0,50 pkt</w:t>
            </w:r>
          </w:p>
        </w:tc>
      </w:tr>
      <w:tr w:rsidR="00EB1C16" w:rsidRPr="00EB1C16" w14:paraId="54B14178" w14:textId="77777777" w:rsidTr="00E43541">
        <w:trPr>
          <w:trHeight w:val="198"/>
          <w:jc w:val="center"/>
        </w:trPr>
        <w:tc>
          <w:tcPr>
            <w:tcW w:w="704" w:type="dxa"/>
            <w:vAlign w:val="center"/>
          </w:tcPr>
          <w:p w14:paraId="185732F6" w14:textId="77777777" w:rsidR="00075DB1" w:rsidRPr="00EB1C16" w:rsidRDefault="00075DB1" w:rsidP="000E30CA">
            <w:pPr>
              <w:autoSpaceDE w:val="0"/>
              <w:autoSpaceDN w:val="0"/>
              <w:adjustRightInd w:val="0"/>
              <w:ind w:left="0"/>
              <w:jc w:val="center"/>
              <w:rPr>
                <w:rFonts w:ascii="Times New Roman" w:hAnsi="Times New Roman"/>
              </w:rPr>
            </w:pPr>
            <w:r w:rsidRPr="00EB1C16">
              <w:rPr>
                <w:rFonts w:ascii="Times New Roman" w:hAnsi="Times New Roman"/>
              </w:rPr>
              <w:t>3)</w:t>
            </w:r>
          </w:p>
        </w:tc>
        <w:tc>
          <w:tcPr>
            <w:tcW w:w="5387" w:type="dxa"/>
            <w:vAlign w:val="center"/>
          </w:tcPr>
          <w:p w14:paraId="644ACC73" w14:textId="77777777" w:rsidR="00075DB1" w:rsidRPr="00EB1C16" w:rsidRDefault="00075DB1" w:rsidP="000E30CA">
            <w:pPr>
              <w:autoSpaceDE w:val="0"/>
              <w:autoSpaceDN w:val="0"/>
              <w:adjustRightInd w:val="0"/>
              <w:ind w:left="0" w:firstLine="0"/>
              <w:jc w:val="left"/>
              <w:rPr>
                <w:rFonts w:ascii="Times New Roman" w:hAnsi="Times New Roman"/>
              </w:rPr>
            </w:pPr>
            <w:r w:rsidRPr="00EB1C16">
              <w:rPr>
                <w:rFonts w:ascii="Times New Roman" w:hAnsi="Times New Roman"/>
              </w:rPr>
              <w:t>Prezentacja dzieła artystycznego na festiwalu, wystawie, przeglądzie</w:t>
            </w:r>
            <w:r w:rsidR="00051470" w:rsidRPr="00EB1C16">
              <w:rPr>
                <w:rFonts w:ascii="Times New Roman" w:hAnsi="Times New Roman"/>
              </w:rPr>
              <w:t xml:space="preserve"> o zasięgu międzynarodowym</w:t>
            </w:r>
          </w:p>
        </w:tc>
        <w:tc>
          <w:tcPr>
            <w:tcW w:w="1134" w:type="dxa"/>
            <w:vAlign w:val="center"/>
          </w:tcPr>
          <w:p w14:paraId="249243C0" w14:textId="77777777" w:rsidR="00075DB1" w:rsidRPr="00EB1C16" w:rsidRDefault="00075DB1" w:rsidP="00E43541">
            <w:pPr>
              <w:autoSpaceDE w:val="0"/>
              <w:autoSpaceDN w:val="0"/>
              <w:adjustRightInd w:val="0"/>
              <w:ind w:left="0"/>
              <w:jc w:val="right"/>
              <w:rPr>
                <w:rFonts w:ascii="Times New Roman" w:hAnsi="Times New Roman"/>
              </w:rPr>
            </w:pPr>
            <w:r w:rsidRPr="00EB1C16">
              <w:rPr>
                <w:rFonts w:ascii="Times New Roman" w:hAnsi="Times New Roman"/>
              </w:rPr>
              <w:t>1,50 pkt</w:t>
            </w:r>
          </w:p>
        </w:tc>
        <w:tc>
          <w:tcPr>
            <w:tcW w:w="1157" w:type="dxa"/>
            <w:vAlign w:val="center"/>
          </w:tcPr>
          <w:p w14:paraId="1A3DECC7" w14:textId="77777777" w:rsidR="00075DB1" w:rsidRPr="00EB1C16" w:rsidRDefault="00075DB1" w:rsidP="00E43541">
            <w:pPr>
              <w:autoSpaceDE w:val="0"/>
              <w:autoSpaceDN w:val="0"/>
              <w:adjustRightInd w:val="0"/>
              <w:ind w:left="0"/>
              <w:jc w:val="right"/>
              <w:rPr>
                <w:rFonts w:ascii="Times New Roman" w:hAnsi="Times New Roman"/>
              </w:rPr>
            </w:pPr>
            <w:r w:rsidRPr="00EB1C16">
              <w:rPr>
                <w:rFonts w:ascii="Times New Roman" w:hAnsi="Times New Roman"/>
              </w:rPr>
              <w:t>1,00 pkt</w:t>
            </w:r>
          </w:p>
        </w:tc>
      </w:tr>
      <w:tr w:rsidR="00EB1C16" w:rsidRPr="00EB1C16" w14:paraId="090F78C3" w14:textId="77777777" w:rsidTr="00E43541">
        <w:trPr>
          <w:trHeight w:val="198"/>
          <w:jc w:val="center"/>
        </w:trPr>
        <w:tc>
          <w:tcPr>
            <w:tcW w:w="704" w:type="dxa"/>
            <w:vAlign w:val="center"/>
          </w:tcPr>
          <w:p w14:paraId="2F2974C2" w14:textId="77777777" w:rsidR="00075DB1" w:rsidRPr="00EB1C16" w:rsidRDefault="00075DB1" w:rsidP="000E30CA">
            <w:pPr>
              <w:autoSpaceDE w:val="0"/>
              <w:autoSpaceDN w:val="0"/>
              <w:adjustRightInd w:val="0"/>
              <w:ind w:left="0"/>
              <w:jc w:val="center"/>
              <w:rPr>
                <w:rFonts w:ascii="Times New Roman" w:hAnsi="Times New Roman"/>
              </w:rPr>
            </w:pPr>
            <w:r w:rsidRPr="00EB1C16">
              <w:rPr>
                <w:rFonts w:ascii="Times New Roman" w:hAnsi="Times New Roman"/>
              </w:rPr>
              <w:t>4)</w:t>
            </w:r>
          </w:p>
        </w:tc>
        <w:tc>
          <w:tcPr>
            <w:tcW w:w="5387" w:type="dxa"/>
            <w:vAlign w:val="center"/>
          </w:tcPr>
          <w:p w14:paraId="6470F9FC" w14:textId="77777777" w:rsidR="00075DB1" w:rsidRPr="00EB1C16" w:rsidRDefault="00075DB1" w:rsidP="000E30CA">
            <w:pPr>
              <w:autoSpaceDE w:val="0"/>
              <w:autoSpaceDN w:val="0"/>
              <w:adjustRightInd w:val="0"/>
              <w:ind w:left="0" w:firstLine="0"/>
              <w:jc w:val="left"/>
              <w:rPr>
                <w:rFonts w:ascii="Times New Roman" w:hAnsi="Times New Roman"/>
              </w:rPr>
            </w:pPr>
            <w:r w:rsidRPr="00EB1C16">
              <w:rPr>
                <w:rFonts w:ascii="Times New Roman" w:hAnsi="Times New Roman"/>
              </w:rPr>
              <w:t xml:space="preserve">Prezentacja dzieła artystycznego na festiwalu, wystawie, przeglądzie </w:t>
            </w:r>
            <w:r w:rsidR="00051470" w:rsidRPr="00EB1C16">
              <w:rPr>
                <w:rFonts w:ascii="Times New Roman" w:hAnsi="Times New Roman"/>
              </w:rPr>
              <w:t xml:space="preserve">o zasięgu </w:t>
            </w:r>
            <w:r w:rsidRPr="00EB1C16">
              <w:rPr>
                <w:rFonts w:ascii="Times New Roman" w:hAnsi="Times New Roman"/>
              </w:rPr>
              <w:t>ogólnopolskim</w:t>
            </w:r>
          </w:p>
        </w:tc>
        <w:tc>
          <w:tcPr>
            <w:tcW w:w="1134" w:type="dxa"/>
            <w:vAlign w:val="center"/>
          </w:tcPr>
          <w:p w14:paraId="5D332BA3" w14:textId="77777777" w:rsidR="00075DB1" w:rsidRPr="00EB1C16" w:rsidRDefault="00075DB1" w:rsidP="00E43541">
            <w:pPr>
              <w:autoSpaceDE w:val="0"/>
              <w:autoSpaceDN w:val="0"/>
              <w:adjustRightInd w:val="0"/>
              <w:ind w:left="0"/>
              <w:jc w:val="right"/>
              <w:rPr>
                <w:rFonts w:ascii="Times New Roman" w:hAnsi="Times New Roman"/>
              </w:rPr>
            </w:pPr>
            <w:r w:rsidRPr="00EB1C16">
              <w:rPr>
                <w:rFonts w:ascii="Times New Roman" w:hAnsi="Times New Roman"/>
              </w:rPr>
              <w:t>1,00 pkt</w:t>
            </w:r>
          </w:p>
        </w:tc>
        <w:tc>
          <w:tcPr>
            <w:tcW w:w="1157" w:type="dxa"/>
            <w:vAlign w:val="center"/>
          </w:tcPr>
          <w:p w14:paraId="0F1DE60F" w14:textId="77777777" w:rsidR="00075DB1" w:rsidRPr="00EB1C16" w:rsidRDefault="00075DB1" w:rsidP="00E43541">
            <w:pPr>
              <w:autoSpaceDE w:val="0"/>
              <w:autoSpaceDN w:val="0"/>
              <w:adjustRightInd w:val="0"/>
              <w:ind w:left="0"/>
              <w:jc w:val="right"/>
              <w:rPr>
                <w:rFonts w:ascii="Times New Roman" w:hAnsi="Times New Roman"/>
              </w:rPr>
            </w:pPr>
            <w:r w:rsidRPr="00EB1C16">
              <w:rPr>
                <w:rFonts w:ascii="Times New Roman" w:hAnsi="Times New Roman"/>
              </w:rPr>
              <w:t>0,50 pkt</w:t>
            </w:r>
          </w:p>
        </w:tc>
      </w:tr>
      <w:tr w:rsidR="00EB1C16" w:rsidRPr="00EB1C16" w14:paraId="1DEFDF9D" w14:textId="77777777" w:rsidTr="00E43541">
        <w:trPr>
          <w:trHeight w:val="198"/>
          <w:jc w:val="center"/>
        </w:trPr>
        <w:tc>
          <w:tcPr>
            <w:tcW w:w="704" w:type="dxa"/>
            <w:vAlign w:val="center"/>
          </w:tcPr>
          <w:p w14:paraId="319883DE" w14:textId="77777777" w:rsidR="00075DB1" w:rsidRPr="00EB1C16" w:rsidRDefault="00075DB1" w:rsidP="000E30CA">
            <w:pPr>
              <w:autoSpaceDE w:val="0"/>
              <w:autoSpaceDN w:val="0"/>
              <w:adjustRightInd w:val="0"/>
              <w:ind w:left="0"/>
              <w:jc w:val="center"/>
              <w:rPr>
                <w:rFonts w:ascii="Times New Roman" w:hAnsi="Times New Roman"/>
              </w:rPr>
            </w:pPr>
            <w:r w:rsidRPr="00EB1C16">
              <w:rPr>
                <w:rFonts w:ascii="Times New Roman" w:hAnsi="Times New Roman"/>
              </w:rPr>
              <w:t>5)</w:t>
            </w:r>
          </w:p>
        </w:tc>
        <w:tc>
          <w:tcPr>
            <w:tcW w:w="5387" w:type="dxa"/>
            <w:vAlign w:val="center"/>
          </w:tcPr>
          <w:p w14:paraId="4307A9E0" w14:textId="0B4D55DB" w:rsidR="00075DB1" w:rsidRPr="00EB1C16" w:rsidRDefault="006753FB" w:rsidP="000E30CA">
            <w:pPr>
              <w:autoSpaceDE w:val="0"/>
              <w:autoSpaceDN w:val="0"/>
              <w:adjustRightInd w:val="0"/>
              <w:ind w:left="0" w:firstLine="0"/>
              <w:jc w:val="left"/>
              <w:rPr>
                <w:rFonts w:ascii="Times New Roman" w:hAnsi="Times New Roman"/>
              </w:rPr>
            </w:pPr>
            <w:r w:rsidRPr="00EB1C16">
              <w:rPr>
                <w:rFonts w:ascii="Times New Roman" w:hAnsi="Times New Roman"/>
              </w:rPr>
              <w:t>Nagroda lub</w:t>
            </w:r>
            <w:r w:rsidR="0029480B" w:rsidRPr="00EB1C16">
              <w:rPr>
                <w:rFonts w:ascii="Times New Roman" w:hAnsi="Times New Roman"/>
              </w:rPr>
              <w:t xml:space="preserve"> wyróżnienie</w:t>
            </w:r>
            <w:r w:rsidR="00075DB1" w:rsidRPr="00EB1C16">
              <w:rPr>
                <w:rFonts w:ascii="Times New Roman" w:hAnsi="Times New Roman"/>
              </w:rPr>
              <w:t xml:space="preserve"> </w:t>
            </w:r>
            <w:r w:rsidR="0029480B" w:rsidRPr="00EB1C16">
              <w:rPr>
                <w:rFonts w:ascii="Times New Roman" w:hAnsi="Times New Roman"/>
              </w:rPr>
              <w:t xml:space="preserve">w </w:t>
            </w:r>
            <w:r w:rsidR="00B1568E" w:rsidRPr="00EB1C16">
              <w:rPr>
                <w:rFonts w:ascii="Times New Roman" w:hAnsi="Times New Roman"/>
              </w:rPr>
              <w:t>konkursie międzynarodowym</w:t>
            </w:r>
            <w:r w:rsidR="000C37CB" w:rsidRPr="00EB1C16">
              <w:rPr>
                <w:rStyle w:val="Odwoanieprzypisudolnego"/>
                <w:rFonts w:ascii="Times New Roman" w:hAnsi="Times New Roman"/>
              </w:rPr>
              <w:footnoteReference w:customMarkFollows="1" w:id="11"/>
              <w:sym w:font="Symbol" w:char="F02A"/>
            </w:r>
          </w:p>
        </w:tc>
        <w:tc>
          <w:tcPr>
            <w:tcW w:w="1134" w:type="dxa"/>
            <w:vAlign w:val="center"/>
          </w:tcPr>
          <w:p w14:paraId="180CC221" w14:textId="77777777" w:rsidR="00075DB1" w:rsidRPr="00EB1C16" w:rsidRDefault="00075DB1" w:rsidP="00E43541">
            <w:pPr>
              <w:autoSpaceDE w:val="0"/>
              <w:autoSpaceDN w:val="0"/>
              <w:adjustRightInd w:val="0"/>
              <w:ind w:left="0"/>
              <w:jc w:val="right"/>
              <w:rPr>
                <w:rFonts w:ascii="Times New Roman" w:hAnsi="Times New Roman"/>
              </w:rPr>
            </w:pPr>
            <w:r w:rsidRPr="00EB1C16">
              <w:rPr>
                <w:rFonts w:ascii="Times New Roman" w:hAnsi="Times New Roman"/>
              </w:rPr>
              <w:t>2,00 pkt</w:t>
            </w:r>
          </w:p>
        </w:tc>
        <w:tc>
          <w:tcPr>
            <w:tcW w:w="1157" w:type="dxa"/>
            <w:vAlign w:val="center"/>
          </w:tcPr>
          <w:p w14:paraId="3C8037F7" w14:textId="77777777" w:rsidR="00075DB1" w:rsidRPr="00EB1C16" w:rsidRDefault="00075DB1" w:rsidP="00E43541">
            <w:pPr>
              <w:autoSpaceDE w:val="0"/>
              <w:autoSpaceDN w:val="0"/>
              <w:adjustRightInd w:val="0"/>
              <w:ind w:left="0"/>
              <w:jc w:val="right"/>
              <w:rPr>
                <w:rFonts w:ascii="Times New Roman" w:hAnsi="Times New Roman"/>
              </w:rPr>
            </w:pPr>
            <w:r w:rsidRPr="00EB1C16">
              <w:rPr>
                <w:rFonts w:ascii="Times New Roman" w:hAnsi="Times New Roman"/>
              </w:rPr>
              <w:t>1,50 pkt</w:t>
            </w:r>
          </w:p>
        </w:tc>
      </w:tr>
      <w:tr w:rsidR="00EB1C16" w:rsidRPr="00EB1C16" w14:paraId="123B3D61" w14:textId="77777777" w:rsidTr="00E43541">
        <w:trPr>
          <w:trHeight w:val="198"/>
          <w:jc w:val="center"/>
        </w:trPr>
        <w:tc>
          <w:tcPr>
            <w:tcW w:w="704" w:type="dxa"/>
            <w:vAlign w:val="center"/>
          </w:tcPr>
          <w:p w14:paraId="16625E8F" w14:textId="77777777" w:rsidR="00075DB1" w:rsidRPr="00EB1C16" w:rsidRDefault="00075DB1" w:rsidP="000E30CA">
            <w:pPr>
              <w:autoSpaceDE w:val="0"/>
              <w:autoSpaceDN w:val="0"/>
              <w:adjustRightInd w:val="0"/>
              <w:ind w:left="0"/>
              <w:jc w:val="center"/>
              <w:rPr>
                <w:rFonts w:ascii="Times New Roman" w:hAnsi="Times New Roman"/>
              </w:rPr>
            </w:pPr>
            <w:r w:rsidRPr="00EB1C16">
              <w:rPr>
                <w:rFonts w:ascii="Times New Roman" w:hAnsi="Times New Roman"/>
              </w:rPr>
              <w:t>6)</w:t>
            </w:r>
          </w:p>
        </w:tc>
        <w:tc>
          <w:tcPr>
            <w:tcW w:w="5387" w:type="dxa"/>
            <w:vAlign w:val="center"/>
          </w:tcPr>
          <w:p w14:paraId="56D2433A" w14:textId="31F3D37C" w:rsidR="00075DB1" w:rsidRPr="00EB1C16" w:rsidRDefault="00B1568E" w:rsidP="000E30CA">
            <w:pPr>
              <w:autoSpaceDE w:val="0"/>
              <w:autoSpaceDN w:val="0"/>
              <w:adjustRightInd w:val="0"/>
              <w:ind w:left="0" w:firstLine="0"/>
              <w:jc w:val="left"/>
              <w:rPr>
                <w:rFonts w:ascii="Times New Roman" w:hAnsi="Times New Roman"/>
              </w:rPr>
            </w:pPr>
            <w:r w:rsidRPr="00EB1C16">
              <w:rPr>
                <w:rFonts w:ascii="Times New Roman" w:hAnsi="Times New Roman"/>
              </w:rPr>
              <w:t>Nagroda lub wyróżnienie w konkursie ogólnopolskim</w:t>
            </w:r>
            <w:r w:rsidR="007017AE" w:rsidRPr="00EB1C16">
              <w:rPr>
                <w:rStyle w:val="Odwoanieprzypisudolnego"/>
                <w:rFonts w:ascii="Times New Roman" w:hAnsi="Times New Roman"/>
              </w:rPr>
              <w:footnoteReference w:customMarkFollows="1" w:id="12"/>
              <w:sym w:font="Symbol" w:char="F02A"/>
            </w:r>
          </w:p>
        </w:tc>
        <w:tc>
          <w:tcPr>
            <w:tcW w:w="1134" w:type="dxa"/>
            <w:vAlign w:val="center"/>
          </w:tcPr>
          <w:p w14:paraId="5B69F983" w14:textId="77777777" w:rsidR="00075DB1" w:rsidRPr="00EB1C16" w:rsidRDefault="00075DB1" w:rsidP="00E43541">
            <w:pPr>
              <w:autoSpaceDE w:val="0"/>
              <w:autoSpaceDN w:val="0"/>
              <w:adjustRightInd w:val="0"/>
              <w:ind w:left="0"/>
              <w:jc w:val="right"/>
              <w:rPr>
                <w:rFonts w:ascii="Times New Roman" w:hAnsi="Times New Roman"/>
              </w:rPr>
            </w:pPr>
            <w:r w:rsidRPr="00EB1C16">
              <w:rPr>
                <w:rFonts w:ascii="Times New Roman" w:hAnsi="Times New Roman"/>
              </w:rPr>
              <w:t>1,50 pkt</w:t>
            </w:r>
          </w:p>
        </w:tc>
        <w:tc>
          <w:tcPr>
            <w:tcW w:w="1157" w:type="dxa"/>
            <w:vAlign w:val="center"/>
          </w:tcPr>
          <w:p w14:paraId="0B95F095" w14:textId="77777777" w:rsidR="00075DB1" w:rsidRPr="00EB1C16" w:rsidRDefault="00075DB1" w:rsidP="00E43541">
            <w:pPr>
              <w:autoSpaceDE w:val="0"/>
              <w:autoSpaceDN w:val="0"/>
              <w:adjustRightInd w:val="0"/>
              <w:ind w:left="0"/>
              <w:jc w:val="right"/>
              <w:rPr>
                <w:rFonts w:ascii="Times New Roman" w:hAnsi="Times New Roman"/>
              </w:rPr>
            </w:pPr>
            <w:r w:rsidRPr="00EB1C16">
              <w:rPr>
                <w:rFonts w:ascii="Times New Roman" w:hAnsi="Times New Roman"/>
              </w:rPr>
              <w:t>1,00 pkt</w:t>
            </w:r>
          </w:p>
        </w:tc>
      </w:tr>
      <w:tr w:rsidR="00075DB1" w:rsidRPr="00EB1C16" w14:paraId="1D4CD8A8" w14:textId="77777777" w:rsidTr="00E43541">
        <w:trPr>
          <w:trHeight w:val="198"/>
          <w:jc w:val="center"/>
        </w:trPr>
        <w:tc>
          <w:tcPr>
            <w:tcW w:w="704" w:type="dxa"/>
            <w:vAlign w:val="center"/>
          </w:tcPr>
          <w:p w14:paraId="05AE5D07" w14:textId="77777777" w:rsidR="00075DB1" w:rsidRPr="00EB1C16" w:rsidRDefault="00FE1A55" w:rsidP="000E30CA">
            <w:pPr>
              <w:autoSpaceDE w:val="0"/>
              <w:autoSpaceDN w:val="0"/>
              <w:adjustRightInd w:val="0"/>
              <w:ind w:left="0"/>
              <w:jc w:val="center"/>
              <w:rPr>
                <w:rFonts w:ascii="Times New Roman" w:hAnsi="Times New Roman"/>
              </w:rPr>
            </w:pPr>
            <w:r w:rsidRPr="00EB1C16">
              <w:rPr>
                <w:rFonts w:ascii="Times New Roman" w:hAnsi="Times New Roman"/>
              </w:rPr>
              <w:lastRenderedPageBreak/>
              <w:t>7)</w:t>
            </w:r>
          </w:p>
        </w:tc>
        <w:tc>
          <w:tcPr>
            <w:tcW w:w="5387" w:type="dxa"/>
            <w:vAlign w:val="center"/>
          </w:tcPr>
          <w:p w14:paraId="0D337E28" w14:textId="77777777" w:rsidR="00075DB1" w:rsidRPr="00EB1C16" w:rsidRDefault="00075DB1" w:rsidP="000E30CA">
            <w:pPr>
              <w:autoSpaceDE w:val="0"/>
              <w:autoSpaceDN w:val="0"/>
              <w:adjustRightInd w:val="0"/>
              <w:ind w:left="0" w:firstLine="0"/>
              <w:jc w:val="left"/>
              <w:rPr>
                <w:rFonts w:ascii="Times New Roman" w:hAnsi="Times New Roman"/>
              </w:rPr>
            </w:pPr>
            <w:r w:rsidRPr="00EB1C16">
              <w:rPr>
                <w:rFonts w:ascii="Times New Roman" w:hAnsi="Times New Roman"/>
              </w:rPr>
              <w:t xml:space="preserve">Koncerty, występy i inne wydarzenia artystyczne wykonywane na rzecz Uniwersytetu Warmińsko-Mazurskiego potwierdzone przez </w:t>
            </w:r>
            <w:r w:rsidR="0034430A" w:rsidRPr="00EB1C16">
              <w:rPr>
                <w:rFonts w:ascii="Times New Roman" w:hAnsi="Times New Roman"/>
              </w:rPr>
              <w:t xml:space="preserve">wyznaczonego pracownika ACK lub </w:t>
            </w:r>
            <w:r w:rsidR="007C7014" w:rsidRPr="00EB1C16">
              <w:rPr>
                <w:rFonts w:ascii="Times New Roman" w:hAnsi="Times New Roman"/>
              </w:rPr>
              <w:t>wyznaczonego pracownika</w:t>
            </w:r>
            <w:r w:rsidRPr="00EB1C16">
              <w:rPr>
                <w:rFonts w:ascii="Times New Roman" w:hAnsi="Times New Roman"/>
              </w:rPr>
              <w:t xml:space="preserve"> </w:t>
            </w:r>
            <w:r w:rsidR="007C7014" w:rsidRPr="00EB1C16">
              <w:rPr>
                <w:rFonts w:ascii="Times New Roman" w:hAnsi="Times New Roman"/>
              </w:rPr>
              <w:t>Wydziału Sztuki</w:t>
            </w:r>
          </w:p>
        </w:tc>
        <w:tc>
          <w:tcPr>
            <w:tcW w:w="2291" w:type="dxa"/>
            <w:gridSpan w:val="2"/>
            <w:vAlign w:val="center"/>
          </w:tcPr>
          <w:p w14:paraId="0B7B893E" w14:textId="77777777" w:rsidR="00075DB1" w:rsidRPr="00EB1C16" w:rsidRDefault="00075DB1" w:rsidP="00E43541">
            <w:pPr>
              <w:autoSpaceDE w:val="0"/>
              <w:autoSpaceDN w:val="0"/>
              <w:adjustRightInd w:val="0"/>
              <w:ind w:left="0"/>
              <w:jc w:val="center"/>
              <w:rPr>
                <w:rFonts w:ascii="Times New Roman" w:hAnsi="Times New Roman"/>
              </w:rPr>
            </w:pPr>
            <w:r w:rsidRPr="00FA1546">
              <w:rPr>
                <w:rFonts w:ascii="Times New Roman" w:hAnsi="Times New Roman"/>
              </w:rPr>
              <w:t>2,00 pkt</w:t>
            </w:r>
          </w:p>
        </w:tc>
      </w:tr>
    </w:tbl>
    <w:p w14:paraId="7D8E3246" w14:textId="77777777" w:rsidR="000A14BD" w:rsidRDefault="000A14BD" w:rsidP="000E30CA">
      <w:pPr>
        <w:ind w:left="0" w:firstLine="0"/>
        <w:rPr>
          <w:rFonts w:ascii="Times New Roman" w:eastAsia="Times New Roman" w:hAnsi="Times New Roman"/>
          <w:sz w:val="24"/>
          <w:szCs w:val="24"/>
          <w:lang w:eastAsia="pl-PL"/>
        </w:rPr>
      </w:pPr>
    </w:p>
    <w:p w14:paraId="23FEAC65" w14:textId="330AB09A" w:rsidR="00A043A1" w:rsidRPr="009D3DC6" w:rsidRDefault="00A043A1" w:rsidP="00A043A1">
      <w:pPr>
        <w:pStyle w:val="Akapitzlist"/>
        <w:ind w:left="502" w:hanging="218"/>
        <w:rPr>
          <w:rFonts w:ascii="Times New Roman" w:eastAsia="Times New Roman" w:hAnsi="Times New Roman"/>
          <w:sz w:val="24"/>
          <w:szCs w:val="24"/>
          <w:lang w:eastAsia="pl-PL"/>
        </w:rPr>
      </w:pPr>
      <w:r w:rsidRPr="009D3DC6">
        <w:rPr>
          <w:rFonts w:ascii="Times New Roman" w:eastAsia="Times New Roman" w:hAnsi="Times New Roman"/>
          <w:sz w:val="24"/>
          <w:szCs w:val="24"/>
          <w:lang w:eastAsia="pl-PL"/>
        </w:rPr>
        <w:t>5a. Za osiągnięcia artystyczne do wniosku o stypendium rektora przyjmuje się:</w:t>
      </w:r>
    </w:p>
    <w:p w14:paraId="7C285B88" w14:textId="77777777" w:rsidR="00A043A1" w:rsidRPr="009D3DC6" w:rsidRDefault="00A043A1" w:rsidP="00A043A1">
      <w:pPr>
        <w:pStyle w:val="Akapitzlist"/>
        <w:ind w:left="714" w:firstLine="0"/>
        <w:rPr>
          <w:rFonts w:ascii="Times New Roman" w:eastAsia="Times New Roman" w:hAnsi="Times New Roman"/>
          <w:sz w:val="24"/>
          <w:szCs w:val="24"/>
          <w:lang w:eastAsia="pl-P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5387"/>
        <w:gridCol w:w="1134"/>
        <w:gridCol w:w="1157"/>
      </w:tblGrid>
      <w:tr w:rsidR="009D3DC6" w:rsidRPr="009D3DC6" w14:paraId="43FE43D2" w14:textId="77777777" w:rsidTr="00E43541">
        <w:trPr>
          <w:trHeight w:val="181"/>
          <w:jc w:val="center"/>
        </w:trPr>
        <w:tc>
          <w:tcPr>
            <w:tcW w:w="704" w:type="dxa"/>
            <w:vAlign w:val="center"/>
          </w:tcPr>
          <w:p w14:paraId="334C5D21" w14:textId="77777777" w:rsidR="00A043A1" w:rsidRPr="009D3DC6" w:rsidRDefault="00A043A1" w:rsidP="000D17FF">
            <w:pPr>
              <w:autoSpaceDE w:val="0"/>
              <w:autoSpaceDN w:val="0"/>
              <w:adjustRightInd w:val="0"/>
              <w:ind w:left="0"/>
              <w:jc w:val="center"/>
              <w:rPr>
                <w:rFonts w:ascii="Times New Roman" w:hAnsi="Times New Roman"/>
                <w:b/>
              </w:rPr>
            </w:pPr>
            <w:r w:rsidRPr="009D3DC6">
              <w:rPr>
                <w:rFonts w:ascii="Times New Roman" w:hAnsi="Times New Roman"/>
                <w:b/>
              </w:rPr>
              <w:t>Lp.</w:t>
            </w:r>
          </w:p>
        </w:tc>
        <w:tc>
          <w:tcPr>
            <w:tcW w:w="5387" w:type="dxa"/>
            <w:vAlign w:val="center"/>
          </w:tcPr>
          <w:p w14:paraId="139D840C" w14:textId="77777777" w:rsidR="00A043A1" w:rsidRPr="009D3DC6" w:rsidRDefault="00A043A1" w:rsidP="000D17FF">
            <w:pPr>
              <w:autoSpaceDE w:val="0"/>
              <w:autoSpaceDN w:val="0"/>
              <w:adjustRightInd w:val="0"/>
              <w:ind w:left="0"/>
              <w:jc w:val="center"/>
              <w:rPr>
                <w:rFonts w:ascii="Times New Roman" w:hAnsi="Times New Roman"/>
                <w:b/>
              </w:rPr>
            </w:pPr>
            <w:r w:rsidRPr="009D3DC6">
              <w:rPr>
                <w:rFonts w:ascii="Times New Roman" w:hAnsi="Times New Roman"/>
                <w:b/>
              </w:rPr>
              <w:t xml:space="preserve">Osiągnięcie </w:t>
            </w:r>
          </w:p>
        </w:tc>
        <w:tc>
          <w:tcPr>
            <w:tcW w:w="2291" w:type="dxa"/>
            <w:gridSpan w:val="2"/>
            <w:vAlign w:val="center"/>
          </w:tcPr>
          <w:p w14:paraId="1CDF77A9" w14:textId="77777777" w:rsidR="00A043A1" w:rsidRPr="009D3DC6" w:rsidRDefault="00A043A1" w:rsidP="000D17FF">
            <w:pPr>
              <w:autoSpaceDE w:val="0"/>
              <w:autoSpaceDN w:val="0"/>
              <w:adjustRightInd w:val="0"/>
              <w:ind w:left="0" w:hanging="22"/>
              <w:jc w:val="center"/>
              <w:rPr>
                <w:rFonts w:ascii="Times New Roman" w:hAnsi="Times New Roman"/>
                <w:b/>
              </w:rPr>
            </w:pPr>
            <w:r w:rsidRPr="009D3DC6">
              <w:rPr>
                <w:rFonts w:ascii="Times New Roman" w:hAnsi="Times New Roman"/>
                <w:b/>
              </w:rPr>
              <w:t>Liczba punktów</w:t>
            </w:r>
          </w:p>
        </w:tc>
      </w:tr>
      <w:tr w:rsidR="009D3DC6" w:rsidRPr="009D3DC6" w14:paraId="47138005" w14:textId="77777777" w:rsidTr="00E43541">
        <w:trPr>
          <w:trHeight w:val="198"/>
          <w:jc w:val="center"/>
        </w:trPr>
        <w:tc>
          <w:tcPr>
            <w:tcW w:w="704" w:type="dxa"/>
            <w:vAlign w:val="center"/>
          </w:tcPr>
          <w:p w14:paraId="0C7C9653" w14:textId="77777777" w:rsidR="00A043A1" w:rsidRPr="009D3DC6" w:rsidRDefault="00A043A1" w:rsidP="000D17FF">
            <w:pPr>
              <w:autoSpaceDE w:val="0"/>
              <w:autoSpaceDN w:val="0"/>
              <w:adjustRightInd w:val="0"/>
              <w:ind w:left="0"/>
              <w:jc w:val="center"/>
              <w:rPr>
                <w:rFonts w:ascii="Times New Roman" w:hAnsi="Times New Roman"/>
              </w:rPr>
            </w:pPr>
            <w:r w:rsidRPr="009D3DC6">
              <w:rPr>
                <w:rFonts w:ascii="Times New Roman" w:hAnsi="Times New Roman"/>
              </w:rPr>
              <w:t>x</w:t>
            </w:r>
          </w:p>
        </w:tc>
        <w:tc>
          <w:tcPr>
            <w:tcW w:w="5387" w:type="dxa"/>
            <w:vAlign w:val="center"/>
          </w:tcPr>
          <w:p w14:paraId="229FA91F" w14:textId="77777777" w:rsidR="00A043A1" w:rsidRPr="009D3DC6" w:rsidRDefault="00A043A1" w:rsidP="000D17FF">
            <w:pPr>
              <w:autoSpaceDE w:val="0"/>
              <w:autoSpaceDN w:val="0"/>
              <w:adjustRightInd w:val="0"/>
              <w:ind w:left="0" w:firstLine="0"/>
              <w:jc w:val="center"/>
              <w:rPr>
                <w:rFonts w:ascii="Times New Roman" w:hAnsi="Times New Roman"/>
              </w:rPr>
            </w:pPr>
            <w:r w:rsidRPr="009D3DC6">
              <w:rPr>
                <w:rFonts w:ascii="Times New Roman" w:hAnsi="Times New Roman"/>
              </w:rPr>
              <w:t>x</w:t>
            </w:r>
          </w:p>
        </w:tc>
        <w:tc>
          <w:tcPr>
            <w:tcW w:w="1134" w:type="dxa"/>
            <w:vAlign w:val="center"/>
          </w:tcPr>
          <w:p w14:paraId="6227E23A" w14:textId="77777777" w:rsidR="00A043A1" w:rsidRPr="009D3DC6" w:rsidRDefault="00A043A1" w:rsidP="000D17FF">
            <w:pPr>
              <w:autoSpaceDE w:val="0"/>
              <w:autoSpaceDN w:val="0"/>
              <w:adjustRightInd w:val="0"/>
              <w:ind w:left="0" w:firstLine="0"/>
              <w:jc w:val="center"/>
              <w:rPr>
                <w:rFonts w:ascii="Times New Roman" w:hAnsi="Times New Roman"/>
                <w:sz w:val="16"/>
                <w:szCs w:val="16"/>
              </w:rPr>
            </w:pPr>
            <w:r w:rsidRPr="009D3DC6">
              <w:rPr>
                <w:rFonts w:ascii="Times New Roman" w:hAnsi="Times New Roman"/>
                <w:sz w:val="16"/>
                <w:szCs w:val="16"/>
              </w:rPr>
              <w:t>indywidualnie</w:t>
            </w:r>
          </w:p>
        </w:tc>
        <w:tc>
          <w:tcPr>
            <w:tcW w:w="1157" w:type="dxa"/>
            <w:vAlign w:val="center"/>
          </w:tcPr>
          <w:p w14:paraId="2F1EAE5A" w14:textId="77777777" w:rsidR="00A043A1" w:rsidRPr="009D3DC6" w:rsidRDefault="00A043A1" w:rsidP="000D17FF">
            <w:pPr>
              <w:autoSpaceDE w:val="0"/>
              <w:autoSpaceDN w:val="0"/>
              <w:adjustRightInd w:val="0"/>
              <w:ind w:left="0" w:firstLine="0"/>
              <w:jc w:val="center"/>
              <w:rPr>
                <w:rFonts w:ascii="Times New Roman" w:hAnsi="Times New Roman"/>
                <w:sz w:val="16"/>
                <w:szCs w:val="16"/>
              </w:rPr>
            </w:pPr>
            <w:r w:rsidRPr="009D3DC6">
              <w:rPr>
                <w:rFonts w:ascii="Times New Roman" w:hAnsi="Times New Roman"/>
                <w:sz w:val="16"/>
                <w:szCs w:val="16"/>
              </w:rPr>
              <w:t>zespołowo</w:t>
            </w:r>
          </w:p>
        </w:tc>
      </w:tr>
      <w:tr w:rsidR="009D3DC6" w:rsidRPr="009D3DC6" w14:paraId="19120677" w14:textId="77777777" w:rsidTr="00E43541">
        <w:trPr>
          <w:trHeight w:val="198"/>
          <w:jc w:val="center"/>
        </w:trPr>
        <w:tc>
          <w:tcPr>
            <w:tcW w:w="704" w:type="dxa"/>
            <w:vAlign w:val="center"/>
          </w:tcPr>
          <w:p w14:paraId="52232B0A" w14:textId="77777777" w:rsidR="00A043A1" w:rsidRPr="009D3DC6" w:rsidRDefault="00A043A1" w:rsidP="000D17FF">
            <w:pPr>
              <w:autoSpaceDE w:val="0"/>
              <w:autoSpaceDN w:val="0"/>
              <w:adjustRightInd w:val="0"/>
              <w:ind w:left="0"/>
              <w:jc w:val="center"/>
              <w:rPr>
                <w:rFonts w:ascii="Times New Roman" w:hAnsi="Times New Roman"/>
              </w:rPr>
            </w:pPr>
            <w:r w:rsidRPr="009D3DC6">
              <w:rPr>
                <w:rFonts w:ascii="Times New Roman" w:hAnsi="Times New Roman"/>
              </w:rPr>
              <w:t>1)</w:t>
            </w:r>
          </w:p>
        </w:tc>
        <w:tc>
          <w:tcPr>
            <w:tcW w:w="5387" w:type="dxa"/>
            <w:vAlign w:val="center"/>
          </w:tcPr>
          <w:p w14:paraId="2A36F5B3" w14:textId="77777777" w:rsidR="00A043A1" w:rsidRPr="009D3DC6" w:rsidRDefault="00A043A1" w:rsidP="000D17FF">
            <w:pPr>
              <w:autoSpaceDE w:val="0"/>
              <w:autoSpaceDN w:val="0"/>
              <w:adjustRightInd w:val="0"/>
              <w:ind w:left="0" w:firstLine="0"/>
              <w:rPr>
                <w:rFonts w:ascii="Times New Roman" w:hAnsi="Times New Roman"/>
              </w:rPr>
            </w:pPr>
            <w:r w:rsidRPr="009D3DC6">
              <w:rPr>
                <w:rFonts w:ascii="Times New Roman" w:hAnsi="Times New Roman"/>
              </w:rPr>
              <w:t>Publikacja dzieł artystycznych (np. album, płyta)</w:t>
            </w:r>
          </w:p>
        </w:tc>
        <w:tc>
          <w:tcPr>
            <w:tcW w:w="1134" w:type="dxa"/>
            <w:vAlign w:val="center"/>
          </w:tcPr>
          <w:p w14:paraId="197CB06B" w14:textId="5108E953" w:rsidR="00A043A1" w:rsidRPr="009D3DC6" w:rsidRDefault="006E73AA" w:rsidP="00E43541">
            <w:pPr>
              <w:autoSpaceDE w:val="0"/>
              <w:autoSpaceDN w:val="0"/>
              <w:adjustRightInd w:val="0"/>
              <w:ind w:left="0"/>
              <w:jc w:val="right"/>
              <w:rPr>
                <w:rFonts w:ascii="Times New Roman" w:hAnsi="Times New Roman"/>
              </w:rPr>
            </w:pPr>
            <w:r w:rsidRPr="009D3DC6">
              <w:rPr>
                <w:rFonts w:ascii="Times New Roman" w:hAnsi="Times New Roman"/>
              </w:rPr>
              <w:t>2,00</w:t>
            </w:r>
            <w:r w:rsidR="002226D1" w:rsidRPr="009D3DC6">
              <w:rPr>
                <w:rFonts w:ascii="Times New Roman" w:hAnsi="Times New Roman"/>
              </w:rPr>
              <w:t xml:space="preserve"> </w:t>
            </w:r>
            <w:r w:rsidRPr="009D3DC6">
              <w:rPr>
                <w:rFonts w:ascii="Times New Roman" w:hAnsi="Times New Roman"/>
              </w:rPr>
              <w:t>pkt</w:t>
            </w:r>
          </w:p>
        </w:tc>
        <w:tc>
          <w:tcPr>
            <w:tcW w:w="1157" w:type="dxa"/>
            <w:vAlign w:val="center"/>
          </w:tcPr>
          <w:p w14:paraId="5F88AAEC" w14:textId="577B5AD2" w:rsidR="00A043A1" w:rsidRPr="009D3DC6" w:rsidRDefault="00A043A1" w:rsidP="00E43541">
            <w:pPr>
              <w:autoSpaceDE w:val="0"/>
              <w:autoSpaceDN w:val="0"/>
              <w:adjustRightInd w:val="0"/>
              <w:ind w:left="0"/>
              <w:jc w:val="right"/>
              <w:rPr>
                <w:rFonts w:ascii="Times New Roman" w:hAnsi="Times New Roman"/>
              </w:rPr>
            </w:pPr>
            <w:r w:rsidRPr="009D3DC6">
              <w:rPr>
                <w:rFonts w:ascii="Times New Roman" w:hAnsi="Times New Roman"/>
              </w:rPr>
              <w:t>1,</w:t>
            </w:r>
            <w:r w:rsidR="006E73AA" w:rsidRPr="009D3DC6">
              <w:rPr>
                <w:rFonts w:ascii="Times New Roman" w:hAnsi="Times New Roman"/>
              </w:rPr>
              <w:t>00</w:t>
            </w:r>
            <w:r w:rsidRPr="009D3DC6">
              <w:rPr>
                <w:rFonts w:ascii="Times New Roman" w:hAnsi="Times New Roman"/>
              </w:rPr>
              <w:t xml:space="preserve"> pkt</w:t>
            </w:r>
          </w:p>
        </w:tc>
      </w:tr>
      <w:tr w:rsidR="009D3DC6" w:rsidRPr="009D3DC6" w14:paraId="57B8EA07" w14:textId="77777777" w:rsidTr="00E43541">
        <w:trPr>
          <w:trHeight w:val="198"/>
          <w:jc w:val="center"/>
        </w:trPr>
        <w:tc>
          <w:tcPr>
            <w:tcW w:w="704" w:type="dxa"/>
            <w:vAlign w:val="center"/>
          </w:tcPr>
          <w:p w14:paraId="0ED2DF96" w14:textId="6F10D67B" w:rsidR="00B8690E" w:rsidRPr="009D3DC6" w:rsidRDefault="00B8690E" w:rsidP="000D17FF">
            <w:pPr>
              <w:autoSpaceDE w:val="0"/>
              <w:autoSpaceDN w:val="0"/>
              <w:adjustRightInd w:val="0"/>
              <w:ind w:left="0"/>
              <w:jc w:val="center"/>
              <w:rPr>
                <w:rFonts w:ascii="Times New Roman" w:hAnsi="Times New Roman"/>
              </w:rPr>
            </w:pPr>
            <w:r w:rsidRPr="009D3DC6">
              <w:rPr>
                <w:rFonts w:ascii="Times New Roman" w:hAnsi="Times New Roman"/>
              </w:rPr>
              <w:t>2)</w:t>
            </w:r>
          </w:p>
        </w:tc>
        <w:tc>
          <w:tcPr>
            <w:tcW w:w="5387" w:type="dxa"/>
            <w:vAlign w:val="center"/>
          </w:tcPr>
          <w:p w14:paraId="4AD8463F" w14:textId="43E47649" w:rsidR="00B8690E" w:rsidRPr="009D3DC6" w:rsidRDefault="00B8690E" w:rsidP="000D17FF">
            <w:pPr>
              <w:autoSpaceDE w:val="0"/>
              <w:autoSpaceDN w:val="0"/>
              <w:adjustRightInd w:val="0"/>
              <w:ind w:left="0" w:firstLine="0"/>
              <w:rPr>
                <w:rFonts w:ascii="Times New Roman" w:hAnsi="Times New Roman"/>
              </w:rPr>
            </w:pPr>
            <w:r w:rsidRPr="009D3DC6">
              <w:rPr>
                <w:rFonts w:ascii="Times New Roman" w:hAnsi="Times New Roman"/>
              </w:rPr>
              <w:t>Autorstwo ścieżki dźwiękowej, nagranie lub reżyseria dźwięku formy fonograficznej, audiowizualnej, teatralnej, telewizyjnej lub filmowej</w:t>
            </w:r>
          </w:p>
        </w:tc>
        <w:tc>
          <w:tcPr>
            <w:tcW w:w="1134" w:type="dxa"/>
            <w:vAlign w:val="center"/>
          </w:tcPr>
          <w:p w14:paraId="660BC709" w14:textId="12EFA17D" w:rsidR="00B8690E" w:rsidRPr="009D3DC6" w:rsidRDefault="00B72DCB" w:rsidP="00E43541">
            <w:pPr>
              <w:autoSpaceDE w:val="0"/>
              <w:autoSpaceDN w:val="0"/>
              <w:adjustRightInd w:val="0"/>
              <w:ind w:left="0"/>
              <w:jc w:val="right"/>
              <w:rPr>
                <w:rFonts w:ascii="Times New Roman" w:hAnsi="Times New Roman"/>
              </w:rPr>
            </w:pPr>
            <w:r w:rsidRPr="009D3DC6">
              <w:rPr>
                <w:rFonts w:ascii="Times New Roman" w:hAnsi="Times New Roman"/>
              </w:rPr>
              <w:t>1,</w:t>
            </w:r>
            <w:r w:rsidR="00B8690E" w:rsidRPr="009D3DC6">
              <w:rPr>
                <w:rFonts w:ascii="Times New Roman" w:hAnsi="Times New Roman"/>
              </w:rPr>
              <w:t>00 pkt</w:t>
            </w:r>
          </w:p>
        </w:tc>
        <w:tc>
          <w:tcPr>
            <w:tcW w:w="1157" w:type="dxa"/>
            <w:vAlign w:val="center"/>
          </w:tcPr>
          <w:p w14:paraId="6CDF908A" w14:textId="7BD2ED35" w:rsidR="00B8690E" w:rsidRPr="009D3DC6" w:rsidRDefault="00B72DCB" w:rsidP="00E43541">
            <w:pPr>
              <w:autoSpaceDE w:val="0"/>
              <w:autoSpaceDN w:val="0"/>
              <w:adjustRightInd w:val="0"/>
              <w:ind w:left="0"/>
              <w:jc w:val="right"/>
              <w:rPr>
                <w:rFonts w:ascii="Times New Roman" w:hAnsi="Times New Roman"/>
              </w:rPr>
            </w:pPr>
            <w:r w:rsidRPr="009D3DC6">
              <w:rPr>
                <w:rFonts w:ascii="Times New Roman" w:hAnsi="Times New Roman"/>
              </w:rPr>
              <w:t>0,5</w:t>
            </w:r>
            <w:r w:rsidR="00B8690E" w:rsidRPr="009D3DC6">
              <w:rPr>
                <w:rFonts w:ascii="Times New Roman" w:hAnsi="Times New Roman"/>
              </w:rPr>
              <w:t>0 pkt</w:t>
            </w:r>
          </w:p>
        </w:tc>
      </w:tr>
      <w:tr w:rsidR="006E73AA" w:rsidRPr="006E73AA" w14:paraId="5FE6EA00" w14:textId="77777777" w:rsidTr="00E43541">
        <w:trPr>
          <w:trHeight w:val="198"/>
          <w:jc w:val="center"/>
        </w:trPr>
        <w:tc>
          <w:tcPr>
            <w:tcW w:w="704" w:type="dxa"/>
            <w:vAlign w:val="center"/>
          </w:tcPr>
          <w:p w14:paraId="638EB7D4" w14:textId="683B7F37" w:rsidR="00A043A1" w:rsidRPr="006E73AA" w:rsidRDefault="00B8690E" w:rsidP="000D17FF">
            <w:pPr>
              <w:autoSpaceDE w:val="0"/>
              <w:autoSpaceDN w:val="0"/>
              <w:adjustRightInd w:val="0"/>
              <w:ind w:left="0"/>
              <w:jc w:val="center"/>
              <w:rPr>
                <w:rFonts w:ascii="Times New Roman" w:hAnsi="Times New Roman"/>
              </w:rPr>
            </w:pPr>
            <w:r w:rsidRPr="006E73AA">
              <w:rPr>
                <w:rFonts w:ascii="Times New Roman" w:hAnsi="Times New Roman"/>
              </w:rPr>
              <w:t>3)</w:t>
            </w:r>
          </w:p>
        </w:tc>
        <w:tc>
          <w:tcPr>
            <w:tcW w:w="5387" w:type="dxa"/>
            <w:vAlign w:val="center"/>
          </w:tcPr>
          <w:p w14:paraId="752F2D7C" w14:textId="77777777" w:rsidR="00A043A1" w:rsidRPr="006E73AA" w:rsidRDefault="00A043A1" w:rsidP="000D17FF">
            <w:pPr>
              <w:autoSpaceDE w:val="0"/>
              <w:autoSpaceDN w:val="0"/>
              <w:adjustRightInd w:val="0"/>
              <w:ind w:left="0" w:firstLine="0"/>
              <w:jc w:val="left"/>
              <w:rPr>
                <w:rFonts w:ascii="Times New Roman" w:hAnsi="Times New Roman"/>
              </w:rPr>
            </w:pPr>
            <w:r w:rsidRPr="006E73AA">
              <w:rPr>
                <w:rFonts w:ascii="Times New Roman" w:hAnsi="Times New Roman"/>
              </w:rPr>
              <w:t xml:space="preserve">Prezentacja dzieła artystycznego podczas wydarzenia o utrwalonym prestiżu lub w instytucji o utrwalonym prestiżu artystycznym </w:t>
            </w:r>
          </w:p>
        </w:tc>
        <w:tc>
          <w:tcPr>
            <w:tcW w:w="1134" w:type="dxa"/>
            <w:vAlign w:val="center"/>
          </w:tcPr>
          <w:p w14:paraId="2DF0D659" w14:textId="77777777" w:rsidR="00A043A1" w:rsidRPr="006E73AA" w:rsidRDefault="00A043A1" w:rsidP="00E43541">
            <w:pPr>
              <w:autoSpaceDE w:val="0"/>
              <w:autoSpaceDN w:val="0"/>
              <w:adjustRightInd w:val="0"/>
              <w:ind w:left="0"/>
              <w:jc w:val="right"/>
              <w:rPr>
                <w:rFonts w:ascii="Times New Roman" w:hAnsi="Times New Roman"/>
              </w:rPr>
            </w:pPr>
            <w:r w:rsidRPr="006E73AA">
              <w:rPr>
                <w:rFonts w:ascii="Times New Roman" w:hAnsi="Times New Roman"/>
              </w:rPr>
              <w:t>1,00 pkt</w:t>
            </w:r>
          </w:p>
        </w:tc>
        <w:tc>
          <w:tcPr>
            <w:tcW w:w="1157" w:type="dxa"/>
            <w:vAlign w:val="center"/>
          </w:tcPr>
          <w:p w14:paraId="0B5BE82E" w14:textId="77777777" w:rsidR="00A043A1" w:rsidRPr="006E73AA" w:rsidRDefault="00A043A1" w:rsidP="00E43541">
            <w:pPr>
              <w:autoSpaceDE w:val="0"/>
              <w:autoSpaceDN w:val="0"/>
              <w:adjustRightInd w:val="0"/>
              <w:ind w:left="0"/>
              <w:jc w:val="right"/>
              <w:rPr>
                <w:rFonts w:ascii="Times New Roman" w:hAnsi="Times New Roman"/>
              </w:rPr>
            </w:pPr>
            <w:r w:rsidRPr="006E73AA">
              <w:rPr>
                <w:rFonts w:ascii="Times New Roman" w:hAnsi="Times New Roman"/>
              </w:rPr>
              <w:t>0,50 pkt</w:t>
            </w:r>
          </w:p>
        </w:tc>
      </w:tr>
      <w:tr w:rsidR="006E73AA" w:rsidRPr="006E73AA" w14:paraId="4FB0FE2F" w14:textId="77777777" w:rsidTr="00E43541">
        <w:trPr>
          <w:trHeight w:val="198"/>
          <w:jc w:val="center"/>
        </w:trPr>
        <w:tc>
          <w:tcPr>
            <w:tcW w:w="704" w:type="dxa"/>
            <w:vAlign w:val="center"/>
          </w:tcPr>
          <w:p w14:paraId="38ABF22B" w14:textId="1AE9B73C" w:rsidR="00A043A1" w:rsidRPr="006E73AA" w:rsidRDefault="00B8690E" w:rsidP="000D17FF">
            <w:pPr>
              <w:autoSpaceDE w:val="0"/>
              <w:autoSpaceDN w:val="0"/>
              <w:adjustRightInd w:val="0"/>
              <w:ind w:left="0"/>
              <w:jc w:val="center"/>
              <w:rPr>
                <w:rFonts w:ascii="Times New Roman" w:hAnsi="Times New Roman"/>
              </w:rPr>
            </w:pPr>
            <w:r w:rsidRPr="006E73AA">
              <w:rPr>
                <w:rFonts w:ascii="Times New Roman" w:hAnsi="Times New Roman"/>
              </w:rPr>
              <w:t>4)</w:t>
            </w:r>
          </w:p>
        </w:tc>
        <w:tc>
          <w:tcPr>
            <w:tcW w:w="5387" w:type="dxa"/>
            <w:vAlign w:val="center"/>
          </w:tcPr>
          <w:p w14:paraId="3776323D" w14:textId="77777777" w:rsidR="00A043A1" w:rsidRPr="006E73AA" w:rsidRDefault="00A043A1" w:rsidP="000D17FF">
            <w:pPr>
              <w:autoSpaceDE w:val="0"/>
              <w:autoSpaceDN w:val="0"/>
              <w:adjustRightInd w:val="0"/>
              <w:ind w:left="0" w:firstLine="0"/>
              <w:jc w:val="left"/>
              <w:rPr>
                <w:rFonts w:ascii="Times New Roman" w:hAnsi="Times New Roman"/>
              </w:rPr>
            </w:pPr>
            <w:r w:rsidRPr="006E73AA">
              <w:rPr>
                <w:rFonts w:ascii="Times New Roman" w:hAnsi="Times New Roman"/>
              </w:rPr>
              <w:t>Prezentacja dzieła artystycznego na festiwalu, wystawie, przeglądzie o zasięgu międzynarodowym</w:t>
            </w:r>
          </w:p>
        </w:tc>
        <w:tc>
          <w:tcPr>
            <w:tcW w:w="1134" w:type="dxa"/>
            <w:vAlign w:val="center"/>
          </w:tcPr>
          <w:p w14:paraId="4C722719" w14:textId="77777777" w:rsidR="00A043A1" w:rsidRPr="006E73AA" w:rsidRDefault="00A043A1" w:rsidP="00E43541">
            <w:pPr>
              <w:autoSpaceDE w:val="0"/>
              <w:autoSpaceDN w:val="0"/>
              <w:adjustRightInd w:val="0"/>
              <w:ind w:left="0"/>
              <w:jc w:val="right"/>
              <w:rPr>
                <w:rFonts w:ascii="Times New Roman" w:hAnsi="Times New Roman"/>
              </w:rPr>
            </w:pPr>
            <w:r w:rsidRPr="006E73AA">
              <w:rPr>
                <w:rFonts w:ascii="Times New Roman" w:hAnsi="Times New Roman"/>
              </w:rPr>
              <w:t>1,50 pkt</w:t>
            </w:r>
          </w:p>
        </w:tc>
        <w:tc>
          <w:tcPr>
            <w:tcW w:w="1157" w:type="dxa"/>
            <w:vAlign w:val="center"/>
          </w:tcPr>
          <w:p w14:paraId="5252DB39" w14:textId="77777777" w:rsidR="00A043A1" w:rsidRPr="006E73AA" w:rsidRDefault="00A043A1" w:rsidP="00E43541">
            <w:pPr>
              <w:autoSpaceDE w:val="0"/>
              <w:autoSpaceDN w:val="0"/>
              <w:adjustRightInd w:val="0"/>
              <w:ind w:left="0"/>
              <w:jc w:val="right"/>
              <w:rPr>
                <w:rFonts w:ascii="Times New Roman" w:hAnsi="Times New Roman"/>
              </w:rPr>
            </w:pPr>
            <w:r w:rsidRPr="006E73AA">
              <w:rPr>
                <w:rFonts w:ascii="Times New Roman" w:hAnsi="Times New Roman"/>
              </w:rPr>
              <w:t>1,00 pkt</w:t>
            </w:r>
          </w:p>
        </w:tc>
      </w:tr>
      <w:tr w:rsidR="006E73AA" w:rsidRPr="006E73AA" w14:paraId="54E95A54" w14:textId="77777777" w:rsidTr="00E43541">
        <w:trPr>
          <w:trHeight w:val="198"/>
          <w:jc w:val="center"/>
        </w:trPr>
        <w:tc>
          <w:tcPr>
            <w:tcW w:w="704" w:type="dxa"/>
            <w:vAlign w:val="center"/>
          </w:tcPr>
          <w:p w14:paraId="5414412B" w14:textId="639D6B49" w:rsidR="00A043A1" w:rsidRPr="006E73AA" w:rsidRDefault="00B8690E" w:rsidP="000D17FF">
            <w:pPr>
              <w:autoSpaceDE w:val="0"/>
              <w:autoSpaceDN w:val="0"/>
              <w:adjustRightInd w:val="0"/>
              <w:ind w:left="0"/>
              <w:jc w:val="center"/>
              <w:rPr>
                <w:rFonts w:ascii="Times New Roman" w:hAnsi="Times New Roman"/>
              </w:rPr>
            </w:pPr>
            <w:r w:rsidRPr="006E73AA">
              <w:rPr>
                <w:rFonts w:ascii="Times New Roman" w:hAnsi="Times New Roman"/>
              </w:rPr>
              <w:t>5)</w:t>
            </w:r>
          </w:p>
        </w:tc>
        <w:tc>
          <w:tcPr>
            <w:tcW w:w="5387" w:type="dxa"/>
            <w:vAlign w:val="center"/>
          </w:tcPr>
          <w:p w14:paraId="2814DE46" w14:textId="77777777" w:rsidR="00A043A1" w:rsidRPr="006E73AA" w:rsidRDefault="00A043A1" w:rsidP="000D17FF">
            <w:pPr>
              <w:autoSpaceDE w:val="0"/>
              <w:autoSpaceDN w:val="0"/>
              <w:adjustRightInd w:val="0"/>
              <w:ind w:left="0" w:firstLine="0"/>
              <w:jc w:val="left"/>
              <w:rPr>
                <w:rFonts w:ascii="Times New Roman" w:hAnsi="Times New Roman"/>
              </w:rPr>
            </w:pPr>
            <w:r w:rsidRPr="006E73AA">
              <w:rPr>
                <w:rFonts w:ascii="Times New Roman" w:hAnsi="Times New Roman"/>
              </w:rPr>
              <w:t>Prezentacja dzieła artystycznego na festiwalu, wystawie, przeglądzie o zasięgu ogólnopolskim</w:t>
            </w:r>
          </w:p>
        </w:tc>
        <w:tc>
          <w:tcPr>
            <w:tcW w:w="1134" w:type="dxa"/>
            <w:vAlign w:val="center"/>
          </w:tcPr>
          <w:p w14:paraId="439FDA21" w14:textId="77777777" w:rsidR="00A043A1" w:rsidRPr="006E73AA" w:rsidRDefault="00A043A1" w:rsidP="00E43541">
            <w:pPr>
              <w:autoSpaceDE w:val="0"/>
              <w:autoSpaceDN w:val="0"/>
              <w:adjustRightInd w:val="0"/>
              <w:ind w:left="0"/>
              <w:jc w:val="right"/>
              <w:rPr>
                <w:rFonts w:ascii="Times New Roman" w:hAnsi="Times New Roman"/>
              </w:rPr>
            </w:pPr>
            <w:r w:rsidRPr="006E73AA">
              <w:rPr>
                <w:rFonts w:ascii="Times New Roman" w:hAnsi="Times New Roman"/>
              </w:rPr>
              <w:t>1,00 pkt</w:t>
            </w:r>
          </w:p>
        </w:tc>
        <w:tc>
          <w:tcPr>
            <w:tcW w:w="1157" w:type="dxa"/>
            <w:vAlign w:val="center"/>
          </w:tcPr>
          <w:p w14:paraId="667FEE64" w14:textId="77777777" w:rsidR="00A043A1" w:rsidRPr="006E73AA" w:rsidRDefault="00A043A1" w:rsidP="00E43541">
            <w:pPr>
              <w:autoSpaceDE w:val="0"/>
              <w:autoSpaceDN w:val="0"/>
              <w:adjustRightInd w:val="0"/>
              <w:ind w:left="0"/>
              <w:jc w:val="right"/>
              <w:rPr>
                <w:rFonts w:ascii="Times New Roman" w:hAnsi="Times New Roman"/>
              </w:rPr>
            </w:pPr>
            <w:r w:rsidRPr="006E73AA">
              <w:rPr>
                <w:rFonts w:ascii="Times New Roman" w:hAnsi="Times New Roman"/>
              </w:rPr>
              <w:t>0,50 pkt</w:t>
            </w:r>
          </w:p>
        </w:tc>
      </w:tr>
      <w:tr w:rsidR="006E73AA" w:rsidRPr="006E73AA" w14:paraId="71007221" w14:textId="77777777" w:rsidTr="00E43541">
        <w:trPr>
          <w:trHeight w:val="198"/>
          <w:jc w:val="center"/>
        </w:trPr>
        <w:tc>
          <w:tcPr>
            <w:tcW w:w="704" w:type="dxa"/>
            <w:vAlign w:val="center"/>
          </w:tcPr>
          <w:p w14:paraId="173B26DA" w14:textId="418EDAD9" w:rsidR="00A043A1" w:rsidRPr="006E73AA" w:rsidRDefault="00B8690E" w:rsidP="000D17FF">
            <w:pPr>
              <w:autoSpaceDE w:val="0"/>
              <w:autoSpaceDN w:val="0"/>
              <w:adjustRightInd w:val="0"/>
              <w:ind w:left="0"/>
              <w:jc w:val="center"/>
              <w:rPr>
                <w:rFonts w:ascii="Times New Roman" w:hAnsi="Times New Roman"/>
              </w:rPr>
            </w:pPr>
            <w:r w:rsidRPr="006E73AA">
              <w:rPr>
                <w:rFonts w:ascii="Times New Roman" w:hAnsi="Times New Roman"/>
              </w:rPr>
              <w:t>6)</w:t>
            </w:r>
          </w:p>
        </w:tc>
        <w:tc>
          <w:tcPr>
            <w:tcW w:w="5387" w:type="dxa"/>
            <w:vAlign w:val="center"/>
          </w:tcPr>
          <w:p w14:paraId="534E46F8" w14:textId="77777777" w:rsidR="00A043A1" w:rsidRPr="006E73AA" w:rsidRDefault="00A043A1" w:rsidP="000D17FF">
            <w:pPr>
              <w:autoSpaceDE w:val="0"/>
              <w:autoSpaceDN w:val="0"/>
              <w:adjustRightInd w:val="0"/>
              <w:ind w:left="0" w:firstLine="0"/>
              <w:jc w:val="left"/>
              <w:rPr>
                <w:rFonts w:ascii="Times New Roman" w:hAnsi="Times New Roman"/>
              </w:rPr>
            </w:pPr>
            <w:r w:rsidRPr="006E73AA">
              <w:rPr>
                <w:rFonts w:ascii="Times New Roman" w:hAnsi="Times New Roman"/>
              </w:rPr>
              <w:t>Nagroda lub wyróżnienie w konkursie międzynarodowym</w:t>
            </w:r>
            <w:r w:rsidRPr="006E73AA">
              <w:rPr>
                <w:rStyle w:val="Odwoanieprzypisudolnego"/>
                <w:rFonts w:ascii="Times New Roman" w:hAnsi="Times New Roman"/>
              </w:rPr>
              <w:footnoteReference w:customMarkFollows="1" w:id="13"/>
              <w:sym w:font="Symbol" w:char="F02A"/>
            </w:r>
          </w:p>
        </w:tc>
        <w:tc>
          <w:tcPr>
            <w:tcW w:w="1134" w:type="dxa"/>
            <w:vAlign w:val="center"/>
          </w:tcPr>
          <w:p w14:paraId="7D0586C2" w14:textId="77777777" w:rsidR="00A043A1" w:rsidRPr="006E73AA" w:rsidRDefault="00A043A1" w:rsidP="00E43541">
            <w:pPr>
              <w:autoSpaceDE w:val="0"/>
              <w:autoSpaceDN w:val="0"/>
              <w:adjustRightInd w:val="0"/>
              <w:ind w:left="0"/>
              <w:jc w:val="right"/>
              <w:rPr>
                <w:rFonts w:ascii="Times New Roman" w:hAnsi="Times New Roman"/>
              </w:rPr>
            </w:pPr>
            <w:r w:rsidRPr="006E73AA">
              <w:rPr>
                <w:rFonts w:ascii="Times New Roman" w:hAnsi="Times New Roman"/>
              </w:rPr>
              <w:t>2,00 pkt</w:t>
            </w:r>
          </w:p>
        </w:tc>
        <w:tc>
          <w:tcPr>
            <w:tcW w:w="1157" w:type="dxa"/>
            <w:vAlign w:val="center"/>
          </w:tcPr>
          <w:p w14:paraId="580FCB8B" w14:textId="77777777" w:rsidR="00A043A1" w:rsidRPr="006E73AA" w:rsidRDefault="00A043A1" w:rsidP="00E43541">
            <w:pPr>
              <w:autoSpaceDE w:val="0"/>
              <w:autoSpaceDN w:val="0"/>
              <w:adjustRightInd w:val="0"/>
              <w:ind w:left="0"/>
              <w:jc w:val="right"/>
              <w:rPr>
                <w:rFonts w:ascii="Times New Roman" w:hAnsi="Times New Roman"/>
              </w:rPr>
            </w:pPr>
            <w:r w:rsidRPr="006E73AA">
              <w:rPr>
                <w:rFonts w:ascii="Times New Roman" w:hAnsi="Times New Roman"/>
              </w:rPr>
              <w:t>1,50 pkt</w:t>
            </w:r>
          </w:p>
        </w:tc>
      </w:tr>
      <w:tr w:rsidR="006E73AA" w:rsidRPr="006E73AA" w14:paraId="11A9B00B" w14:textId="77777777" w:rsidTr="00E43541">
        <w:trPr>
          <w:trHeight w:val="198"/>
          <w:jc w:val="center"/>
        </w:trPr>
        <w:tc>
          <w:tcPr>
            <w:tcW w:w="704" w:type="dxa"/>
            <w:vAlign w:val="center"/>
          </w:tcPr>
          <w:p w14:paraId="392745A3" w14:textId="4CFBA4CB" w:rsidR="00A043A1" w:rsidRPr="006E73AA" w:rsidRDefault="00B8690E" w:rsidP="000D17FF">
            <w:pPr>
              <w:autoSpaceDE w:val="0"/>
              <w:autoSpaceDN w:val="0"/>
              <w:adjustRightInd w:val="0"/>
              <w:ind w:left="0"/>
              <w:jc w:val="center"/>
              <w:rPr>
                <w:rFonts w:ascii="Times New Roman" w:hAnsi="Times New Roman"/>
              </w:rPr>
            </w:pPr>
            <w:r w:rsidRPr="006E73AA">
              <w:rPr>
                <w:rFonts w:ascii="Times New Roman" w:hAnsi="Times New Roman"/>
              </w:rPr>
              <w:t>7)</w:t>
            </w:r>
          </w:p>
        </w:tc>
        <w:tc>
          <w:tcPr>
            <w:tcW w:w="5387" w:type="dxa"/>
            <w:vAlign w:val="center"/>
          </w:tcPr>
          <w:p w14:paraId="32A75C8D" w14:textId="77777777" w:rsidR="00A043A1" w:rsidRPr="006E73AA" w:rsidRDefault="00A043A1" w:rsidP="000D17FF">
            <w:pPr>
              <w:autoSpaceDE w:val="0"/>
              <w:autoSpaceDN w:val="0"/>
              <w:adjustRightInd w:val="0"/>
              <w:ind w:left="0" w:firstLine="0"/>
              <w:jc w:val="left"/>
              <w:rPr>
                <w:rFonts w:ascii="Times New Roman" w:hAnsi="Times New Roman"/>
              </w:rPr>
            </w:pPr>
            <w:r w:rsidRPr="006E73AA">
              <w:rPr>
                <w:rFonts w:ascii="Times New Roman" w:hAnsi="Times New Roman"/>
              </w:rPr>
              <w:t>Nagroda lub wyróżnienie w konkursie ogólnopolskim</w:t>
            </w:r>
            <w:r w:rsidRPr="006E73AA">
              <w:rPr>
                <w:rStyle w:val="Odwoanieprzypisudolnego"/>
                <w:rFonts w:ascii="Times New Roman" w:hAnsi="Times New Roman"/>
              </w:rPr>
              <w:footnoteReference w:customMarkFollows="1" w:id="14"/>
              <w:sym w:font="Symbol" w:char="F02A"/>
            </w:r>
          </w:p>
        </w:tc>
        <w:tc>
          <w:tcPr>
            <w:tcW w:w="1134" w:type="dxa"/>
            <w:vAlign w:val="center"/>
          </w:tcPr>
          <w:p w14:paraId="59965AFF" w14:textId="77777777" w:rsidR="00A043A1" w:rsidRPr="006E73AA" w:rsidRDefault="00A043A1" w:rsidP="00E43541">
            <w:pPr>
              <w:autoSpaceDE w:val="0"/>
              <w:autoSpaceDN w:val="0"/>
              <w:adjustRightInd w:val="0"/>
              <w:ind w:left="0"/>
              <w:jc w:val="right"/>
              <w:rPr>
                <w:rFonts w:ascii="Times New Roman" w:hAnsi="Times New Roman"/>
              </w:rPr>
            </w:pPr>
            <w:r w:rsidRPr="006E73AA">
              <w:rPr>
                <w:rFonts w:ascii="Times New Roman" w:hAnsi="Times New Roman"/>
              </w:rPr>
              <w:t>1,50 pkt</w:t>
            </w:r>
          </w:p>
        </w:tc>
        <w:tc>
          <w:tcPr>
            <w:tcW w:w="1157" w:type="dxa"/>
            <w:vAlign w:val="center"/>
          </w:tcPr>
          <w:p w14:paraId="782DD74D" w14:textId="77777777" w:rsidR="00A043A1" w:rsidRPr="006E73AA" w:rsidRDefault="00A043A1" w:rsidP="00E43541">
            <w:pPr>
              <w:autoSpaceDE w:val="0"/>
              <w:autoSpaceDN w:val="0"/>
              <w:adjustRightInd w:val="0"/>
              <w:ind w:left="0"/>
              <w:jc w:val="right"/>
              <w:rPr>
                <w:rFonts w:ascii="Times New Roman" w:hAnsi="Times New Roman"/>
              </w:rPr>
            </w:pPr>
            <w:r w:rsidRPr="006E73AA">
              <w:rPr>
                <w:rFonts w:ascii="Times New Roman" w:hAnsi="Times New Roman"/>
              </w:rPr>
              <w:t>1,00 pkt</w:t>
            </w:r>
          </w:p>
        </w:tc>
      </w:tr>
      <w:tr w:rsidR="00A043A1" w:rsidRPr="006E73AA" w14:paraId="02833FF2" w14:textId="77777777" w:rsidTr="00E43541">
        <w:trPr>
          <w:trHeight w:val="198"/>
          <w:jc w:val="center"/>
        </w:trPr>
        <w:tc>
          <w:tcPr>
            <w:tcW w:w="704" w:type="dxa"/>
            <w:vAlign w:val="center"/>
          </w:tcPr>
          <w:p w14:paraId="35D34E45" w14:textId="7CE0943A" w:rsidR="00A043A1" w:rsidRPr="006E73AA" w:rsidRDefault="00B8690E" w:rsidP="000D17FF">
            <w:pPr>
              <w:autoSpaceDE w:val="0"/>
              <w:autoSpaceDN w:val="0"/>
              <w:adjustRightInd w:val="0"/>
              <w:ind w:left="0"/>
              <w:jc w:val="center"/>
              <w:rPr>
                <w:rFonts w:ascii="Times New Roman" w:hAnsi="Times New Roman"/>
              </w:rPr>
            </w:pPr>
            <w:r w:rsidRPr="006E73AA">
              <w:rPr>
                <w:rFonts w:ascii="Times New Roman" w:hAnsi="Times New Roman"/>
              </w:rPr>
              <w:t>8)</w:t>
            </w:r>
          </w:p>
        </w:tc>
        <w:tc>
          <w:tcPr>
            <w:tcW w:w="5387" w:type="dxa"/>
            <w:vAlign w:val="center"/>
          </w:tcPr>
          <w:p w14:paraId="066E705B" w14:textId="77777777" w:rsidR="00A043A1" w:rsidRPr="006E73AA" w:rsidRDefault="00A043A1" w:rsidP="000D17FF">
            <w:pPr>
              <w:autoSpaceDE w:val="0"/>
              <w:autoSpaceDN w:val="0"/>
              <w:adjustRightInd w:val="0"/>
              <w:ind w:left="0" w:firstLine="0"/>
              <w:jc w:val="left"/>
              <w:rPr>
                <w:rFonts w:ascii="Times New Roman" w:hAnsi="Times New Roman"/>
              </w:rPr>
            </w:pPr>
            <w:r w:rsidRPr="006E73AA">
              <w:rPr>
                <w:rFonts w:ascii="Times New Roman" w:hAnsi="Times New Roman"/>
              </w:rPr>
              <w:t>Koncerty, występy i inne wydarzenia artystyczne wykonywane na rzecz Uniwersytetu Warmińsko-Mazurskiego potwierdzone przez wyznaczonego pracownika ACK lub wyznaczonego pracownika Wydziału Sztuki</w:t>
            </w:r>
          </w:p>
        </w:tc>
        <w:tc>
          <w:tcPr>
            <w:tcW w:w="2291" w:type="dxa"/>
            <w:gridSpan w:val="2"/>
            <w:vAlign w:val="center"/>
          </w:tcPr>
          <w:p w14:paraId="55D90AE1" w14:textId="77777777" w:rsidR="00A043A1" w:rsidRPr="006E73AA" w:rsidRDefault="00A043A1" w:rsidP="000D17FF">
            <w:pPr>
              <w:autoSpaceDE w:val="0"/>
              <w:autoSpaceDN w:val="0"/>
              <w:adjustRightInd w:val="0"/>
              <w:ind w:left="0"/>
              <w:jc w:val="center"/>
              <w:rPr>
                <w:rFonts w:ascii="Times New Roman" w:hAnsi="Times New Roman"/>
              </w:rPr>
            </w:pPr>
            <w:r w:rsidRPr="006E73AA">
              <w:rPr>
                <w:rFonts w:ascii="Times New Roman" w:hAnsi="Times New Roman"/>
              </w:rPr>
              <w:t>2,00 pkt</w:t>
            </w:r>
          </w:p>
        </w:tc>
      </w:tr>
    </w:tbl>
    <w:p w14:paraId="3ECE5844" w14:textId="77777777" w:rsidR="00A043A1" w:rsidRPr="00EB1C16" w:rsidRDefault="00A043A1" w:rsidP="000E30CA">
      <w:pPr>
        <w:ind w:left="0" w:firstLine="0"/>
        <w:rPr>
          <w:rFonts w:ascii="Times New Roman" w:eastAsia="Times New Roman" w:hAnsi="Times New Roman"/>
          <w:sz w:val="24"/>
          <w:szCs w:val="24"/>
          <w:lang w:eastAsia="pl-PL"/>
        </w:rPr>
      </w:pPr>
    </w:p>
    <w:p w14:paraId="74F79E64" w14:textId="0E8B4C53" w:rsidR="00DD1C60" w:rsidRDefault="00C87A05">
      <w:pPr>
        <w:pStyle w:val="Akapitzlist"/>
        <w:numPr>
          <w:ilvl w:val="0"/>
          <w:numId w:val="45"/>
        </w:numPr>
        <w:ind w:left="567" w:hanging="283"/>
        <w:rPr>
          <w:rFonts w:ascii="Times New Roman" w:hAnsi="Times New Roman"/>
          <w:sz w:val="24"/>
          <w:szCs w:val="24"/>
        </w:rPr>
      </w:pPr>
      <w:r w:rsidRPr="00EB1C16">
        <w:rPr>
          <w:rFonts w:ascii="Times New Roman" w:eastAsia="Times New Roman" w:hAnsi="Times New Roman"/>
          <w:sz w:val="24"/>
          <w:szCs w:val="24"/>
          <w:lang w:eastAsia="pl-PL"/>
        </w:rPr>
        <w:t xml:space="preserve">Przy ocenie wniosku, osiągnięcie </w:t>
      </w:r>
      <w:r w:rsidR="002D6029" w:rsidRPr="00EB1C16">
        <w:rPr>
          <w:rFonts w:ascii="Times New Roman" w:eastAsia="Times New Roman" w:hAnsi="Times New Roman"/>
          <w:sz w:val="24"/>
          <w:szCs w:val="24"/>
          <w:lang w:eastAsia="pl-PL"/>
        </w:rPr>
        <w:t>artystyczne może</w:t>
      </w:r>
      <w:r w:rsidRPr="00EB1C16">
        <w:rPr>
          <w:rFonts w:ascii="Times New Roman" w:eastAsia="Times New Roman" w:hAnsi="Times New Roman"/>
          <w:sz w:val="24"/>
          <w:szCs w:val="24"/>
          <w:lang w:eastAsia="pl-PL"/>
        </w:rPr>
        <w:t xml:space="preserve"> być kwalifikowane tylko raz, co</w:t>
      </w:r>
      <w:r w:rsidR="00061E51">
        <w:rPr>
          <w:rFonts w:ascii="Times New Roman" w:eastAsia="Times New Roman" w:hAnsi="Times New Roman"/>
          <w:sz w:val="24"/>
          <w:szCs w:val="24"/>
          <w:lang w:eastAsia="pl-PL"/>
        </w:rPr>
        <w:t> </w:t>
      </w:r>
      <w:r w:rsidRPr="00EB1C16">
        <w:rPr>
          <w:rFonts w:ascii="Times New Roman" w:eastAsia="Times New Roman" w:hAnsi="Times New Roman"/>
          <w:sz w:val="24"/>
          <w:szCs w:val="24"/>
          <w:lang w:eastAsia="pl-PL"/>
        </w:rPr>
        <w:t xml:space="preserve"> oznacza, że np. udział w koncertach organizowanych w różnych terminach, z tym samym repertuarem, punktowany może być tylko raz </w:t>
      </w:r>
      <w:r w:rsidRPr="00EB1C16">
        <w:rPr>
          <w:rFonts w:ascii="Times New Roman" w:hAnsi="Times New Roman"/>
          <w:sz w:val="24"/>
          <w:szCs w:val="24"/>
        </w:rPr>
        <w:t>oraz przyznanie punktów za</w:t>
      </w:r>
      <w:r w:rsidR="00061E51">
        <w:rPr>
          <w:rFonts w:ascii="Times New Roman" w:hAnsi="Times New Roman"/>
          <w:sz w:val="24"/>
          <w:szCs w:val="24"/>
        </w:rPr>
        <w:t> </w:t>
      </w:r>
      <w:r w:rsidRPr="00EB1C16">
        <w:rPr>
          <w:rFonts w:ascii="Times New Roman" w:hAnsi="Times New Roman"/>
          <w:sz w:val="24"/>
          <w:szCs w:val="24"/>
        </w:rPr>
        <w:t xml:space="preserve"> zdobycie nagrody lub wyróżnienia w konkursie artystycznym wyklucza przyznanie punktów za prezentację dzieła artystycznego podczas wydarzenia o utrwalonym prestiżu lub w instytucji o utrwalonym prestiżu artystycznym. </w:t>
      </w:r>
    </w:p>
    <w:p w14:paraId="440A1587" w14:textId="165128C6" w:rsidR="007855F3" w:rsidRPr="0045166E" w:rsidRDefault="00DE3C84" w:rsidP="0045166E">
      <w:pPr>
        <w:pStyle w:val="Akapitzlist"/>
        <w:numPr>
          <w:ilvl w:val="0"/>
          <w:numId w:val="45"/>
        </w:numPr>
        <w:ind w:left="567" w:hanging="283"/>
        <w:rPr>
          <w:rFonts w:ascii="Times New Roman" w:hAnsi="Times New Roman"/>
          <w:sz w:val="24"/>
          <w:szCs w:val="24"/>
        </w:rPr>
      </w:pPr>
      <w:r w:rsidRPr="00DD1C60">
        <w:rPr>
          <w:rFonts w:ascii="Times New Roman" w:eastAsia="Times New Roman" w:hAnsi="Times New Roman"/>
          <w:sz w:val="24"/>
          <w:szCs w:val="24"/>
          <w:lang w:eastAsia="pl-PL"/>
        </w:rPr>
        <w:t>Za osiągnięcia sportow</w:t>
      </w:r>
      <w:r w:rsidR="0043409F" w:rsidRPr="00DD1C60">
        <w:rPr>
          <w:rFonts w:ascii="Times New Roman" w:eastAsia="Times New Roman" w:hAnsi="Times New Roman"/>
          <w:sz w:val="24"/>
          <w:szCs w:val="24"/>
          <w:lang w:eastAsia="pl-PL"/>
        </w:rPr>
        <w:t>e do wniosku o stypendium r</w:t>
      </w:r>
      <w:r w:rsidRPr="00DD1C60">
        <w:rPr>
          <w:rFonts w:ascii="Times New Roman" w:eastAsia="Times New Roman" w:hAnsi="Times New Roman"/>
          <w:sz w:val="24"/>
          <w:szCs w:val="24"/>
          <w:lang w:eastAsia="pl-PL"/>
        </w:rPr>
        <w:t xml:space="preserve">ektora przyjmuje się uzyskane wyniki sportowe we współzawodnictwie na poziomie co najmniej krajowym w sportach olimpijskich, paraolimpijskich </w:t>
      </w:r>
      <w:r w:rsidR="002D6029" w:rsidRPr="00DD1C60">
        <w:rPr>
          <w:rFonts w:ascii="Times New Roman" w:eastAsia="Times New Roman" w:hAnsi="Times New Roman"/>
          <w:sz w:val="24"/>
          <w:szCs w:val="24"/>
          <w:lang w:eastAsia="pl-PL"/>
        </w:rPr>
        <w:t>i sportach</w:t>
      </w:r>
      <w:r w:rsidRPr="00DD1C60">
        <w:rPr>
          <w:rFonts w:ascii="Times New Roman" w:eastAsia="Times New Roman" w:hAnsi="Times New Roman"/>
          <w:sz w:val="24"/>
          <w:szCs w:val="24"/>
          <w:lang w:eastAsia="pl-PL"/>
        </w:rPr>
        <w:t xml:space="preserve">, w których działają polskie związki sportowe, </w:t>
      </w:r>
      <w:r w:rsidRPr="00E57DDE">
        <w:rPr>
          <w:rFonts w:ascii="Times New Roman" w:eastAsia="Times New Roman" w:hAnsi="Times New Roman"/>
          <w:sz w:val="24"/>
          <w:szCs w:val="24"/>
          <w:lang w:eastAsia="pl-PL"/>
        </w:rPr>
        <w:t>o</w:t>
      </w:r>
      <w:r w:rsidR="00061E51" w:rsidRPr="00E57DDE">
        <w:rPr>
          <w:rFonts w:ascii="Times New Roman" w:eastAsia="Times New Roman" w:hAnsi="Times New Roman"/>
          <w:sz w:val="24"/>
          <w:szCs w:val="24"/>
          <w:lang w:eastAsia="pl-PL"/>
        </w:rPr>
        <w:t> </w:t>
      </w:r>
      <w:r w:rsidRPr="00E57DDE">
        <w:rPr>
          <w:rFonts w:ascii="Times New Roman" w:eastAsia="Times New Roman" w:hAnsi="Times New Roman"/>
          <w:sz w:val="24"/>
          <w:szCs w:val="24"/>
          <w:lang w:eastAsia="pl-PL"/>
        </w:rPr>
        <w:t xml:space="preserve"> których mowa w ustawie z dnia 25 czerwca 2010 r. o sporcie: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87"/>
        <w:gridCol w:w="850"/>
        <w:gridCol w:w="851"/>
        <w:gridCol w:w="850"/>
        <w:gridCol w:w="709"/>
        <w:gridCol w:w="709"/>
        <w:gridCol w:w="1021"/>
      </w:tblGrid>
      <w:tr w:rsidR="00EB1C16" w:rsidRPr="00EB1C16" w14:paraId="6AAB5F4F" w14:textId="77777777" w:rsidTr="00AD79BD">
        <w:trPr>
          <w:cantSplit/>
          <w:trHeight w:val="198"/>
          <w:jc w:val="center"/>
        </w:trPr>
        <w:tc>
          <w:tcPr>
            <w:tcW w:w="562" w:type="dxa"/>
            <w:vMerge w:val="restart"/>
            <w:vAlign w:val="center"/>
          </w:tcPr>
          <w:p w14:paraId="3EC32C3B" w14:textId="1AC3E4CF" w:rsidR="00DE3C84" w:rsidRPr="00E51DE7" w:rsidRDefault="00841FE0" w:rsidP="00E51DE7">
            <w:pPr>
              <w:ind w:left="0" w:firstLine="0"/>
            </w:pPr>
            <w:r w:rsidRPr="00E51DE7">
              <w:rPr>
                <w:rFonts w:ascii="Times New Roman" w:eastAsia="Times New Roman" w:hAnsi="Times New Roman"/>
                <w:b/>
              </w:rPr>
              <w:t>Lp.</w:t>
            </w:r>
          </w:p>
        </w:tc>
        <w:tc>
          <w:tcPr>
            <w:tcW w:w="2987" w:type="dxa"/>
            <w:vMerge w:val="restart"/>
            <w:vAlign w:val="center"/>
          </w:tcPr>
          <w:p w14:paraId="6084A09C" w14:textId="77777777" w:rsidR="00DE3C84" w:rsidRPr="00EB1C16" w:rsidRDefault="00DE3C84" w:rsidP="000E30CA">
            <w:pPr>
              <w:ind w:left="0"/>
              <w:jc w:val="center"/>
              <w:rPr>
                <w:rFonts w:ascii="Times New Roman" w:eastAsia="Times New Roman" w:hAnsi="Times New Roman"/>
                <w:b/>
                <w:sz w:val="24"/>
                <w:szCs w:val="24"/>
                <w:lang w:eastAsia="pl-PL"/>
              </w:rPr>
            </w:pPr>
            <w:r w:rsidRPr="00EB1C16">
              <w:rPr>
                <w:rFonts w:ascii="Times New Roman" w:eastAsia="Times New Roman" w:hAnsi="Times New Roman"/>
                <w:b/>
                <w:sz w:val="24"/>
                <w:szCs w:val="24"/>
                <w:lang w:eastAsia="pl-PL"/>
              </w:rPr>
              <w:t>Ranga zawodów/punkty</w:t>
            </w:r>
          </w:p>
        </w:tc>
        <w:tc>
          <w:tcPr>
            <w:tcW w:w="4990" w:type="dxa"/>
            <w:gridSpan w:val="6"/>
          </w:tcPr>
          <w:p w14:paraId="5B125DF5" w14:textId="77777777" w:rsidR="00DE3C84" w:rsidRPr="00EB1C16" w:rsidRDefault="00DE3C84" w:rsidP="000E30CA">
            <w:pPr>
              <w:ind w:left="0"/>
              <w:jc w:val="center"/>
              <w:rPr>
                <w:rFonts w:ascii="Times New Roman" w:eastAsia="Times New Roman" w:hAnsi="Times New Roman"/>
                <w:b/>
                <w:sz w:val="24"/>
                <w:szCs w:val="24"/>
                <w:lang w:eastAsia="pl-PL"/>
              </w:rPr>
            </w:pPr>
            <w:r w:rsidRPr="00EB1C16">
              <w:rPr>
                <w:rFonts w:ascii="Times New Roman" w:eastAsia="Times New Roman" w:hAnsi="Times New Roman"/>
                <w:b/>
                <w:sz w:val="24"/>
                <w:szCs w:val="24"/>
                <w:lang w:eastAsia="pl-PL"/>
              </w:rPr>
              <w:t>Miejsce</w:t>
            </w:r>
          </w:p>
        </w:tc>
      </w:tr>
      <w:tr w:rsidR="00841FE0" w:rsidRPr="00EB1C16" w14:paraId="17D58A5A" w14:textId="77777777" w:rsidTr="00AD79BD">
        <w:trPr>
          <w:cantSplit/>
          <w:trHeight w:val="198"/>
          <w:jc w:val="center"/>
        </w:trPr>
        <w:tc>
          <w:tcPr>
            <w:tcW w:w="562" w:type="dxa"/>
            <w:vMerge/>
          </w:tcPr>
          <w:p w14:paraId="4B745BB3" w14:textId="77777777" w:rsidR="00DE3C84" w:rsidRPr="00EB1C16" w:rsidRDefault="00DE3C84" w:rsidP="000E30CA">
            <w:pPr>
              <w:ind w:left="0"/>
              <w:jc w:val="center"/>
              <w:rPr>
                <w:rFonts w:ascii="Times New Roman" w:eastAsia="Times New Roman" w:hAnsi="Times New Roman"/>
                <w:sz w:val="24"/>
                <w:szCs w:val="24"/>
                <w:lang w:eastAsia="pl-PL"/>
              </w:rPr>
            </w:pPr>
          </w:p>
        </w:tc>
        <w:tc>
          <w:tcPr>
            <w:tcW w:w="2987" w:type="dxa"/>
            <w:vMerge/>
          </w:tcPr>
          <w:p w14:paraId="49EEC17C" w14:textId="77777777" w:rsidR="00DE3C84" w:rsidRPr="00EB1C16" w:rsidRDefault="00DE3C84" w:rsidP="000E30CA">
            <w:pPr>
              <w:ind w:left="0"/>
              <w:jc w:val="center"/>
              <w:rPr>
                <w:rFonts w:ascii="Times New Roman" w:eastAsia="Times New Roman" w:hAnsi="Times New Roman"/>
                <w:sz w:val="24"/>
                <w:szCs w:val="24"/>
                <w:lang w:eastAsia="pl-PL"/>
              </w:rPr>
            </w:pPr>
          </w:p>
        </w:tc>
        <w:tc>
          <w:tcPr>
            <w:tcW w:w="850" w:type="dxa"/>
          </w:tcPr>
          <w:p w14:paraId="67819B9E" w14:textId="77777777" w:rsidR="00DE3C84" w:rsidRPr="00841FE0" w:rsidRDefault="00DE3C84" w:rsidP="00841FE0">
            <w:pPr>
              <w:ind w:left="0" w:firstLine="0"/>
              <w:jc w:val="center"/>
            </w:pPr>
            <w:r w:rsidRPr="00EB1C16">
              <w:rPr>
                <w:rFonts w:ascii="Times New Roman" w:eastAsia="Times New Roman" w:hAnsi="Times New Roman"/>
                <w:b/>
                <w:i/>
                <w:sz w:val="24"/>
                <w:szCs w:val="24"/>
                <w:lang w:eastAsia="pl-PL"/>
              </w:rPr>
              <w:t>1</w:t>
            </w:r>
          </w:p>
        </w:tc>
        <w:tc>
          <w:tcPr>
            <w:tcW w:w="851" w:type="dxa"/>
          </w:tcPr>
          <w:p w14:paraId="723BF9FA" w14:textId="77777777" w:rsidR="00DE3C84" w:rsidRPr="00841FE0" w:rsidRDefault="00DE3C84" w:rsidP="00841FE0">
            <w:pPr>
              <w:ind w:left="0" w:firstLine="0"/>
              <w:jc w:val="center"/>
            </w:pPr>
            <w:r w:rsidRPr="00EB1C16">
              <w:rPr>
                <w:rFonts w:ascii="Times New Roman" w:eastAsia="Times New Roman" w:hAnsi="Times New Roman"/>
                <w:b/>
                <w:i/>
                <w:sz w:val="24"/>
                <w:szCs w:val="24"/>
                <w:lang w:eastAsia="pl-PL"/>
              </w:rPr>
              <w:t>2</w:t>
            </w:r>
          </w:p>
        </w:tc>
        <w:tc>
          <w:tcPr>
            <w:tcW w:w="850" w:type="dxa"/>
          </w:tcPr>
          <w:p w14:paraId="01F1D626" w14:textId="77777777" w:rsidR="00DE3C84" w:rsidRPr="00841FE0" w:rsidRDefault="00DE3C84" w:rsidP="00841FE0">
            <w:pPr>
              <w:ind w:left="0" w:firstLine="0"/>
              <w:jc w:val="center"/>
            </w:pPr>
            <w:r w:rsidRPr="00EB1C16">
              <w:rPr>
                <w:rFonts w:ascii="Times New Roman" w:eastAsia="Times New Roman" w:hAnsi="Times New Roman"/>
                <w:b/>
                <w:i/>
                <w:sz w:val="24"/>
                <w:szCs w:val="24"/>
                <w:lang w:eastAsia="pl-PL"/>
              </w:rPr>
              <w:t>3</w:t>
            </w:r>
          </w:p>
        </w:tc>
        <w:tc>
          <w:tcPr>
            <w:tcW w:w="709" w:type="dxa"/>
          </w:tcPr>
          <w:p w14:paraId="35B119B1" w14:textId="77777777" w:rsidR="00DE3C84" w:rsidRPr="00841FE0" w:rsidRDefault="00DE3C84" w:rsidP="00841FE0">
            <w:pPr>
              <w:ind w:left="0" w:firstLine="0"/>
              <w:jc w:val="center"/>
            </w:pPr>
            <w:r w:rsidRPr="00EB1C16">
              <w:rPr>
                <w:rFonts w:ascii="Times New Roman" w:eastAsia="Times New Roman" w:hAnsi="Times New Roman"/>
                <w:b/>
                <w:i/>
                <w:sz w:val="24"/>
                <w:szCs w:val="24"/>
                <w:lang w:eastAsia="pl-PL"/>
              </w:rPr>
              <w:t>4</w:t>
            </w:r>
          </w:p>
        </w:tc>
        <w:tc>
          <w:tcPr>
            <w:tcW w:w="709" w:type="dxa"/>
          </w:tcPr>
          <w:p w14:paraId="66336362" w14:textId="264A2D14" w:rsidR="00DE3C84" w:rsidRPr="00841FE0" w:rsidRDefault="00841FE0" w:rsidP="00841FE0">
            <w:pPr>
              <w:ind w:left="0" w:firstLine="0"/>
              <w:jc w:val="center"/>
            </w:pPr>
            <w:r>
              <w:rPr>
                <w:rFonts w:ascii="Times New Roman" w:eastAsia="Times New Roman" w:hAnsi="Times New Roman"/>
                <w:b/>
                <w:i/>
                <w:sz w:val="24"/>
                <w:szCs w:val="24"/>
                <w:lang w:eastAsia="pl-PL"/>
              </w:rPr>
              <w:t>5</w:t>
            </w:r>
          </w:p>
        </w:tc>
        <w:tc>
          <w:tcPr>
            <w:tcW w:w="1021" w:type="dxa"/>
          </w:tcPr>
          <w:p w14:paraId="5C788D67" w14:textId="77777777" w:rsidR="00DE3C84" w:rsidRPr="00841FE0" w:rsidRDefault="00DE3C84" w:rsidP="00841FE0">
            <w:pPr>
              <w:ind w:left="0" w:firstLine="0"/>
              <w:jc w:val="center"/>
            </w:pPr>
            <w:r w:rsidRPr="00EB1C16">
              <w:rPr>
                <w:rFonts w:ascii="Times New Roman" w:eastAsia="Times New Roman" w:hAnsi="Times New Roman"/>
                <w:b/>
                <w:i/>
                <w:sz w:val="24"/>
                <w:szCs w:val="24"/>
                <w:lang w:eastAsia="pl-PL"/>
              </w:rPr>
              <w:t>udział</w:t>
            </w:r>
          </w:p>
        </w:tc>
      </w:tr>
      <w:tr w:rsidR="00841FE0" w:rsidRPr="00EB1C16" w14:paraId="0B67F630" w14:textId="77777777" w:rsidTr="00AD79BD">
        <w:trPr>
          <w:trHeight w:val="198"/>
          <w:jc w:val="center"/>
        </w:trPr>
        <w:tc>
          <w:tcPr>
            <w:tcW w:w="562" w:type="dxa"/>
            <w:vAlign w:val="center"/>
          </w:tcPr>
          <w:p w14:paraId="762961AE" w14:textId="77777777" w:rsidR="00DE3C84" w:rsidRPr="00EB1C16" w:rsidRDefault="00DE3C84">
            <w:pPr>
              <w:numPr>
                <w:ilvl w:val="0"/>
                <w:numId w:val="37"/>
              </w:numPr>
              <w:jc w:val="right"/>
              <w:rPr>
                <w:rFonts w:ascii="Times New Roman" w:eastAsia="Times New Roman" w:hAnsi="Times New Roman"/>
                <w:sz w:val="24"/>
                <w:szCs w:val="24"/>
                <w:lang w:eastAsia="pl-PL"/>
              </w:rPr>
            </w:pPr>
          </w:p>
        </w:tc>
        <w:tc>
          <w:tcPr>
            <w:tcW w:w="2987" w:type="dxa"/>
            <w:vAlign w:val="center"/>
          </w:tcPr>
          <w:p w14:paraId="2C9538E3" w14:textId="77777777" w:rsidR="00DE3C84" w:rsidRPr="00EB1C16" w:rsidRDefault="00DE3C84" w:rsidP="000E30CA">
            <w:pPr>
              <w:ind w:left="0" w:firstLine="0"/>
              <w:jc w:val="left"/>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Igrzyska Olimpijskie lub Paraolimpijskie</w:t>
            </w:r>
          </w:p>
        </w:tc>
        <w:tc>
          <w:tcPr>
            <w:tcW w:w="850" w:type="dxa"/>
            <w:vAlign w:val="center"/>
          </w:tcPr>
          <w:p w14:paraId="73B42CDC" w14:textId="3994960A" w:rsidR="007F4DC0"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15</w:t>
            </w:r>
            <w:r w:rsidR="00841FE0">
              <w:rPr>
                <w:rFonts w:ascii="Times New Roman" w:hAnsi="Times New Roman"/>
                <w:sz w:val="24"/>
                <w:szCs w:val="24"/>
              </w:rPr>
              <w:t xml:space="preserve"> pkt</w:t>
            </w:r>
          </w:p>
        </w:tc>
        <w:tc>
          <w:tcPr>
            <w:tcW w:w="851" w:type="dxa"/>
            <w:vAlign w:val="center"/>
          </w:tcPr>
          <w:p w14:paraId="6229F04D" w14:textId="5E0A8198" w:rsidR="007F4DC0"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13</w:t>
            </w:r>
            <w:r w:rsidR="00841FE0">
              <w:rPr>
                <w:rFonts w:ascii="Times New Roman" w:hAnsi="Times New Roman"/>
                <w:sz w:val="24"/>
                <w:szCs w:val="24"/>
              </w:rPr>
              <w:t xml:space="preserve"> pkt</w:t>
            </w:r>
          </w:p>
        </w:tc>
        <w:tc>
          <w:tcPr>
            <w:tcW w:w="850" w:type="dxa"/>
            <w:vAlign w:val="center"/>
          </w:tcPr>
          <w:p w14:paraId="7DF4A7E4" w14:textId="5786C373" w:rsidR="007F4DC0"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12</w:t>
            </w:r>
            <w:r w:rsidR="00841FE0">
              <w:rPr>
                <w:rFonts w:ascii="Times New Roman" w:hAnsi="Times New Roman"/>
                <w:sz w:val="24"/>
                <w:szCs w:val="24"/>
              </w:rPr>
              <w:t xml:space="preserve"> pkt</w:t>
            </w:r>
          </w:p>
        </w:tc>
        <w:tc>
          <w:tcPr>
            <w:tcW w:w="709" w:type="dxa"/>
            <w:vAlign w:val="center"/>
          </w:tcPr>
          <w:p w14:paraId="2DD9C194" w14:textId="30A480C2"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709" w:type="dxa"/>
            <w:vAlign w:val="center"/>
          </w:tcPr>
          <w:p w14:paraId="15E40609" w14:textId="31EC5397"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1021" w:type="dxa"/>
            <w:vAlign w:val="center"/>
          </w:tcPr>
          <w:p w14:paraId="67C854BE" w14:textId="4137B40F" w:rsidR="007F4DC0"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10</w:t>
            </w:r>
            <w:r w:rsidR="00841FE0">
              <w:rPr>
                <w:rFonts w:ascii="Times New Roman" w:hAnsi="Times New Roman"/>
                <w:sz w:val="24"/>
                <w:szCs w:val="24"/>
              </w:rPr>
              <w:t xml:space="preserve"> pkt</w:t>
            </w:r>
          </w:p>
        </w:tc>
      </w:tr>
      <w:tr w:rsidR="00841FE0" w:rsidRPr="00EB1C16" w14:paraId="0A885550" w14:textId="77777777" w:rsidTr="00AD79BD">
        <w:trPr>
          <w:trHeight w:val="198"/>
          <w:jc w:val="center"/>
        </w:trPr>
        <w:tc>
          <w:tcPr>
            <w:tcW w:w="562" w:type="dxa"/>
          </w:tcPr>
          <w:p w14:paraId="2E5C37E6" w14:textId="77777777" w:rsidR="00DE3C84" w:rsidRPr="00EB1C16" w:rsidRDefault="00DE3C84">
            <w:pPr>
              <w:numPr>
                <w:ilvl w:val="0"/>
                <w:numId w:val="37"/>
              </w:numPr>
              <w:jc w:val="right"/>
              <w:rPr>
                <w:rFonts w:ascii="Times New Roman" w:eastAsia="Times New Roman" w:hAnsi="Times New Roman"/>
                <w:sz w:val="24"/>
                <w:szCs w:val="24"/>
                <w:lang w:eastAsia="pl-PL"/>
              </w:rPr>
            </w:pPr>
          </w:p>
        </w:tc>
        <w:tc>
          <w:tcPr>
            <w:tcW w:w="2987" w:type="dxa"/>
            <w:vAlign w:val="center"/>
          </w:tcPr>
          <w:p w14:paraId="22D94FB1" w14:textId="77777777" w:rsidR="00DE3C84" w:rsidRPr="00EB1C16" w:rsidRDefault="00DE3C84" w:rsidP="000E30CA">
            <w:pPr>
              <w:ind w:left="0" w:firstLine="0"/>
              <w:jc w:val="left"/>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Mistrzostwa Świata</w:t>
            </w:r>
          </w:p>
        </w:tc>
        <w:tc>
          <w:tcPr>
            <w:tcW w:w="850" w:type="dxa"/>
            <w:vAlign w:val="center"/>
          </w:tcPr>
          <w:p w14:paraId="05D30AAD" w14:textId="0BB87897" w:rsidR="007F4DC0"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12</w:t>
            </w:r>
            <w:r w:rsidR="00841FE0">
              <w:rPr>
                <w:rFonts w:ascii="Times New Roman" w:hAnsi="Times New Roman"/>
                <w:sz w:val="24"/>
                <w:szCs w:val="24"/>
              </w:rPr>
              <w:t xml:space="preserve"> pkt</w:t>
            </w:r>
          </w:p>
        </w:tc>
        <w:tc>
          <w:tcPr>
            <w:tcW w:w="851" w:type="dxa"/>
            <w:vAlign w:val="center"/>
          </w:tcPr>
          <w:p w14:paraId="0C4D4C5E" w14:textId="203D1CEB" w:rsidR="007F4DC0"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11</w:t>
            </w:r>
            <w:r w:rsidR="00841FE0">
              <w:rPr>
                <w:rFonts w:ascii="Times New Roman" w:hAnsi="Times New Roman"/>
                <w:sz w:val="24"/>
                <w:szCs w:val="24"/>
              </w:rPr>
              <w:t xml:space="preserve"> pkt</w:t>
            </w:r>
          </w:p>
        </w:tc>
        <w:tc>
          <w:tcPr>
            <w:tcW w:w="850" w:type="dxa"/>
            <w:vAlign w:val="center"/>
          </w:tcPr>
          <w:p w14:paraId="0C776A7F" w14:textId="6B5CC477" w:rsidR="007F4DC0"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10</w:t>
            </w:r>
            <w:r w:rsidR="00841FE0">
              <w:rPr>
                <w:rFonts w:ascii="Times New Roman" w:hAnsi="Times New Roman"/>
                <w:sz w:val="24"/>
                <w:szCs w:val="24"/>
              </w:rPr>
              <w:t xml:space="preserve"> pkt</w:t>
            </w:r>
          </w:p>
        </w:tc>
        <w:tc>
          <w:tcPr>
            <w:tcW w:w="709" w:type="dxa"/>
            <w:vAlign w:val="center"/>
          </w:tcPr>
          <w:p w14:paraId="5C3D5464" w14:textId="06B02080"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709" w:type="dxa"/>
            <w:vAlign w:val="center"/>
          </w:tcPr>
          <w:p w14:paraId="37DB5A65" w14:textId="2DDB85E0"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1021" w:type="dxa"/>
            <w:vAlign w:val="center"/>
          </w:tcPr>
          <w:p w14:paraId="752794E7" w14:textId="0B900F0F" w:rsidR="007F4DC0" w:rsidRPr="00EB1C16" w:rsidRDefault="00FA4130" w:rsidP="006A2EB4">
            <w:pPr>
              <w:ind w:left="0" w:firstLine="0"/>
              <w:jc w:val="center"/>
              <w:rPr>
                <w:rFonts w:ascii="Times New Roman" w:hAnsi="Times New Roman"/>
                <w:sz w:val="24"/>
                <w:szCs w:val="24"/>
              </w:rPr>
            </w:pPr>
            <w:r w:rsidRPr="00EB1C16">
              <w:rPr>
                <w:rFonts w:ascii="Times New Roman" w:hAnsi="Times New Roman"/>
                <w:sz w:val="24"/>
                <w:szCs w:val="24"/>
              </w:rPr>
              <w:t>8</w:t>
            </w:r>
            <w:r w:rsidR="00841FE0">
              <w:rPr>
                <w:rFonts w:ascii="Times New Roman" w:hAnsi="Times New Roman"/>
                <w:sz w:val="24"/>
                <w:szCs w:val="24"/>
              </w:rPr>
              <w:t xml:space="preserve"> pkt</w:t>
            </w:r>
          </w:p>
        </w:tc>
      </w:tr>
      <w:tr w:rsidR="00841FE0" w:rsidRPr="00EB1C16" w14:paraId="4568BD50" w14:textId="77777777" w:rsidTr="00AD79BD">
        <w:trPr>
          <w:trHeight w:val="198"/>
          <w:jc w:val="center"/>
        </w:trPr>
        <w:tc>
          <w:tcPr>
            <w:tcW w:w="562" w:type="dxa"/>
          </w:tcPr>
          <w:p w14:paraId="2B3D870D" w14:textId="77777777" w:rsidR="00DE3C84" w:rsidRPr="00EB1C16" w:rsidRDefault="00DE3C84">
            <w:pPr>
              <w:numPr>
                <w:ilvl w:val="0"/>
                <w:numId w:val="37"/>
              </w:numPr>
              <w:jc w:val="right"/>
              <w:rPr>
                <w:rFonts w:ascii="Times New Roman" w:eastAsia="Times New Roman" w:hAnsi="Times New Roman"/>
                <w:sz w:val="24"/>
                <w:szCs w:val="24"/>
                <w:lang w:eastAsia="pl-PL"/>
              </w:rPr>
            </w:pPr>
          </w:p>
        </w:tc>
        <w:tc>
          <w:tcPr>
            <w:tcW w:w="2987" w:type="dxa"/>
            <w:vAlign w:val="center"/>
          </w:tcPr>
          <w:p w14:paraId="7272BEE8" w14:textId="77777777" w:rsidR="00DE3C84" w:rsidRPr="00EB1C16" w:rsidRDefault="00DE3C84" w:rsidP="000E30CA">
            <w:pPr>
              <w:ind w:left="0" w:firstLine="0"/>
              <w:jc w:val="left"/>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Mistrzostwa Europy</w:t>
            </w:r>
          </w:p>
        </w:tc>
        <w:tc>
          <w:tcPr>
            <w:tcW w:w="850" w:type="dxa"/>
            <w:vAlign w:val="center"/>
          </w:tcPr>
          <w:p w14:paraId="3712CB89" w14:textId="4A344A30" w:rsidR="007F4DC0"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10</w:t>
            </w:r>
            <w:r w:rsidR="00841FE0">
              <w:rPr>
                <w:rFonts w:ascii="Times New Roman" w:hAnsi="Times New Roman"/>
                <w:sz w:val="24"/>
                <w:szCs w:val="24"/>
              </w:rPr>
              <w:t xml:space="preserve"> pkt</w:t>
            </w:r>
          </w:p>
        </w:tc>
        <w:tc>
          <w:tcPr>
            <w:tcW w:w="851" w:type="dxa"/>
            <w:vAlign w:val="center"/>
          </w:tcPr>
          <w:p w14:paraId="671706FB" w14:textId="001E9E0B" w:rsidR="007F4DC0"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9</w:t>
            </w:r>
            <w:r w:rsidR="00841FE0">
              <w:rPr>
                <w:rFonts w:ascii="Times New Roman" w:hAnsi="Times New Roman"/>
                <w:sz w:val="24"/>
                <w:szCs w:val="24"/>
              </w:rPr>
              <w:t xml:space="preserve"> pkt</w:t>
            </w:r>
          </w:p>
        </w:tc>
        <w:tc>
          <w:tcPr>
            <w:tcW w:w="850" w:type="dxa"/>
            <w:vAlign w:val="center"/>
          </w:tcPr>
          <w:p w14:paraId="7973BE92" w14:textId="27381FBE" w:rsidR="007F4DC0"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8</w:t>
            </w:r>
            <w:r w:rsidR="00841FE0">
              <w:rPr>
                <w:rFonts w:ascii="Times New Roman" w:hAnsi="Times New Roman"/>
                <w:sz w:val="24"/>
                <w:szCs w:val="24"/>
              </w:rPr>
              <w:t xml:space="preserve"> pkt</w:t>
            </w:r>
          </w:p>
        </w:tc>
        <w:tc>
          <w:tcPr>
            <w:tcW w:w="709" w:type="dxa"/>
            <w:vAlign w:val="center"/>
          </w:tcPr>
          <w:p w14:paraId="6862DCC0" w14:textId="070FA2CE"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709" w:type="dxa"/>
            <w:vAlign w:val="center"/>
          </w:tcPr>
          <w:p w14:paraId="33BB9960" w14:textId="7DE57D64"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1021" w:type="dxa"/>
            <w:vAlign w:val="center"/>
          </w:tcPr>
          <w:p w14:paraId="3EF7D9BB" w14:textId="7292DC05" w:rsidR="007F4DC0" w:rsidRPr="00EB1C16" w:rsidRDefault="00FA4130" w:rsidP="006A2EB4">
            <w:pPr>
              <w:ind w:left="0" w:firstLine="0"/>
              <w:jc w:val="center"/>
              <w:rPr>
                <w:rFonts w:ascii="Times New Roman" w:hAnsi="Times New Roman"/>
                <w:sz w:val="24"/>
                <w:szCs w:val="24"/>
              </w:rPr>
            </w:pPr>
            <w:r w:rsidRPr="00EB1C16">
              <w:rPr>
                <w:rFonts w:ascii="Times New Roman" w:hAnsi="Times New Roman"/>
                <w:sz w:val="24"/>
                <w:szCs w:val="24"/>
              </w:rPr>
              <w:t>6</w:t>
            </w:r>
            <w:r w:rsidR="00841FE0">
              <w:rPr>
                <w:rFonts w:ascii="Times New Roman" w:hAnsi="Times New Roman"/>
                <w:sz w:val="24"/>
                <w:szCs w:val="24"/>
              </w:rPr>
              <w:t xml:space="preserve"> pkt</w:t>
            </w:r>
          </w:p>
        </w:tc>
      </w:tr>
      <w:tr w:rsidR="00841FE0" w:rsidRPr="00EB1C16" w14:paraId="3BDC5DC5" w14:textId="77777777" w:rsidTr="00AD79BD">
        <w:trPr>
          <w:trHeight w:val="198"/>
          <w:jc w:val="center"/>
        </w:trPr>
        <w:tc>
          <w:tcPr>
            <w:tcW w:w="562" w:type="dxa"/>
          </w:tcPr>
          <w:p w14:paraId="5E3392DB" w14:textId="77777777" w:rsidR="00DE3C84" w:rsidRPr="00EB1C16" w:rsidRDefault="00DE3C84">
            <w:pPr>
              <w:numPr>
                <w:ilvl w:val="0"/>
                <w:numId w:val="37"/>
              </w:numPr>
              <w:jc w:val="right"/>
              <w:rPr>
                <w:rFonts w:ascii="Times New Roman" w:eastAsia="Times New Roman" w:hAnsi="Times New Roman"/>
                <w:sz w:val="24"/>
                <w:szCs w:val="24"/>
                <w:lang w:eastAsia="pl-PL"/>
              </w:rPr>
            </w:pPr>
          </w:p>
        </w:tc>
        <w:tc>
          <w:tcPr>
            <w:tcW w:w="2987" w:type="dxa"/>
            <w:vAlign w:val="center"/>
          </w:tcPr>
          <w:p w14:paraId="7B95D1DE" w14:textId="77777777" w:rsidR="00DE3C84" w:rsidRPr="00EB1C16" w:rsidRDefault="00DE3C84" w:rsidP="000E30CA">
            <w:pPr>
              <w:ind w:left="0" w:firstLine="0"/>
              <w:jc w:val="left"/>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Uniwersjada</w:t>
            </w:r>
          </w:p>
        </w:tc>
        <w:tc>
          <w:tcPr>
            <w:tcW w:w="850" w:type="dxa"/>
            <w:vAlign w:val="center"/>
          </w:tcPr>
          <w:p w14:paraId="3DA12A95" w14:textId="5FCF3219" w:rsidR="00DE3C84" w:rsidRPr="00EB1C16" w:rsidRDefault="00E51DE7" w:rsidP="006A2EB4">
            <w:pPr>
              <w:ind w:left="0" w:firstLine="0"/>
              <w:jc w:val="center"/>
              <w:rPr>
                <w:rFonts w:ascii="Times New Roman" w:hAnsi="Times New Roman"/>
                <w:sz w:val="24"/>
                <w:szCs w:val="24"/>
              </w:rPr>
            </w:pPr>
            <w:r>
              <w:rPr>
                <w:rFonts w:ascii="Times New Roman" w:hAnsi="Times New Roman"/>
                <w:sz w:val="24"/>
                <w:szCs w:val="24"/>
              </w:rPr>
              <w:t xml:space="preserve"> </w:t>
            </w:r>
            <w:r w:rsidR="00DE3C84" w:rsidRPr="00EB1C16">
              <w:rPr>
                <w:rFonts w:ascii="Times New Roman" w:hAnsi="Times New Roman"/>
                <w:sz w:val="24"/>
                <w:szCs w:val="24"/>
              </w:rPr>
              <w:t>8</w:t>
            </w:r>
            <w:r w:rsidR="00841FE0">
              <w:rPr>
                <w:rFonts w:ascii="Times New Roman" w:hAnsi="Times New Roman"/>
                <w:sz w:val="24"/>
                <w:szCs w:val="24"/>
              </w:rPr>
              <w:t xml:space="preserve"> pkt</w:t>
            </w:r>
          </w:p>
        </w:tc>
        <w:tc>
          <w:tcPr>
            <w:tcW w:w="851" w:type="dxa"/>
            <w:vAlign w:val="center"/>
          </w:tcPr>
          <w:p w14:paraId="6AEB768F" w14:textId="2D028FED" w:rsidR="00DE3C84" w:rsidRPr="00EB1C16" w:rsidRDefault="00DE3C84" w:rsidP="006A2EB4">
            <w:pPr>
              <w:ind w:left="0" w:firstLine="0"/>
              <w:jc w:val="center"/>
              <w:rPr>
                <w:rFonts w:ascii="Times New Roman" w:hAnsi="Times New Roman"/>
                <w:sz w:val="24"/>
                <w:szCs w:val="24"/>
              </w:rPr>
            </w:pPr>
            <w:r w:rsidRPr="00EB1C16">
              <w:rPr>
                <w:rFonts w:ascii="Times New Roman" w:hAnsi="Times New Roman"/>
                <w:sz w:val="24"/>
                <w:szCs w:val="24"/>
              </w:rPr>
              <w:t>7</w:t>
            </w:r>
            <w:r w:rsidR="00841FE0">
              <w:rPr>
                <w:rFonts w:ascii="Times New Roman" w:hAnsi="Times New Roman"/>
                <w:sz w:val="24"/>
                <w:szCs w:val="24"/>
              </w:rPr>
              <w:t xml:space="preserve"> pkt</w:t>
            </w:r>
          </w:p>
        </w:tc>
        <w:tc>
          <w:tcPr>
            <w:tcW w:w="850" w:type="dxa"/>
            <w:vAlign w:val="center"/>
          </w:tcPr>
          <w:p w14:paraId="66304362" w14:textId="108B4DE3" w:rsidR="00DE3C84" w:rsidRPr="00EB1C16" w:rsidRDefault="00DE3C84" w:rsidP="006A2EB4">
            <w:pPr>
              <w:ind w:left="0" w:firstLine="0"/>
              <w:jc w:val="center"/>
              <w:rPr>
                <w:rFonts w:ascii="Times New Roman" w:hAnsi="Times New Roman"/>
                <w:sz w:val="24"/>
                <w:szCs w:val="24"/>
              </w:rPr>
            </w:pPr>
            <w:r w:rsidRPr="00EB1C16">
              <w:rPr>
                <w:rFonts w:ascii="Times New Roman" w:hAnsi="Times New Roman"/>
                <w:sz w:val="24"/>
                <w:szCs w:val="24"/>
              </w:rPr>
              <w:t>6</w:t>
            </w:r>
            <w:r w:rsidR="00841FE0">
              <w:rPr>
                <w:rFonts w:ascii="Times New Roman" w:hAnsi="Times New Roman"/>
                <w:sz w:val="24"/>
                <w:szCs w:val="24"/>
              </w:rPr>
              <w:t xml:space="preserve"> pkt</w:t>
            </w:r>
          </w:p>
        </w:tc>
        <w:tc>
          <w:tcPr>
            <w:tcW w:w="709" w:type="dxa"/>
            <w:vAlign w:val="center"/>
          </w:tcPr>
          <w:p w14:paraId="6495F51E" w14:textId="4B37B224"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709" w:type="dxa"/>
            <w:shd w:val="clear" w:color="auto" w:fill="auto"/>
            <w:vAlign w:val="center"/>
          </w:tcPr>
          <w:p w14:paraId="67E97D07" w14:textId="32B9DD28"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1021" w:type="dxa"/>
            <w:vAlign w:val="center"/>
          </w:tcPr>
          <w:p w14:paraId="036E5C6C" w14:textId="27E7FB8E" w:rsidR="00DE3C84" w:rsidRPr="00EB1C16" w:rsidRDefault="00DE3C84" w:rsidP="006A2EB4">
            <w:pPr>
              <w:ind w:left="0" w:firstLine="0"/>
              <w:jc w:val="center"/>
              <w:rPr>
                <w:rFonts w:ascii="Times New Roman" w:hAnsi="Times New Roman"/>
                <w:sz w:val="24"/>
                <w:szCs w:val="24"/>
              </w:rPr>
            </w:pPr>
            <w:r w:rsidRPr="00EB1C16">
              <w:rPr>
                <w:rFonts w:ascii="Times New Roman" w:hAnsi="Times New Roman"/>
                <w:sz w:val="24"/>
                <w:szCs w:val="24"/>
              </w:rPr>
              <w:t>3</w:t>
            </w:r>
            <w:r w:rsidR="00841FE0">
              <w:rPr>
                <w:rFonts w:ascii="Times New Roman" w:hAnsi="Times New Roman"/>
                <w:sz w:val="24"/>
                <w:szCs w:val="24"/>
              </w:rPr>
              <w:t xml:space="preserve"> pkt</w:t>
            </w:r>
          </w:p>
        </w:tc>
      </w:tr>
      <w:tr w:rsidR="00841FE0" w:rsidRPr="00EB1C16" w14:paraId="4F525F1A" w14:textId="77777777" w:rsidTr="00AD79BD">
        <w:trPr>
          <w:trHeight w:val="198"/>
          <w:jc w:val="center"/>
        </w:trPr>
        <w:tc>
          <w:tcPr>
            <w:tcW w:w="562" w:type="dxa"/>
          </w:tcPr>
          <w:p w14:paraId="100633CC" w14:textId="77777777" w:rsidR="00DE3C84" w:rsidRPr="00EB1C16" w:rsidRDefault="00DE3C84">
            <w:pPr>
              <w:numPr>
                <w:ilvl w:val="0"/>
                <w:numId w:val="37"/>
              </w:numPr>
              <w:jc w:val="right"/>
              <w:rPr>
                <w:rFonts w:ascii="Times New Roman" w:eastAsia="Times New Roman" w:hAnsi="Times New Roman"/>
                <w:sz w:val="24"/>
                <w:szCs w:val="24"/>
                <w:lang w:eastAsia="pl-PL"/>
              </w:rPr>
            </w:pPr>
          </w:p>
        </w:tc>
        <w:tc>
          <w:tcPr>
            <w:tcW w:w="2987" w:type="dxa"/>
            <w:vAlign w:val="center"/>
          </w:tcPr>
          <w:p w14:paraId="58FDDBCB" w14:textId="77777777" w:rsidR="00DE3C84" w:rsidRPr="00EB1C16" w:rsidRDefault="00DE3C84" w:rsidP="000E30CA">
            <w:pPr>
              <w:ind w:left="0" w:firstLine="0"/>
              <w:jc w:val="left"/>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Akademickie Mistrzostwa Świata</w:t>
            </w:r>
          </w:p>
        </w:tc>
        <w:tc>
          <w:tcPr>
            <w:tcW w:w="850" w:type="dxa"/>
            <w:vAlign w:val="center"/>
          </w:tcPr>
          <w:p w14:paraId="1DE5EDEA" w14:textId="2AC1E59D" w:rsidR="00DE3C84" w:rsidRPr="00EB1C16" w:rsidRDefault="00E51DE7" w:rsidP="006A2EB4">
            <w:pPr>
              <w:ind w:left="0" w:firstLine="0"/>
              <w:jc w:val="center"/>
              <w:rPr>
                <w:rFonts w:ascii="Times New Roman" w:hAnsi="Times New Roman"/>
                <w:sz w:val="24"/>
                <w:szCs w:val="24"/>
              </w:rPr>
            </w:pPr>
            <w:r>
              <w:rPr>
                <w:rFonts w:ascii="Times New Roman" w:hAnsi="Times New Roman"/>
                <w:sz w:val="24"/>
                <w:szCs w:val="24"/>
              </w:rPr>
              <w:t xml:space="preserve"> </w:t>
            </w:r>
            <w:r w:rsidR="00DE3C84" w:rsidRPr="00EB1C16">
              <w:rPr>
                <w:rFonts w:ascii="Times New Roman" w:hAnsi="Times New Roman"/>
                <w:sz w:val="24"/>
                <w:szCs w:val="24"/>
              </w:rPr>
              <w:t>7</w:t>
            </w:r>
            <w:r w:rsidR="00841FE0">
              <w:rPr>
                <w:rFonts w:ascii="Times New Roman" w:hAnsi="Times New Roman"/>
                <w:sz w:val="24"/>
                <w:szCs w:val="24"/>
              </w:rPr>
              <w:t xml:space="preserve"> pkt</w:t>
            </w:r>
          </w:p>
        </w:tc>
        <w:tc>
          <w:tcPr>
            <w:tcW w:w="851" w:type="dxa"/>
            <w:vAlign w:val="center"/>
          </w:tcPr>
          <w:p w14:paraId="18E4E474" w14:textId="7796DEF1" w:rsidR="00DE3C84" w:rsidRPr="00EB1C16" w:rsidRDefault="00DE3C84" w:rsidP="006A2EB4">
            <w:pPr>
              <w:ind w:left="0" w:firstLine="0"/>
              <w:jc w:val="center"/>
              <w:rPr>
                <w:rFonts w:ascii="Times New Roman" w:hAnsi="Times New Roman"/>
                <w:sz w:val="24"/>
                <w:szCs w:val="24"/>
              </w:rPr>
            </w:pPr>
            <w:r w:rsidRPr="00EB1C16">
              <w:rPr>
                <w:rFonts w:ascii="Times New Roman" w:hAnsi="Times New Roman"/>
                <w:sz w:val="24"/>
                <w:szCs w:val="24"/>
              </w:rPr>
              <w:t>6</w:t>
            </w:r>
            <w:r w:rsidR="00841FE0">
              <w:rPr>
                <w:rFonts w:ascii="Times New Roman" w:hAnsi="Times New Roman"/>
                <w:sz w:val="24"/>
                <w:szCs w:val="24"/>
              </w:rPr>
              <w:t xml:space="preserve"> pkt</w:t>
            </w:r>
          </w:p>
        </w:tc>
        <w:tc>
          <w:tcPr>
            <w:tcW w:w="850" w:type="dxa"/>
            <w:vAlign w:val="center"/>
          </w:tcPr>
          <w:p w14:paraId="201D03B2" w14:textId="2F369A09" w:rsidR="00DE3C84" w:rsidRPr="00EB1C16" w:rsidRDefault="00DE3C84" w:rsidP="006A2EB4">
            <w:pPr>
              <w:ind w:left="0" w:firstLine="0"/>
              <w:jc w:val="center"/>
              <w:rPr>
                <w:rFonts w:ascii="Times New Roman" w:hAnsi="Times New Roman"/>
                <w:sz w:val="24"/>
                <w:szCs w:val="24"/>
              </w:rPr>
            </w:pPr>
            <w:r w:rsidRPr="00EB1C16">
              <w:rPr>
                <w:rFonts w:ascii="Times New Roman" w:hAnsi="Times New Roman"/>
                <w:sz w:val="24"/>
                <w:szCs w:val="24"/>
              </w:rPr>
              <w:t>5</w:t>
            </w:r>
            <w:r w:rsidR="00841FE0">
              <w:rPr>
                <w:rFonts w:ascii="Times New Roman" w:hAnsi="Times New Roman"/>
                <w:sz w:val="24"/>
                <w:szCs w:val="24"/>
              </w:rPr>
              <w:t xml:space="preserve"> pkt</w:t>
            </w:r>
          </w:p>
        </w:tc>
        <w:tc>
          <w:tcPr>
            <w:tcW w:w="709" w:type="dxa"/>
            <w:vAlign w:val="center"/>
          </w:tcPr>
          <w:p w14:paraId="14237711" w14:textId="4F4E9805" w:rsidR="00DE3C84" w:rsidRPr="00EB1C16" w:rsidRDefault="00DE3C84" w:rsidP="006A2EB4">
            <w:pPr>
              <w:ind w:left="0" w:firstLine="0"/>
              <w:jc w:val="center"/>
              <w:rPr>
                <w:rFonts w:ascii="Times New Roman" w:hAnsi="Times New Roman"/>
                <w:sz w:val="24"/>
                <w:szCs w:val="24"/>
              </w:rPr>
            </w:pPr>
            <w:r w:rsidRPr="00EB1C16">
              <w:rPr>
                <w:rFonts w:ascii="Times New Roman" w:hAnsi="Times New Roman"/>
                <w:sz w:val="24"/>
                <w:szCs w:val="24"/>
              </w:rPr>
              <w:t>4</w:t>
            </w:r>
            <w:r w:rsidR="00841FE0">
              <w:rPr>
                <w:rFonts w:ascii="Times New Roman" w:hAnsi="Times New Roman"/>
                <w:sz w:val="24"/>
                <w:szCs w:val="24"/>
              </w:rPr>
              <w:t xml:space="preserve"> pkt</w:t>
            </w:r>
          </w:p>
        </w:tc>
        <w:tc>
          <w:tcPr>
            <w:tcW w:w="709" w:type="dxa"/>
            <w:vAlign w:val="center"/>
          </w:tcPr>
          <w:p w14:paraId="2F9B91E1" w14:textId="38911598" w:rsidR="00DE3C84" w:rsidRPr="00EB1C16" w:rsidRDefault="00DE3C84" w:rsidP="006A2EB4">
            <w:pPr>
              <w:ind w:left="0" w:firstLine="0"/>
              <w:jc w:val="center"/>
              <w:rPr>
                <w:rFonts w:ascii="Times New Roman" w:hAnsi="Times New Roman"/>
                <w:sz w:val="24"/>
                <w:szCs w:val="24"/>
              </w:rPr>
            </w:pPr>
            <w:r w:rsidRPr="00EB1C16">
              <w:rPr>
                <w:rFonts w:ascii="Times New Roman" w:hAnsi="Times New Roman"/>
                <w:sz w:val="24"/>
                <w:szCs w:val="24"/>
              </w:rPr>
              <w:t>3</w:t>
            </w:r>
            <w:r w:rsidR="00841FE0">
              <w:rPr>
                <w:rFonts w:ascii="Times New Roman" w:hAnsi="Times New Roman"/>
                <w:sz w:val="24"/>
                <w:szCs w:val="24"/>
              </w:rPr>
              <w:t xml:space="preserve"> pkt</w:t>
            </w:r>
          </w:p>
        </w:tc>
        <w:tc>
          <w:tcPr>
            <w:tcW w:w="1021" w:type="dxa"/>
            <w:vAlign w:val="center"/>
          </w:tcPr>
          <w:p w14:paraId="7E38423F" w14:textId="6E8856B4" w:rsidR="00DE3C84" w:rsidRPr="00EB1C16" w:rsidRDefault="00DE3C84" w:rsidP="006A2EB4">
            <w:pPr>
              <w:ind w:left="0" w:firstLine="0"/>
              <w:jc w:val="center"/>
              <w:rPr>
                <w:rFonts w:ascii="Times New Roman" w:hAnsi="Times New Roman"/>
                <w:sz w:val="24"/>
                <w:szCs w:val="24"/>
              </w:rPr>
            </w:pPr>
            <w:r w:rsidRPr="00EB1C16">
              <w:rPr>
                <w:rFonts w:ascii="Times New Roman" w:hAnsi="Times New Roman"/>
                <w:sz w:val="24"/>
                <w:szCs w:val="24"/>
              </w:rPr>
              <w:t>2</w:t>
            </w:r>
            <w:r w:rsidR="00841FE0">
              <w:rPr>
                <w:rFonts w:ascii="Times New Roman" w:hAnsi="Times New Roman"/>
                <w:sz w:val="24"/>
                <w:szCs w:val="24"/>
              </w:rPr>
              <w:t xml:space="preserve"> pkt</w:t>
            </w:r>
          </w:p>
        </w:tc>
      </w:tr>
      <w:tr w:rsidR="00841FE0" w:rsidRPr="00EB1C16" w14:paraId="3E01AEFB" w14:textId="77777777" w:rsidTr="00AD79BD">
        <w:trPr>
          <w:trHeight w:val="198"/>
          <w:jc w:val="center"/>
        </w:trPr>
        <w:tc>
          <w:tcPr>
            <w:tcW w:w="562" w:type="dxa"/>
          </w:tcPr>
          <w:p w14:paraId="442026C9" w14:textId="77777777" w:rsidR="00DE3C84" w:rsidRPr="00EB1C16" w:rsidRDefault="00DE3C84">
            <w:pPr>
              <w:numPr>
                <w:ilvl w:val="0"/>
                <w:numId w:val="37"/>
              </w:numPr>
              <w:jc w:val="right"/>
              <w:rPr>
                <w:rFonts w:ascii="Times New Roman" w:eastAsia="Times New Roman" w:hAnsi="Times New Roman"/>
                <w:sz w:val="24"/>
                <w:szCs w:val="24"/>
                <w:lang w:eastAsia="pl-PL"/>
              </w:rPr>
            </w:pPr>
          </w:p>
        </w:tc>
        <w:tc>
          <w:tcPr>
            <w:tcW w:w="2987" w:type="dxa"/>
            <w:vAlign w:val="center"/>
          </w:tcPr>
          <w:p w14:paraId="207CD074" w14:textId="77777777" w:rsidR="00DE3C84" w:rsidRPr="00EB1C16" w:rsidRDefault="00DE3C84" w:rsidP="000E30CA">
            <w:pPr>
              <w:ind w:left="0" w:firstLine="0"/>
              <w:jc w:val="left"/>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Mistrzostwa Polski</w:t>
            </w:r>
          </w:p>
        </w:tc>
        <w:tc>
          <w:tcPr>
            <w:tcW w:w="850" w:type="dxa"/>
            <w:vAlign w:val="center"/>
          </w:tcPr>
          <w:p w14:paraId="6F55A70A" w14:textId="6B928D87" w:rsidR="00DE3C84" w:rsidRPr="00EB1C16" w:rsidRDefault="00E51DE7" w:rsidP="006A2EB4">
            <w:pPr>
              <w:ind w:left="0" w:firstLine="0"/>
              <w:jc w:val="center"/>
              <w:rPr>
                <w:rFonts w:ascii="Times New Roman" w:hAnsi="Times New Roman"/>
                <w:sz w:val="24"/>
                <w:szCs w:val="24"/>
              </w:rPr>
            </w:pPr>
            <w:r>
              <w:rPr>
                <w:rFonts w:ascii="Times New Roman" w:hAnsi="Times New Roman"/>
                <w:sz w:val="24"/>
                <w:szCs w:val="24"/>
              </w:rPr>
              <w:t xml:space="preserve"> </w:t>
            </w:r>
            <w:r w:rsidR="007F4DC0" w:rsidRPr="00EB1C16">
              <w:rPr>
                <w:rFonts w:ascii="Times New Roman" w:hAnsi="Times New Roman"/>
                <w:sz w:val="24"/>
                <w:szCs w:val="24"/>
              </w:rPr>
              <w:t>6</w:t>
            </w:r>
            <w:r w:rsidR="00841FE0">
              <w:rPr>
                <w:rFonts w:ascii="Times New Roman" w:hAnsi="Times New Roman"/>
                <w:sz w:val="24"/>
                <w:szCs w:val="24"/>
              </w:rPr>
              <w:t xml:space="preserve"> pkt</w:t>
            </w:r>
          </w:p>
        </w:tc>
        <w:tc>
          <w:tcPr>
            <w:tcW w:w="851" w:type="dxa"/>
            <w:vAlign w:val="center"/>
          </w:tcPr>
          <w:p w14:paraId="43F60D9D" w14:textId="7070ED5D" w:rsidR="00DE3C84"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5</w:t>
            </w:r>
            <w:r w:rsidR="00841FE0">
              <w:rPr>
                <w:rFonts w:ascii="Times New Roman" w:hAnsi="Times New Roman"/>
                <w:sz w:val="24"/>
                <w:szCs w:val="24"/>
              </w:rPr>
              <w:t xml:space="preserve"> pkt</w:t>
            </w:r>
          </w:p>
        </w:tc>
        <w:tc>
          <w:tcPr>
            <w:tcW w:w="850" w:type="dxa"/>
            <w:vAlign w:val="center"/>
          </w:tcPr>
          <w:p w14:paraId="517517ED" w14:textId="6CF650CB" w:rsidR="00DE3C84" w:rsidRPr="00EB1C16" w:rsidRDefault="00C42811" w:rsidP="006A2EB4">
            <w:pPr>
              <w:ind w:left="0" w:firstLine="0"/>
              <w:jc w:val="center"/>
              <w:rPr>
                <w:rFonts w:ascii="Times New Roman" w:hAnsi="Times New Roman"/>
                <w:sz w:val="24"/>
                <w:szCs w:val="24"/>
              </w:rPr>
            </w:pPr>
            <w:r w:rsidRPr="00EB1C16">
              <w:rPr>
                <w:rFonts w:ascii="Times New Roman" w:hAnsi="Times New Roman"/>
                <w:sz w:val="24"/>
                <w:szCs w:val="24"/>
              </w:rPr>
              <w:t>4</w:t>
            </w:r>
            <w:r w:rsidR="00841FE0">
              <w:rPr>
                <w:rFonts w:ascii="Times New Roman" w:hAnsi="Times New Roman"/>
                <w:sz w:val="24"/>
                <w:szCs w:val="24"/>
              </w:rPr>
              <w:t xml:space="preserve"> pkt</w:t>
            </w:r>
          </w:p>
        </w:tc>
        <w:tc>
          <w:tcPr>
            <w:tcW w:w="709" w:type="dxa"/>
            <w:vAlign w:val="center"/>
          </w:tcPr>
          <w:p w14:paraId="1423BB6A" w14:textId="02E608D3"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709" w:type="dxa"/>
            <w:vAlign w:val="center"/>
          </w:tcPr>
          <w:p w14:paraId="39D97C98" w14:textId="4DED3927"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1021" w:type="dxa"/>
            <w:vAlign w:val="center"/>
          </w:tcPr>
          <w:p w14:paraId="678D97B3" w14:textId="7DB63FFD" w:rsidR="00DE3C84"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2</w:t>
            </w:r>
            <w:r w:rsidR="00841FE0">
              <w:rPr>
                <w:rFonts w:ascii="Times New Roman" w:hAnsi="Times New Roman"/>
                <w:sz w:val="24"/>
                <w:szCs w:val="24"/>
              </w:rPr>
              <w:t xml:space="preserve"> pkt</w:t>
            </w:r>
          </w:p>
        </w:tc>
      </w:tr>
      <w:tr w:rsidR="00841FE0" w:rsidRPr="00EB1C16" w14:paraId="26C82C0F" w14:textId="77777777" w:rsidTr="00AD79BD">
        <w:trPr>
          <w:trHeight w:val="198"/>
          <w:jc w:val="center"/>
        </w:trPr>
        <w:tc>
          <w:tcPr>
            <w:tcW w:w="562" w:type="dxa"/>
          </w:tcPr>
          <w:p w14:paraId="61A29DCF" w14:textId="77777777" w:rsidR="00DE3C84" w:rsidRPr="00EB1C16" w:rsidRDefault="00DE3C84">
            <w:pPr>
              <w:numPr>
                <w:ilvl w:val="0"/>
                <w:numId w:val="37"/>
              </w:numPr>
              <w:jc w:val="right"/>
              <w:rPr>
                <w:rFonts w:ascii="Times New Roman" w:eastAsia="Times New Roman" w:hAnsi="Times New Roman"/>
                <w:sz w:val="24"/>
                <w:szCs w:val="24"/>
                <w:lang w:eastAsia="pl-PL"/>
              </w:rPr>
            </w:pPr>
          </w:p>
        </w:tc>
        <w:tc>
          <w:tcPr>
            <w:tcW w:w="2987" w:type="dxa"/>
            <w:vAlign w:val="center"/>
          </w:tcPr>
          <w:p w14:paraId="368D0B1B" w14:textId="77777777" w:rsidR="00DE3C84" w:rsidRPr="00EB1C16" w:rsidRDefault="00DE3C84" w:rsidP="000E30CA">
            <w:pPr>
              <w:ind w:left="0" w:firstLine="0"/>
              <w:jc w:val="left"/>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Akademickie Mistrzostwa Polski</w:t>
            </w:r>
          </w:p>
        </w:tc>
        <w:tc>
          <w:tcPr>
            <w:tcW w:w="850" w:type="dxa"/>
            <w:vAlign w:val="center"/>
          </w:tcPr>
          <w:p w14:paraId="5BEFDCC7" w14:textId="704C578C" w:rsidR="00DE3C84" w:rsidRPr="00EB1C16" w:rsidRDefault="00E51DE7" w:rsidP="006A2EB4">
            <w:pPr>
              <w:ind w:left="0" w:firstLine="0"/>
              <w:jc w:val="center"/>
              <w:rPr>
                <w:rFonts w:ascii="Times New Roman" w:hAnsi="Times New Roman"/>
                <w:sz w:val="24"/>
                <w:szCs w:val="24"/>
              </w:rPr>
            </w:pPr>
            <w:r>
              <w:rPr>
                <w:rFonts w:ascii="Times New Roman" w:hAnsi="Times New Roman"/>
                <w:sz w:val="24"/>
                <w:szCs w:val="24"/>
              </w:rPr>
              <w:t xml:space="preserve"> </w:t>
            </w:r>
            <w:r w:rsidR="007F4DC0" w:rsidRPr="00EB1C16">
              <w:rPr>
                <w:rFonts w:ascii="Times New Roman" w:hAnsi="Times New Roman"/>
                <w:sz w:val="24"/>
                <w:szCs w:val="24"/>
              </w:rPr>
              <w:t>5</w:t>
            </w:r>
            <w:r w:rsidR="00841FE0">
              <w:rPr>
                <w:rFonts w:ascii="Times New Roman" w:hAnsi="Times New Roman"/>
                <w:sz w:val="24"/>
                <w:szCs w:val="24"/>
              </w:rPr>
              <w:t xml:space="preserve"> pkt</w:t>
            </w:r>
          </w:p>
        </w:tc>
        <w:tc>
          <w:tcPr>
            <w:tcW w:w="851" w:type="dxa"/>
            <w:vAlign w:val="center"/>
          </w:tcPr>
          <w:p w14:paraId="1BF5B38F" w14:textId="0564A533" w:rsidR="00DE3C84"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4</w:t>
            </w:r>
            <w:r w:rsidR="00841FE0">
              <w:rPr>
                <w:rFonts w:ascii="Times New Roman" w:hAnsi="Times New Roman"/>
                <w:sz w:val="24"/>
                <w:szCs w:val="24"/>
              </w:rPr>
              <w:t xml:space="preserve"> pkt</w:t>
            </w:r>
          </w:p>
        </w:tc>
        <w:tc>
          <w:tcPr>
            <w:tcW w:w="850" w:type="dxa"/>
            <w:vAlign w:val="center"/>
          </w:tcPr>
          <w:p w14:paraId="3BF632B1" w14:textId="1B62FC85" w:rsidR="00DE3C84"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3</w:t>
            </w:r>
            <w:r w:rsidR="00841FE0">
              <w:rPr>
                <w:rFonts w:ascii="Times New Roman" w:hAnsi="Times New Roman"/>
                <w:sz w:val="24"/>
                <w:szCs w:val="24"/>
              </w:rPr>
              <w:t xml:space="preserve"> pkt</w:t>
            </w:r>
          </w:p>
        </w:tc>
        <w:tc>
          <w:tcPr>
            <w:tcW w:w="709" w:type="dxa"/>
            <w:vAlign w:val="center"/>
          </w:tcPr>
          <w:p w14:paraId="6F037D8D" w14:textId="20B67759"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709" w:type="dxa"/>
            <w:vAlign w:val="center"/>
          </w:tcPr>
          <w:p w14:paraId="73F46E79" w14:textId="130D4436"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1021" w:type="dxa"/>
            <w:vAlign w:val="center"/>
          </w:tcPr>
          <w:p w14:paraId="033F19A9" w14:textId="4E8D3058" w:rsidR="00DE3C84" w:rsidRPr="00EB1C16" w:rsidRDefault="007F4DC0" w:rsidP="006A2EB4">
            <w:pPr>
              <w:ind w:left="0" w:firstLine="0"/>
              <w:jc w:val="center"/>
              <w:rPr>
                <w:rFonts w:ascii="Times New Roman" w:hAnsi="Times New Roman"/>
                <w:sz w:val="24"/>
                <w:szCs w:val="24"/>
              </w:rPr>
            </w:pPr>
            <w:r w:rsidRPr="00EB1C16">
              <w:rPr>
                <w:rFonts w:ascii="Times New Roman" w:hAnsi="Times New Roman"/>
                <w:sz w:val="24"/>
                <w:szCs w:val="24"/>
              </w:rPr>
              <w:t>1,5</w:t>
            </w:r>
            <w:r w:rsidR="00841FE0">
              <w:rPr>
                <w:rFonts w:ascii="Times New Roman" w:hAnsi="Times New Roman"/>
                <w:sz w:val="24"/>
                <w:szCs w:val="24"/>
              </w:rPr>
              <w:t xml:space="preserve"> pkt</w:t>
            </w:r>
          </w:p>
        </w:tc>
      </w:tr>
      <w:tr w:rsidR="00841FE0" w:rsidRPr="00EB1C16" w14:paraId="77C28ED8" w14:textId="77777777" w:rsidTr="00AD79BD">
        <w:trPr>
          <w:trHeight w:val="198"/>
          <w:jc w:val="center"/>
        </w:trPr>
        <w:tc>
          <w:tcPr>
            <w:tcW w:w="562" w:type="dxa"/>
          </w:tcPr>
          <w:p w14:paraId="684EEFC0" w14:textId="77777777" w:rsidR="00DE3C84" w:rsidRPr="00EB1C16" w:rsidRDefault="00DE3C84">
            <w:pPr>
              <w:numPr>
                <w:ilvl w:val="0"/>
                <w:numId w:val="37"/>
              </w:numPr>
              <w:jc w:val="right"/>
              <w:rPr>
                <w:rFonts w:ascii="Times New Roman" w:eastAsia="Times New Roman" w:hAnsi="Times New Roman"/>
                <w:sz w:val="24"/>
                <w:szCs w:val="24"/>
                <w:lang w:eastAsia="pl-PL"/>
              </w:rPr>
            </w:pPr>
          </w:p>
        </w:tc>
        <w:tc>
          <w:tcPr>
            <w:tcW w:w="2987" w:type="dxa"/>
            <w:vAlign w:val="center"/>
          </w:tcPr>
          <w:p w14:paraId="3750815A" w14:textId="77777777" w:rsidR="00DE3C84" w:rsidRPr="00EB1C16" w:rsidRDefault="00DE3C84" w:rsidP="000E30CA">
            <w:pPr>
              <w:ind w:left="0" w:firstLine="0"/>
              <w:jc w:val="left"/>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Mistrzostwa Polski AZS</w:t>
            </w:r>
          </w:p>
        </w:tc>
        <w:tc>
          <w:tcPr>
            <w:tcW w:w="850" w:type="dxa"/>
            <w:vAlign w:val="center"/>
          </w:tcPr>
          <w:p w14:paraId="267F230D" w14:textId="3BC77817" w:rsidR="00DE3C84" w:rsidRPr="00EB1C16" w:rsidRDefault="00E51DE7" w:rsidP="006A2EB4">
            <w:pPr>
              <w:ind w:left="0" w:firstLine="0"/>
              <w:jc w:val="center"/>
              <w:rPr>
                <w:rFonts w:ascii="Times New Roman" w:hAnsi="Times New Roman"/>
                <w:sz w:val="24"/>
                <w:szCs w:val="24"/>
              </w:rPr>
            </w:pPr>
            <w:r>
              <w:rPr>
                <w:rFonts w:ascii="Times New Roman" w:hAnsi="Times New Roman"/>
                <w:sz w:val="24"/>
                <w:szCs w:val="24"/>
              </w:rPr>
              <w:t xml:space="preserve"> </w:t>
            </w:r>
            <w:r w:rsidR="00DE3C84" w:rsidRPr="00EB1C16">
              <w:rPr>
                <w:rFonts w:ascii="Times New Roman" w:hAnsi="Times New Roman"/>
                <w:sz w:val="24"/>
                <w:szCs w:val="24"/>
              </w:rPr>
              <w:t>3</w:t>
            </w:r>
            <w:r w:rsidR="00841FE0">
              <w:rPr>
                <w:rFonts w:ascii="Times New Roman" w:hAnsi="Times New Roman"/>
                <w:sz w:val="24"/>
                <w:szCs w:val="24"/>
              </w:rPr>
              <w:t xml:space="preserve"> pkt</w:t>
            </w:r>
          </w:p>
        </w:tc>
        <w:tc>
          <w:tcPr>
            <w:tcW w:w="851" w:type="dxa"/>
            <w:vAlign w:val="center"/>
          </w:tcPr>
          <w:p w14:paraId="76707CE4" w14:textId="383460D7" w:rsidR="00DE3C84" w:rsidRPr="00EB1C16" w:rsidRDefault="00DE3C84" w:rsidP="006A2EB4">
            <w:pPr>
              <w:ind w:left="0" w:firstLine="0"/>
              <w:jc w:val="center"/>
              <w:rPr>
                <w:rFonts w:ascii="Times New Roman" w:hAnsi="Times New Roman"/>
                <w:sz w:val="24"/>
                <w:szCs w:val="24"/>
              </w:rPr>
            </w:pPr>
            <w:r w:rsidRPr="00EB1C16">
              <w:rPr>
                <w:rFonts w:ascii="Times New Roman" w:hAnsi="Times New Roman"/>
                <w:sz w:val="24"/>
                <w:szCs w:val="24"/>
              </w:rPr>
              <w:t>2</w:t>
            </w:r>
            <w:r w:rsidR="00841FE0">
              <w:rPr>
                <w:rFonts w:ascii="Times New Roman" w:hAnsi="Times New Roman"/>
                <w:sz w:val="24"/>
                <w:szCs w:val="24"/>
              </w:rPr>
              <w:t xml:space="preserve"> pkt</w:t>
            </w:r>
          </w:p>
        </w:tc>
        <w:tc>
          <w:tcPr>
            <w:tcW w:w="850" w:type="dxa"/>
            <w:vAlign w:val="center"/>
          </w:tcPr>
          <w:p w14:paraId="5474287E" w14:textId="13D12839" w:rsidR="00DE3C84" w:rsidRPr="00EB1C16" w:rsidRDefault="00DE3C84" w:rsidP="006A2EB4">
            <w:pPr>
              <w:ind w:left="0" w:firstLine="0"/>
              <w:jc w:val="center"/>
              <w:rPr>
                <w:rFonts w:ascii="Times New Roman" w:hAnsi="Times New Roman"/>
                <w:sz w:val="24"/>
                <w:szCs w:val="24"/>
              </w:rPr>
            </w:pPr>
            <w:r w:rsidRPr="00EB1C16">
              <w:rPr>
                <w:rFonts w:ascii="Times New Roman" w:hAnsi="Times New Roman"/>
                <w:sz w:val="24"/>
                <w:szCs w:val="24"/>
              </w:rPr>
              <w:t>1</w:t>
            </w:r>
            <w:r w:rsidR="00841FE0">
              <w:rPr>
                <w:rFonts w:ascii="Times New Roman" w:hAnsi="Times New Roman"/>
                <w:sz w:val="24"/>
                <w:szCs w:val="24"/>
              </w:rPr>
              <w:t xml:space="preserve"> pkt</w:t>
            </w:r>
          </w:p>
        </w:tc>
        <w:tc>
          <w:tcPr>
            <w:tcW w:w="709" w:type="dxa"/>
            <w:vAlign w:val="center"/>
          </w:tcPr>
          <w:p w14:paraId="074258BF" w14:textId="7EFE8BE7"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709" w:type="dxa"/>
            <w:vAlign w:val="center"/>
          </w:tcPr>
          <w:p w14:paraId="17534B3D" w14:textId="064A1748" w:rsidR="00DE3C84" w:rsidRPr="00EB1C16" w:rsidRDefault="00841FE0" w:rsidP="006A2EB4">
            <w:pPr>
              <w:ind w:left="0" w:firstLine="0"/>
              <w:jc w:val="center"/>
              <w:rPr>
                <w:rFonts w:ascii="Times New Roman" w:hAnsi="Times New Roman"/>
                <w:sz w:val="24"/>
                <w:szCs w:val="24"/>
              </w:rPr>
            </w:pPr>
            <w:r>
              <w:rPr>
                <w:rFonts w:ascii="Times New Roman" w:hAnsi="Times New Roman"/>
                <w:sz w:val="24"/>
                <w:szCs w:val="24"/>
              </w:rPr>
              <w:t>-</w:t>
            </w:r>
          </w:p>
        </w:tc>
        <w:tc>
          <w:tcPr>
            <w:tcW w:w="1021" w:type="dxa"/>
            <w:vAlign w:val="center"/>
          </w:tcPr>
          <w:p w14:paraId="717A314F" w14:textId="0D7AC6C2" w:rsidR="00DE3C84" w:rsidRPr="00EB1C16" w:rsidRDefault="00DE3C84" w:rsidP="006A2EB4">
            <w:pPr>
              <w:ind w:left="0" w:firstLine="0"/>
              <w:jc w:val="center"/>
              <w:rPr>
                <w:rFonts w:ascii="Times New Roman" w:hAnsi="Times New Roman"/>
                <w:sz w:val="24"/>
                <w:szCs w:val="24"/>
              </w:rPr>
            </w:pPr>
            <w:r w:rsidRPr="00EB1C16">
              <w:rPr>
                <w:rFonts w:ascii="Times New Roman" w:hAnsi="Times New Roman"/>
                <w:sz w:val="24"/>
                <w:szCs w:val="24"/>
              </w:rPr>
              <w:t>0,5</w:t>
            </w:r>
            <w:r w:rsidR="00841FE0">
              <w:rPr>
                <w:rFonts w:ascii="Times New Roman" w:hAnsi="Times New Roman"/>
                <w:sz w:val="24"/>
                <w:szCs w:val="24"/>
              </w:rPr>
              <w:t xml:space="preserve"> pkt</w:t>
            </w:r>
          </w:p>
        </w:tc>
      </w:tr>
      <w:tr w:rsidR="00EB1C16" w:rsidRPr="00EB1C16" w14:paraId="7CE392C3" w14:textId="77777777" w:rsidTr="00AD79BD">
        <w:trPr>
          <w:trHeight w:val="198"/>
          <w:jc w:val="center"/>
        </w:trPr>
        <w:tc>
          <w:tcPr>
            <w:tcW w:w="562" w:type="dxa"/>
          </w:tcPr>
          <w:p w14:paraId="7DEEEB14" w14:textId="77777777" w:rsidR="00DE3C84" w:rsidRPr="00EB1C16" w:rsidRDefault="00DE3C84">
            <w:pPr>
              <w:numPr>
                <w:ilvl w:val="0"/>
                <w:numId w:val="37"/>
              </w:numPr>
              <w:jc w:val="right"/>
              <w:rPr>
                <w:rFonts w:ascii="Times New Roman" w:eastAsia="Times New Roman" w:hAnsi="Times New Roman"/>
                <w:sz w:val="24"/>
                <w:szCs w:val="24"/>
                <w:lang w:eastAsia="pl-PL"/>
              </w:rPr>
            </w:pPr>
          </w:p>
        </w:tc>
        <w:tc>
          <w:tcPr>
            <w:tcW w:w="6956" w:type="dxa"/>
            <w:gridSpan w:val="6"/>
            <w:vAlign w:val="center"/>
          </w:tcPr>
          <w:p w14:paraId="51BD4CC9" w14:textId="77777777" w:rsidR="00DE3C84" w:rsidRPr="00EB1C16" w:rsidRDefault="00DE3C84" w:rsidP="000E30CA">
            <w:pPr>
              <w:ind w:left="0" w:firstLine="0"/>
              <w:jc w:val="left"/>
              <w:rPr>
                <w:rFonts w:ascii="Times New Roman" w:eastAsia="Times New Roman" w:hAnsi="Times New Roman"/>
                <w:sz w:val="24"/>
                <w:szCs w:val="24"/>
                <w:lang w:eastAsia="pl-PL"/>
              </w:rPr>
            </w:pPr>
            <w:r w:rsidRPr="00EB1C16">
              <w:rPr>
                <w:rFonts w:ascii="Times New Roman" w:hAnsi="Times New Roman"/>
                <w:sz w:val="24"/>
                <w:szCs w:val="24"/>
              </w:rPr>
              <w:t>Rozgrywki ekstraklasy</w:t>
            </w:r>
          </w:p>
        </w:tc>
        <w:tc>
          <w:tcPr>
            <w:tcW w:w="1021" w:type="dxa"/>
            <w:vAlign w:val="center"/>
          </w:tcPr>
          <w:p w14:paraId="663791DC" w14:textId="21183ED7" w:rsidR="00DE3C84" w:rsidRPr="00EB1C16" w:rsidRDefault="007F4DC0" w:rsidP="006A2EB4">
            <w:pPr>
              <w:jc w:val="center"/>
              <w:rPr>
                <w:rFonts w:ascii="Times New Roman" w:hAnsi="Times New Roman"/>
                <w:sz w:val="24"/>
                <w:szCs w:val="24"/>
              </w:rPr>
            </w:pPr>
            <w:r w:rsidRPr="00EB1C16">
              <w:rPr>
                <w:rFonts w:ascii="Times New Roman" w:hAnsi="Times New Roman"/>
                <w:sz w:val="24"/>
                <w:szCs w:val="24"/>
              </w:rPr>
              <w:t>2</w:t>
            </w:r>
            <w:r w:rsidR="00841FE0">
              <w:rPr>
                <w:rFonts w:ascii="Times New Roman" w:hAnsi="Times New Roman"/>
                <w:sz w:val="24"/>
                <w:szCs w:val="24"/>
              </w:rPr>
              <w:t xml:space="preserve"> pkt</w:t>
            </w:r>
          </w:p>
        </w:tc>
      </w:tr>
      <w:tr w:rsidR="00EB1C16" w:rsidRPr="00EB1C16" w14:paraId="77F64A4E" w14:textId="77777777" w:rsidTr="00AD79BD">
        <w:trPr>
          <w:trHeight w:val="198"/>
          <w:jc w:val="center"/>
        </w:trPr>
        <w:tc>
          <w:tcPr>
            <w:tcW w:w="562" w:type="dxa"/>
            <w:tcBorders>
              <w:bottom w:val="single" w:sz="4" w:space="0" w:color="000000"/>
            </w:tcBorders>
          </w:tcPr>
          <w:p w14:paraId="41824DFB" w14:textId="77777777" w:rsidR="00DE3C84" w:rsidRPr="00EB1C16" w:rsidRDefault="00DE3C84">
            <w:pPr>
              <w:numPr>
                <w:ilvl w:val="0"/>
                <w:numId w:val="37"/>
              </w:numPr>
              <w:jc w:val="right"/>
              <w:rPr>
                <w:rFonts w:ascii="Times New Roman" w:eastAsia="Times New Roman" w:hAnsi="Times New Roman"/>
                <w:sz w:val="24"/>
                <w:szCs w:val="24"/>
                <w:lang w:eastAsia="pl-PL"/>
              </w:rPr>
            </w:pPr>
          </w:p>
        </w:tc>
        <w:tc>
          <w:tcPr>
            <w:tcW w:w="6956" w:type="dxa"/>
            <w:gridSpan w:val="6"/>
            <w:tcBorders>
              <w:bottom w:val="single" w:sz="4" w:space="0" w:color="000000"/>
            </w:tcBorders>
            <w:vAlign w:val="center"/>
          </w:tcPr>
          <w:p w14:paraId="3EF67BDD" w14:textId="77777777" w:rsidR="00DE3C84" w:rsidRPr="00EB1C16" w:rsidRDefault="00DE3C84" w:rsidP="000E30CA">
            <w:pPr>
              <w:ind w:left="0" w:firstLine="0"/>
              <w:jc w:val="left"/>
              <w:rPr>
                <w:rFonts w:ascii="Times New Roman" w:eastAsia="Times New Roman" w:hAnsi="Times New Roman"/>
                <w:sz w:val="24"/>
                <w:szCs w:val="24"/>
                <w:lang w:eastAsia="pl-PL"/>
              </w:rPr>
            </w:pPr>
            <w:r w:rsidRPr="00EB1C16">
              <w:rPr>
                <w:rFonts w:ascii="Times New Roman" w:hAnsi="Times New Roman"/>
                <w:sz w:val="24"/>
                <w:szCs w:val="24"/>
              </w:rPr>
              <w:t xml:space="preserve">Gry zespołowe I </w:t>
            </w:r>
            <w:proofErr w:type="spellStart"/>
            <w:r w:rsidRPr="00EB1C16">
              <w:rPr>
                <w:rFonts w:ascii="Times New Roman" w:hAnsi="Times New Roman"/>
                <w:sz w:val="24"/>
                <w:szCs w:val="24"/>
              </w:rPr>
              <w:t>i</w:t>
            </w:r>
            <w:proofErr w:type="spellEnd"/>
            <w:r w:rsidRPr="00EB1C16">
              <w:rPr>
                <w:rFonts w:ascii="Times New Roman" w:hAnsi="Times New Roman"/>
                <w:sz w:val="24"/>
                <w:szCs w:val="24"/>
              </w:rPr>
              <w:t xml:space="preserve"> II ligi</w:t>
            </w:r>
          </w:p>
        </w:tc>
        <w:tc>
          <w:tcPr>
            <w:tcW w:w="1021" w:type="dxa"/>
            <w:tcBorders>
              <w:bottom w:val="single" w:sz="4" w:space="0" w:color="000000"/>
            </w:tcBorders>
            <w:vAlign w:val="center"/>
          </w:tcPr>
          <w:p w14:paraId="10FA936C" w14:textId="4ACBBFCA" w:rsidR="00DE3C84" w:rsidRPr="00EB1C16" w:rsidRDefault="00DE3C84" w:rsidP="006A2EB4">
            <w:pPr>
              <w:jc w:val="center"/>
              <w:rPr>
                <w:rFonts w:ascii="Times New Roman" w:hAnsi="Times New Roman"/>
                <w:sz w:val="24"/>
                <w:szCs w:val="24"/>
              </w:rPr>
            </w:pPr>
            <w:r w:rsidRPr="00EB1C16">
              <w:rPr>
                <w:rFonts w:ascii="Times New Roman" w:hAnsi="Times New Roman"/>
                <w:sz w:val="24"/>
                <w:szCs w:val="24"/>
              </w:rPr>
              <w:t>1</w:t>
            </w:r>
            <w:r w:rsidR="00841FE0">
              <w:rPr>
                <w:rFonts w:ascii="Times New Roman" w:hAnsi="Times New Roman"/>
                <w:sz w:val="24"/>
                <w:szCs w:val="24"/>
              </w:rPr>
              <w:t xml:space="preserve"> pkt</w:t>
            </w:r>
          </w:p>
        </w:tc>
      </w:tr>
      <w:tr w:rsidR="00CC05F3" w:rsidRPr="00EB1C16" w14:paraId="5B624504" w14:textId="77777777" w:rsidTr="00AD79BD">
        <w:trPr>
          <w:trHeight w:val="198"/>
          <w:jc w:val="center"/>
        </w:trPr>
        <w:tc>
          <w:tcPr>
            <w:tcW w:w="562" w:type="dxa"/>
            <w:tcBorders>
              <w:bottom w:val="single" w:sz="4" w:space="0" w:color="auto"/>
            </w:tcBorders>
            <w:vAlign w:val="center"/>
          </w:tcPr>
          <w:p w14:paraId="3E8D9BC1" w14:textId="77777777" w:rsidR="00DE3C84" w:rsidRPr="00EB1C16" w:rsidRDefault="00DE3C84">
            <w:pPr>
              <w:numPr>
                <w:ilvl w:val="0"/>
                <w:numId w:val="37"/>
              </w:numPr>
              <w:jc w:val="right"/>
              <w:rPr>
                <w:rFonts w:ascii="Times New Roman" w:eastAsia="Times New Roman" w:hAnsi="Times New Roman"/>
                <w:sz w:val="24"/>
                <w:szCs w:val="24"/>
                <w:lang w:eastAsia="pl-PL"/>
              </w:rPr>
            </w:pPr>
          </w:p>
        </w:tc>
        <w:tc>
          <w:tcPr>
            <w:tcW w:w="6956" w:type="dxa"/>
            <w:gridSpan w:val="6"/>
            <w:tcBorders>
              <w:bottom w:val="single" w:sz="4" w:space="0" w:color="auto"/>
            </w:tcBorders>
            <w:vAlign w:val="center"/>
          </w:tcPr>
          <w:p w14:paraId="599D1A0C" w14:textId="0F452B24" w:rsidR="00DE3C84" w:rsidRPr="00EB1C16" w:rsidRDefault="00DE3C84" w:rsidP="000E30CA">
            <w:pPr>
              <w:ind w:left="0" w:firstLine="0"/>
              <w:jc w:val="left"/>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Gry zespołowe w barwach KS AZS UWM Olsztyn (w przypadku rozgrywek ligowych w barwach KS AZS UWM Olsztyn, nie sumuje się punktów </w:t>
            </w:r>
            <w:r w:rsidR="00E43541" w:rsidRPr="00E43541">
              <w:rPr>
                <w:rFonts w:ascii="Times New Roman" w:eastAsia="Times New Roman" w:hAnsi="Times New Roman"/>
                <w:sz w:val="24"/>
                <w:szCs w:val="24"/>
                <w:lang w:eastAsia="pl-PL"/>
              </w:rPr>
              <w:t>z wierszy 9 z 11 oraz 10 z 11 niniejszej tabeli</w:t>
            </w:r>
            <w:r w:rsidRPr="00E43541">
              <w:rPr>
                <w:rFonts w:ascii="Times New Roman" w:eastAsia="Times New Roman" w:hAnsi="Times New Roman"/>
                <w:sz w:val="24"/>
                <w:szCs w:val="24"/>
                <w:lang w:eastAsia="pl-PL"/>
              </w:rPr>
              <w:t>)</w:t>
            </w:r>
            <w:r w:rsidR="00934308" w:rsidRPr="00E43541">
              <w:rPr>
                <w:rFonts w:ascii="Times New Roman" w:eastAsia="Times New Roman" w:hAnsi="Times New Roman"/>
                <w:sz w:val="24"/>
                <w:szCs w:val="24"/>
                <w:lang w:eastAsia="pl-PL"/>
              </w:rPr>
              <w:t xml:space="preserve">  </w:t>
            </w:r>
          </w:p>
        </w:tc>
        <w:tc>
          <w:tcPr>
            <w:tcW w:w="1021" w:type="dxa"/>
            <w:tcBorders>
              <w:bottom w:val="single" w:sz="4" w:space="0" w:color="auto"/>
            </w:tcBorders>
            <w:vAlign w:val="center"/>
          </w:tcPr>
          <w:p w14:paraId="7AFD1D84" w14:textId="0877E952" w:rsidR="00DE3C84" w:rsidRPr="00EB1C16" w:rsidRDefault="00413CBF" w:rsidP="006A2EB4">
            <w:pPr>
              <w:jc w:val="center"/>
              <w:rPr>
                <w:rFonts w:ascii="Times New Roman" w:hAnsi="Times New Roman"/>
                <w:sz w:val="24"/>
                <w:szCs w:val="24"/>
              </w:rPr>
            </w:pPr>
            <w:r w:rsidRPr="00EB1C16">
              <w:rPr>
                <w:rFonts w:ascii="Times New Roman" w:hAnsi="Times New Roman"/>
                <w:sz w:val="24"/>
                <w:szCs w:val="24"/>
              </w:rPr>
              <w:t>3</w:t>
            </w:r>
            <w:r w:rsidR="00841FE0">
              <w:rPr>
                <w:rFonts w:ascii="Times New Roman" w:hAnsi="Times New Roman"/>
                <w:sz w:val="24"/>
                <w:szCs w:val="24"/>
              </w:rPr>
              <w:t xml:space="preserve"> pkt</w:t>
            </w:r>
          </w:p>
        </w:tc>
      </w:tr>
    </w:tbl>
    <w:p w14:paraId="63FE923A" w14:textId="3884F14E" w:rsidR="00B732A6" w:rsidRPr="00EB1C16" w:rsidRDefault="00B732A6" w:rsidP="000E30CA">
      <w:pPr>
        <w:pStyle w:val="Akapitzlist"/>
        <w:tabs>
          <w:tab w:val="left" w:pos="567"/>
        </w:tabs>
        <w:ind w:left="714"/>
        <w:rPr>
          <w:rFonts w:ascii="Times New Roman" w:eastAsia="Times New Roman" w:hAnsi="Times New Roman"/>
          <w:sz w:val="24"/>
          <w:szCs w:val="24"/>
          <w:lang w:eastAsia="pl-PL"/>
        </w:rPr>
      </w:pPr>
    </w:p>
    <w:p w14:paraId="5F2A038B" w14:textId="77777777" w:rsidR="00EB5338" w:rsidRPr="00EB1C16" w:rsidRDefault="00EB5338" w:rsidP="000E30CA">
      <w:pPr>
        <w:pStyle w:val="Akapitzlist"/>
        <w:tabs>
          <w:tab w:val="left" w:pos="567"/>
        </w:tabs>
        <w:ind w:left="714"/>
        <w:rPr>
          <w:rFonts w:ascii="Times New Roman" w:eastAsia="Times New Roman" w:hAnsi="Times New Roman"/>
          <w:sz w:val="24"/>
          <w:szCs w:val="24"/>
          <w:lang w:eastAsia="pl-PL"/>
        </w:rPr>
      </w:pPr>
    </w:p>
    <w:p w14:paraId="6086A1C4" w14:textId="161FAD9E" w:rsidR="00093086" w:rsidRPr="00EB1C16" w:rsidRDefault="00093086">
      <w:pPr>
        <w:pStyle w:val="Akapitzlist"/>
        <w:numPr>
          <w:ilvl w:val="0"/>
          <w:numId w:val="57"/>
        </w:numPr>
        <w:tabs>
          <w:tab w:val="left" w:pos="567"/>
        </w:tabs>
        <w:ind w:left="567" w:hanging="283"/>
        <w:rPr>
          <w:rFonts w:ascii="Times New Roman" w:hAnsi="Times New Roman"/>
          <w:sz w:val="24"/>
          <w:szCs w:val="24"/>
        </w:rPr>
      </w:pPr>
      <w:r w:rsidRPr="00EB1C16">
        <w:rPr>
          <w:rFonts w:ascii="Times New Roman" w:hAnsi="Times New Roman"/>
          <w:sz w:val="24"/>
          <w:szCs w:val="24"/>
        </w:rPr>
        <w:t xml:space="preserve">Przy ocenie wniosku, osiągnięcie </w:t>
      </w:r>
      <w:r w:rsidR="002D6029" w:rsidRPr="00EB1C16">
        <w:rPr>
          <w:rFonts w:ascii="Times New Roman" w:hAnsi="Times New Roman"/>
          <w:sz w:val="24"/>
          <w:szCs w:val="24"/>
        </w:rPr>
        <w:t>sportowe może</w:t>
      </w:r>
      <w:r w:rsidRPr="00EB1C16">
        <w:rPr>
          <w:rFonts w:ascii="Times New Roman" w:hAnsi="Times New Roman"/>
          <w:sz w:val="24"/>
          <w:szCs w:val="24"/>
        </w:rPr>
        <w:t xml:space="preserve"> być kwalifikowane tylko raz co</w:t>
      </w:r>
      <w:r w:rsidR="009D3DC6">
        <w:rPr>
          <w:rFonts w:ascii="Times New Roman" w:hAnsi="Times New Roman"/>
          <w:sz w:val="24"/>
          <w:szCs w:val="24"/>
        </w:rPr>
        <w:t> </w:t>
      </w:r>
      <w:r w:rsidRPr="00EB1C16">
        <w:rPr>
          <w:rFonts w:ascii="Times New Roman" w:hAnsi="Times New Roman"/>
          <w:sz w:val="24"/>
          <w:szCs w:val="24"/>
        </w:rPr>
        <w:t>oznacza, że:</w:t>
      </w:r>
    </w:p>
    <w:p w14:paraId="27F8C0FC" w14:textId="52763B46" w:rsidR="00093086" w:rsidRPr="00EB1C16" w:rsidRDefault="00093086">
      <w:pPr>
        <w:pStyle w:val="Akapitzlist"/>
        <w:numPr>
          <w:ilvl w:val="1"/>
          <w:numId w:val="50"/>
        </w:numPr>
        <w:tabs>
          <w:tab w:val="left" w:pos="567"/>
        </w:tabs>
        <w:ind w:left="1071" w:hanging="357"/>
        <w:rPr>
          <w:rFonts w:ascii="Times New Roman" w:hAnsi="Times New Roman"/>
          <w:sz w:val="24"/>
          <w:szCs w:val="24"/>
        </w:rPr>
      </w:pPr>
      <w:r w:rsidRPr="00EB1C16">
        <w:rPr>
          <w:rFonts w:ascii="Times New Roman" w:hAnsi="Times New Roman"/>
          <w:sz w:val="24"/>
          <w:szCs w:val="24"/>
        </w:rPr>
        <w:t>zajęcie punktowanego miejsca w zawodach wyklucza przyznanie punktów za udział w tych samych zawodach, w tej samej konkurencji sportowej,</w:t>
      </w:r>
    </w:p>
    <w:p w14:paraId="4F8F15E6" w14:textId="531F60BE" w:rsidR="00464823" w:rsidRPr="00EB1C16" w:rsidRDefault="00093086">
      <w:pPr>
        <w:pStyle w:val="Akapitzlist"/>
        <w:numPr>
          <w:ilvl w:val="1"/>
          <w:numId w:val="50"/>
        </w:numPr>
        <w:tabs>
          <w:tab w:val="left" w:pos="567"/>
        </w:tabs>
        <w:ind w:left="1071" w:hanging="357"/>
        <w:rPr>
          <w:rFonts w:ascii="Times New Roman" w:hAnsi="Times New Roman"/>
          <w:sz w:val="24"/>
          <w:szCs w:val="24"/>
        </w:rPr>
      </w:pPr>
      <w:r w:rsidRPr="00EB1C16">
        <w:rPr>
          <w:rFonts w:ascii="Times New Roman" w:hAnsi="Times New Roman"/>
          <w:sz w:val="24"/>
          <w:szCs w:val="24"/>
        </w:rPr>
        <w:t xml:space="preserve">w przypadku, gdy student za jeden start uzyskał więcej niż jeden wynik </w:t>
      </w:r>
      <w:r w:rsidR="007046FA" w:rsidRPr="00EB1C16">
        <w:rPr>
          <w:rFonts w:ascii="Times New Roman" w:hAnsi="Times New Roman"/>
          <w:sz w:val="24"/>
          <w:szCs w:val="24"/>
        </w:rPr>
        <w:t>sportowy w</w:t>
      </w:r>
      <w:r w:rsidR="00061E51">
        <w:rPr>
          <w:rFonts w:ascii="Times New Roman" w:hAnsi="Times New Roman"/>
          <w:sz w:val="24"/>
          <w:szCs w:val="24"/>
        </w:rPr>
        <w:t> </w:t>
      </w:r>
      <w:r w:rsidRPr="00EB1C16">
        <w:rPr>
          <w:rFonts w:ascii="Times New Roman" w:hAnsi="Times New Roman"/>
          <w:sz w:val="24"/>
          <w:szCs w:val="24"/>
        </w:rPr>
        <w:t xml:space="preserve"> danej konkurencji sportowej (np. w różnego rodzaju klasyfikacjach, kategoriach lub typach uczelni), punkty przyznawane są za jeden, najwyższy wynik.</w:t>
      </w:r>
    </w:p>
    <w:p w14:paraId="714C02CA" w14:textId="5863C970" w:rsidR="00A45C6D" w:rsidRPr="00EB1C16" w:rsidRDefault="001607B7">
      <w:pPr>
        <w:pStyle w:val="Akapitzlist"/>
        <w:numPr>
          <w:ilvl w:val="0"/>
          <w:numId w:val="55"/>
        </w:numPr>
        <w:tabs>
          <w:tab w:val="left" w:pos="567"/>
        </w:tabs>
        <w:ind w:left="567" w:hanging="283"/>
        <w:rPr>
          <w:rFonts w:ascii="Times New Roman" w:hAnsi="Times New Roman"/>
          <w:sz w:val="24"/>
          <w:szCs w:val="24"/>
        </w:rPr>
      </w:pPr>
      <w:r w:rsidRPr="00EB1C16">
        <w:rPr>
          <w:rFonts w:ascii="Times New Roman" w:hAnsi="Times New Roman"/>
          <w:sz w:val="24"/>
          <w:szCs w:val="24"/>
        </w:rPr>
        <w:t>Weryfikacji zgodności osiągnięć z wymogami Regulaminu, na wniosku o stypendium</w:t>
      </w:r>
      <w:r w:rsidR="00190FAA" w:rsidRPr="00EB1C16">
        <w:rPr>
          <w:rFonts w:ascii="Times New Roman" w:hAnsi="Times New Roman"/>
          <w:sz w:val="24"/>
          <w:szCs w:val="24"/>
        </w:rPr>
        <w:t xml:space="preserve"> </w:t>
      </w:r>
      <w:r w:rsidRPr="00EB1C16">
        <w:rPr>
          <w:rFonts w:ascii="Times New Roman" w:hAnsi="Times New Roman"/>
          <w:sz w:val="24"/>
          <w:szCs w:val="24"/>
        </w:rPr>
        <w:t>rektora dokonuje:</w:t>
      </w:r>
    </w:p>
    <w:p w14:paraId="20700AB8" w14:textId="79DCB8AE" w:rsidR="00EB5338" w:rsidRPr="00EB1C16" w:rsidRDefault="009A342C">
      <w:pPr>
        <w:pStyle w:val="Akapitzlist"/>
        <w:numPr>
          <w:ilvl w:val="0"/>
          <w:numId w:val="58"/>
        </w:numPr>
        <w:tabs>
          <w:tab w:val="left" w:pos="567"/>
        </w:tabs>
        <w:ind w:left="1071"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dziekan/</w:t>
      </w:r>
      <w:r w:rsidR="006F5EBD" w:rsidRPr="00EB1C16">
        <w:rPr>
          <w:rFonts w:ascii="Times New Roman" w:eastAsia="Times New Roman" w:hAnsi="Times New Roman"/>
          <w:sz w:val="24"/>
          <w:szCs w:val="24"/>
          <w:lang w:eastAsia="pl-PL"/>
        </w:rPr>
        <w:t>p</w:t>
      </w:r>
      <w:r w:rsidR="00FD0133" w:rsidRPr="00EB1C16">
        <w:rPr>
          <w:rFonts w:ascii="Times New Roman" w:eastAsia="Times New Roman" w:hAnsi="Times New Roman"/>
          <w:sz w:val="24"/>
          <w:szCs w:val="24"/>
          <w:lang w:eastAsia="pl-PL"/>
        </w:rPr>
        <w:t>rodziekan</w:t>
      </w:r>
      <w:r w:rsidRPr="00EB1C16">
        <w:rPr>
          <w:rFonts w:ascii="Times New Roman" w:eastAsia="Times New Roman" w:hAnsi="Times New Roman"/>
          <w:sz w:val="24"/>
          <w:szCs w:val="24"/>
          <w:lang w:eastAsia="pl-PL"/>
        </w:rPr>
        <w:t>/dyrektor</w:t>
      </w:r>
      <w:r w:rsidR="00FD0133" w:rsidRPr="00EB1C16">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 xml:space="preserve">danej jednostki </w:t>
      </w:r>
      <w:r w:rsidR="00134836" w:rsidRPr="00EB1C16">
        <w:rPr>
          <w:rFonts w:ascii="Times New Roman" w:eastAsia="Times New Roman" w:hAnsi="Times New Roman"/>
          <w:sz w:val="24"/>
          <w:szCs w:val="24"/>
          <w:lang w:eastAsia="pl-PL"/>
        </w:rPr>
        <w:t xml:space="preserve">– w zakresie osiągnięć naukowych, </w:t>
      </w:r>
    </w:p>
    <w:p w14:paraId="2FE60C03" w14:textId="37CB25ED" w:rsidR="00761B65" w:rsidRPr="00EB1C16" w:rsidRDefault="00134836">
      <w:pPr>
        <w:pStyle w:val="Akapitzlist"/>
        <w:numPr>
          <w:ilvl w:val="0"/>
          <w:numId w:val="58"/>
        </w:numPr>
        <w:tabs>
          <w:tab w:val="left" w:pos="567"/>
        </w:tabs>
        <w:ind w:left="1071"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powołany przez Rektora zespół składający się z pracowników Akademickiego Centrum Kultury </w:t>
      </w:r>
      <w:r w:rsidR="00FD0133" w:rsidRPr="00EB1C16">
        <w:rPr>
          <w:rFonts w:ascii="Times New Roman" w:eastAsia="Times New Roman" w:hAnsi="Times New Roman"/>
          <w:sz w:val="24"/>
          <w:szCs w:val="24"/>
          <w:lang w:eastAsia="pl-PL"/>
        </w:rPr>
        <w:t xml:space="preserve">i </w:t>
      </w:r>
      <w:r w:rsidRPr="00EB1C16">
        <w:rPr>
          <w:rFonts w:ascii="Times New Roman" w:eastAsia="Times New Roman" w:hAnsi="Times New Roman"/>
          <w:sz w:val="24"/>
          <w:szCs w:val="24"/>
          <w:lang w:eastAsia="pl-PL"/>
        </w:rPr>
        <w:t xml:space="preserve">Wydziału Sztuki oraz przedstawiciela Samorządu Studenckiego – w zakresie osiągnięć artystycznych,  </w:t>
      </w:r>
    </w:p>
    <w:p w14:paraId="562CD4EE" w14:textId="5052F5C2" w:rsidR="006A043A" w:rsidRPr="00EB1C16" w:rsidRDefault="00BA24FE">
      <w:pPr>
        <w:pStyle w:val="Akapitzlist"/>
        <w:numPr>
          <w:ilvl w:val="0"/>
          <w:numId w:val="56"/>
        </w:numPr>
        <w:tabs>
          <w:tab w:val="left" w:pos="567"/>
        </w:tabs>
        <w:ind w:left="1071"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powołany przez Rektora zespół składający się z pracownika Studium Wychowania Fizycznego i Sportu oraz dwóch przedstawicieli Samorządu Studenckiego </w:t>
      </w:r>
      <w:r w:rsidRPr="00EB1C16">
        <w:rPr>
          <w:rFonts w:ascii="Times New Roman" w:eastAsia="Times New Roman" w:hAnsi="Times New Roman"/>
          <w:sz w:val="24"/>
          <w:szCs w:val="24"/>
          <w:lang w:eastAsia="pl-PL"/>
        </w:rPr>
        <w:br/>
        <w:t>– w zakresie osiągnięć sportowych</w:t>
      </w:r>
      <w:r w:rsidR="006A043A" w:rsidRPr="00EB1C16">
        <w:rPr>
          <w:rFonts w:ascii="Times New Roman" w:eastAsia="Times New Roman" w:hAnsi="Times New Roman"/>
          <w:sz w:val="24"/>
          <w:szCs w:val="24"/>
          <w:lang w:eastAsia="pl-PL"/>
        </w:rPr>
        <w:t>.</w:t>
      </w:r>
    </w:p>
    <w:p w14:paraId="22BF5961" w14:textId="77777777" w:rsidR="00897C08" w:rsidRPr="00EB1C16" w:rsidRDefault="00897C08">
      <w:pPr>
        <w:pStyle w:val="Akapitzlist"/>
        <w:numPr>
          <w:ilvl w:val="0"/>
          <w:numId w:val="55"/>
        </w:numPr>
        <w:tabs>
          <w:tab w:val="left" w:pos="567"/>
        </w:tabs>
        <w:ind w:left="714" w:hanging="430"/>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Nie są brane pod uwagę imprezy sportowe nie wskazane w ust. 7.</w:t>
      </w:r>
    </w:p>
    <w:p w14:paraId="1CB64745" w14:textId="0C2499F0" w:rsidR="006A043A" w:rsidRPr="00EB1C16" w:rsidRDefault="00DC52AC">
      <w:pPr>
        <w:pStyle w:val="Akapitzlist"/>
        <w:numPr>
          <w:ilvl w:val="0"/>
          <w:numId w:val="55"/>
        </w:numPr>
        <w:tabs>
          <w:tab w:val="left" w:pos="567"/>
        </w:tabs>
        <w:ind w:left="714" w:hanging="430"/>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Eliminacje do zawodów sportowych wskazanych w ust. 7 nie są kwalifikowane jako osiągnięcie sportowe.</w:t>
      </w:r>
    </w:p>
    <w:p w14:paraId="7332382B" w14:textId="7DA47B38" w:rsidR="00DC52AC" w:rsidRPr="00EB1C16" w:rsidRDefault="001D47A9">
      <w:pPr>
        <w:pStyle w:val="Akapitzlist"/>
        <w:numPr>
          <w:ilvl w:val="0"/>
          <w:numId w:val="55"/>
        </w:numPr>
        <w:tabs>
          <w:tab w:val="left" w:pos="567"/>
        </w:tabs>
        <w:ind w:left="714" w:hanging="430"/>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Osiągnięcia taneczne uzyskane w wydarzeniach organizowanych przez inne podmioty niż polski związek sportowy, nie są klasyfikowane jako osiągnięcia sportowe.</w:t>
      </w:r>
    </w:p>
    <w:p w14:paraId="2735804D" w14:textId="10F18635" w:rsidR="00F85BB4" w:rsidRPr="00EB1C16" w:rsidRDefault="00F85BB4">
      <w:pPr>
        <w:pStyle w:val="Akapitzlist"/>
        <w:numPr>
          <w:ilvl w:val="0"/>
          <w:numId w:val="55"/>
        </w:numPr>
        <w:tabs>
          <w:tab w:val="left" w:pos="567"/>
        </w:tabs>
        <w:ind w:left="714" w:hanging="430"/>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Osiągnięcia zdobyte przez studenta w czasie trwania urlopu</w:t>
      </w:r>
      <w:r w:rsidR="00654879" w:rsidRPr="00EB1C16">
        <w:rPr>
          <w:rFonts w:ascii="Times New Roman" w:eastAsia="Times New Roman" w:hAnsi="Times New Roman"/>
          <w:sz w:val="24"/>
          <w:szCs w:val="24"/>
          <w:lang w:eastAsia="pl-PL"/>
        </w:rPr>
        <w:t xml:space="preserve"> długoterminowego,</w:t>
      </w:r>
      <w:r w:rsidRPr="00EB1C16">
        <w:rPr>
          <w:rFonts w:ascii="Times New Roman" w:eastAsia="Times New Roman" w:hAnsi="Times New Roman"/>
          <w:sz w:val="24"/>
          <w:szCs w:val="24"/>
          <w:lang w:eastAsia="pl-PL"/>
        </w:rPr>
        <w:t xml:space="preserve"> nie są brane pod uwagę podc</w:t>
      </w:r>
      <w:r w:rsidR="005C1BCA" w:rsidRPr="00EB1C16">
        <w:rPr>
          <w:rFonts w:ascii="Times New Roman" w:eastAsia="Times New Roman" w:hAnsi="Times New Roman"/>
          <w:sz w:val="24"/>
          <w:szCs w:val="24"/>
          <w:lang w:eastAsia="pl-PL"/>
        </w:rPr>
        <w:t>zas oceny wniosku o stypendium rektora.</w:t>
      </w:r>
    </w:p>
    <w:p w14:paraId="4A87D041" w14:textId="14BEC5BF" w:rsidR="00A80D0B" w:rsidRPr="00EB1C16" w:rsidRDefault="00894D29">
      <w:pPr>
        <w:pStyle w:val="Akapitzlist"/>
        <w:numPr>
          <w:ilvl w:val="0"/>
          <w:numId w:val="55"/>
        </w:numPr>
        <w:ind w:left="714" w:hanging="430"/>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Nie przyznaje się punktów za artykuły lub publikacje, które nie ukazały się do </w:t>
      </w:r>
      <w:r w:rsidR="00C5589A" w:rsidRPr="00EB1C16">
        <w:rPr>
          <w:rFonts w:ascii="Times New Roman" w:eastAsia="Times New Roman" w:hAnsi="Times New Roman"/>
          <w:sz w:val="24"/>
          <w:szCs w:val="24"/>
          <w:lang w:eastAsia="pl-PL"/>
        </w:rPr>
        <w:t xml:space="preserve">dnia poprzedzającego rozpoczęcie </w:t>
      </w:r>
      <w:r w:rsidR="00DF0508" w:rsidRPr="00EB1C16">
        <w:rPr>
          <w:rFonts w:ascii="Times New Roman" w:eastAsia="Times New Roman" w:hAnsi="Times New Roman"/>
          <w:sz w:val="24"/>
          <w:szCs w:val="24"/>
          <w:lang w:eastAsia="pl-PL"/>
        </w:rPr>
        <w:t xml:space="preserve">semestru, w którym złożony został wniosek </w:t>
      </w:r>
      <w:r w:rsidR="00086C2B" w:rsidRPr="00EB1C16">
        <w:rPr>
          <w:rFonts w:ascii="Times New Roman" w:eastAsia="Times New Roman" w:hAnsi="Times New Roman"/>
          <w:sz w:val="24"/>
          <w:szCs w:val="24"/>
          <w:lang w:eastAsia="pl-PL"/>
        </w:rPr>
        <w:br/>
      </w:r>
      <w:r w:rsidR="00DF0508" w:rsidRPr="00EB1C16">
        <w:rPr>
          <w:rFonts w:ascii="Times New Roman" w:eastAsia="Times New Roman" w:hAnsi="Times New Roman"/>
          <w:sz w:val="24"/>
          <w:szCs w:val="24"/>
          <w:lang w:eastAsia="pl-PL"/>
        </w:rPr>
        <w:t xml:space="preserve">o stypendium. </w:t>
      </w:r>
    </w:p>
    <w:p w14:paraId="59C7D959" w14:textId="51E3B56D" w:rsidR="005301E4" w:rsidRPr="006303D3" w:rsidRDefault="00894D29">
      <w:pPr>
        <w:pStyle w:val="Akapitzlist"/>
        <w:numPr>
          <w:ilvl w:val="0"/>
          <w:numId w:val="55"/>
        </w:numPr>
        <w:ind w:left="714" w:hanging="430"/>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Za osiągnięcia naukowe, artystyczne i sportowe nie uznaje się działalności</w:t>
      </w:r>
      <w:r w:rsidR="002F3A86" w:rsidRPr="00EB1C16">
        <w:rPr>
          <w:rFonts w:ascii="Times New Roman" w:eastAsia="Times New Roman" w:hAnsi="Times New Roman"/>
          <w:sz w:val="24"/>
          <w:szCs w:val="24"/>
          <w:lang w:eastAsia="pl-PL"/>
        </w:rPr>
        <w:t>,</w:t>
      </w:r>
      <w:r w:rsidRPr="00EB1C16">
        <w:rPr>
          <w:rFonts w:ascii="Times New Roman" w:eastAsia="Times New Roman" w:hAnsi="Times New Roman"/>
          <w:sz w:val="24"/>
          <w:szCs w:val="24"/>
          <w:lang w:eastAsia="pl-PL"/>
        </w:rPr>
        <w:t xml:space="preserve"> za którą student otrzymał wynagrodzenie albo wynikającej z wykonywania obowiązków zawodowych</w:t>
      </w:r>
      <w:r w:rsidR="006B7852" w:rsidRPr="00EB1C16">
        <w:rPr>
          <w:rFonts w:ascii="Times New Roman" w:eastAsia="Times New Roman" w:hAnsi="Times New Roman"/>
          <w:sz w:val="24"/>
          <w:szCs w:val="24"/>
          <w:lang w:eastAsia="pl-PL"/>
        </w:rPr>
        <w:t>,</w:t>
      </w:r>
      <w:r w:rsidRPr="00EB1C16">
        <w:rPr>
          <w:rFonts w:ascii="Times New Roman" w:eastAsia="Times New Roman" w:hAnsi="Times New Roman"/>
          <w:sz w:val="24"/>
          <w:szCs w:val="24"/>
          <w:lang w:eastAsia="pl-PL"/>
        </w:rPr>
        <w:t xml:space="preserve"> albo programu studiów lub praktyk studenckich. </w:t>
      </w:r>
    </w:p>
    <w:p w14:paraId="7FA1A166" w14:textId="664B3D9B" w:rsidR="00F657E5" w:rsidRPr="00BF2559" w:rsidRDefault="009C4AD8">
      <w:pPr>
        <w:pStyle w:val="Akapitzlist"/>
        <w:numPr>
          <w:ilvl w:val="0"/>
          <w:numId w:val="55"/>
        </w:numPr>
        <w:ind w:left="714" w:hanging="430"/>
        <w:rPr>
          <w:rFonts w:ascii="Times New Roman" w:eastAsia="Times New Roman" w:hAnsi="Times New Roman"/>
          <w:sz w:val="24"/>
          <w:szCs w:val="24"/>
          <w:lang w:eastAsia="pl-PL"/>
        </w:rPr>
      </w:pPr>
      <w:r w:rsidRPr="00BF2559">
        <w:rPr>
          <w:rFonts w:ascii="Times New Roman" w:eastAsia="Times New Roman" w:hAnsi="Times New Roman"/>
          <w:sz w:val="24"/>
          <w:szCs w:val="24"/>
          <w:lang w:eastAsia="pl-PL"/>
        </w:rPr>
        <w:t>Ostatecznej kwalifikacji osiągnięć naukowych, artystycznych i sportowych dokonuje Rektor.</w:t>
      </w:r>
    </w:p>
    <w:p w14:paraId="481D05B9" w14:textId="77777777" w:rsidR="00894D29" w:rsidRPr="00EB1C16" w:rsidRDefault="00894D29" w:rsidP="000E30CA">
      <w:pPr>
        <w:pStyle w:val="Akapitzlist"/>
        <w:ind w:left="714"/>
        <w:rPr>
          <w:rFonts w:ascii="Times New Roman" w:eastAsia="Times New Roman" w:hAnsi="Times New Roman"/>
          <w:sz w:val="24"/>
          <w:szCs w:val="24"/>
          <w:lang w:eastAsia="pl-PL"/>
        </w:rPr>
      </w:pPr>
    </w:p>
    <w:p w14:paraId="1C7169BE" w14:textId="78D6A1DF" w:rsidR="005F63DF" w:rsidRPr="00EB1C16" w:rsidRDefault="005F63DF" w:rsidP="000E30CA">
      <w:pPr>
        <w:jc w:val="center"/>
        <w:rPr>
          <w:rFonts w:ascii="Times New Roman" w:eastAsia="Times New Roman" w:hAnsi="Times New Roman"/>
          <w:b/>
          <w:bCs/>
          <w:sz w:val="24"/>
          <w:szCs w:val="24"/>
          <w:lang w:eastAsia="pl-PL"/>
        </w:rPr>
      </w:pPr>
      <w:r w:rsidRPr="00EB1C16">
        <w:rPr>
          <w:rFonts w:ascii="Times New Roman" w:eastAsia="Times New Roman" w:hAnsi="Times New Roman"/>
          <w:b/>
          <w:bCs/>
          <w:sz w:val="24"/>
          <w:szCs w:val="24"/>
          <w:lang w:eastAsia="pl-PL"/>
        </w:rPr>
        <w:t>ROZDZIAŁ V</w:t>
      </w:r>
    </w:p>
    <w:p w14:paraId="5D0CDA5A" w14:textId="77777777" w:rsidR="000E30CA" w:rsidRPr="00EB1C16" w:rsidRDefault="000E30CA" w:rsidP="000E30CA">
      <w:pPr>
        <w:jc w:val="center"/>
        <w:rPr>
          <w:rFonts w:ascii="Times New Roman" w:eastAsia="Times New Roman" w:hAnsi="Times New Roman"/>
          <w:sz w:val="24"/>
          <w:szCs w:val="24"/>
          <w:lang w:eastAsia="pl-PL"/>
        </w:rPr>
      </w:pPr>
    </w:p>
    <w:p w14:paraId="45F26834" w14:textId="51218FBA" w:rsidR="005F63DF" w:rsidRPr="00EB1C16" w:rsidRDefault="005F63DF" w:rsidP="000E30CA">
      <w:pPr>
        <w:jc w:val="center"/>
        <w:rPr>
          <w:rFonts w:ascii="Times New Roman" w:eastAsia="Times New Roman" w:hAnsi="Times New Roman"/>
          <w:b/>
          <w:bCs/>
          <w:sz w:val="24"/>
          <w:szCs w:val="24"/>
          <w:lang w:eastAsia="pl-PL"/>
        </w:rPr>
      </w:pPr>
      <w:r w:rsidRPr="00EB1C16">
        <w:rPr>
          <w:rFonts w:ascii="Times New Roman" w:eastAsia="Times New Roman" w:hAnsi="Times New Roman"/>
          <w:b/>
          <w:bCs/>
          <w:sz w:val="24"/>
          <w:szCs w:val="24"/>
          <w:lang w:eastAsia="pl-PL"/>
        </w:rPr>
        <w:t>ZAPOMOGI</w:t>
      </w:r>
    </w:p>
    <w:p w14:paraId="0F93B508" w14:textId="77777777" w:rsidR="000E30CA" w:rsidRPr="00EB1C16" w:rsidRDefault="000E30CA" w:rsidP="000E30CA">
      <w:pPr>
        <w:jc w:val="center"/>
        <w:rPr>
          <w:rFonts w:ascii="Times New Roman" w:eastAsia="Times New Roman" w:hAnsi="Times New Roman"/>
          <w:sz w:val="24"/>
          <w:szCs w:val="24"/>
          <w:lang w:eastAsia="pl-PL"/>
        </w:rPr>
      </w:pPr>
    </w:p>
    <w:p w14:paraId="7F9465FC" w14:textId="77777777" w:rsidR="005F63DF" w:rsidRPr="00EB1C16" w:rsidRDefault="005F63DF" w:rsidP="000E30CA">
      <w:pPr>
        <w:ind w:left="0" w:firstLine="0"/>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1</w:t>
      </w:r>
      <w:r w:rsidR="003C5E61" w:rsidRPr="00EB1C16">
        <w:rPr>
          <w:rFonts w:ascii="Times New Roman" w:eastAsia="Times New Roman" w:hAnsi="Times New Roman"/>
          <w:bCs/>
          <w:sz w:val="24"/>
          <w:szCs w:val="24"/>
          <w:lang w:eastAsia="pl-PL"/>
        </w:rPr>
        <w:t>6</w:t>
      </w:r>
    </w:p>
    <w:p w14:paraId="7B195F3E" w14:textId="7B140469" w:rsidR="00F064AB" w:rsidRPr="00EB1C16" w:rsidRDefault="005F63DF">
      <w:pPr>
        <w:numPr>
          <w:ilvl w:val="0"/>
          <w:numId w:val="5"/>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Zapomoga jest formą doraźnej, bezzwrotnej pomocy i może być przyznana studentowi, który znalazł się przejściowo w trudnej sytuacji </w:t>
      </w:r>
      <w:r w:rsidR="00933235" w:rsidRPr="00EB1C16">
        <w:rPr>
          <w:rFonts w:ascii="Times New Roman" w:eastAsia="Times New Roman" w:hAnsi="Times New Roman"/>
          <w:sz w:val="24"/>
          <w:szCs w:val="24"/>
          <w:lang w:eastAsia="pl-PL"/>
        </w:rPr>
        <w:t xml:space="preserve">życiowej, spowodowanej </w:t>
      </w:r>
      <w:r w:rsidR="00EF6492" w:rsidRPr="00EB1C16">
        <w:rPr>
          <w:rFonts w:ascii="Times New Roman" w:eastAsia="Times New Roman" w:hAnsi="Times New Roman"/>
          <w:sz w:val="24"/>
          <w:szCs w:val="24"/>
          <w:lang w:eastAsia="pl-PL"/>
        </w:rPr>
        <w:br/>
      </w:r>
      <w:r w:rsidR="00933235" w:rsidRPr="00EB1C16">
        <w:rPr>
          <w:rFonts w:ascii="Times New Roman" w:eastAsia="Times New Roman" w:hAnsi="Times New Roman"/>
          <w:sz w:val="24"/>
          <w:szCs w:val="24"/>
          <w:lang w:eastAsia="pl-PL"/>
        </w:rPr>
        <w:t>w szczególności</w:t>
      </w:r>
      <w:r w:rsidR="00F064AB" w:rsidRPr="00EB1C16">
        <w:rPr>
          <w:rFonts w:ascii="Times New Roman" w:eastAsia="Times New Roman" w:hAnsi="Times New Roman"/>
          <w:sz w:val="24"/>
          <w:szCs w:val="24"/>
          <w:lang w:eastAsia="pl-PL"/>
        </w:rPr>
        <w:t>:</w:t>
      </w:r>
    </w:p>
    <w:p w14:paraId="1767C08B" w14:textId="44816451" w:rsidR="004B495B" w:rsidRPr="00EB1C16" w:rsidRDefault="004B495B">
      <w:pPr>
        <w:numPr>
          <w:ilvl w:val="0"/>
          <w:numId w:val="32"/>
        </w:numPr>
        <w:ind w:left="1054"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śmiercią członka rodziny studenta</w:t>
      </w:r>
      <w:r w:rsidR="009862CF" w:rsidRPr="00EB1C16">
        <w:rPr>
          <w:rFonts w:ascii="Times New Roman" w:eastAsia="Times New Roman" w:hAnsi="Times New Roman"/>
          <w:sz w:val="24"/>
          <w:szCs w:val="24"/>
          <w:lang w:eastAsia="pl-PL"/>
        </w:rPr>
        <w:t xml:space="preserve">, </w:t>
      </w:r>
    </w:p>
    <w:p w14:paraId="02524115" w14:textId="32F24DD2" w:rsidR="00F064AB" w:rsidRPr="00EB1C16" w:rsidRDefault="00933235">
      <w:pPr>
        <w:numPr>
          <w:ilvl w:val="0"/>
          <w:numId w:val="32"/>
        </w:numPr>
        <w:ind w:left="1077"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lastRenderedPageBreak/>
        <w:t xml:space="preserve">utratą </w:t>
      </w:r>
      <w:r w:rsidR="00575BDB" w:rsidRPr="00EB1C16">
        <w:rPr>
          <w:rFonts w:ascii="Times New Roman" w:eastAsia="Times New Roman" w:hAnsi="Times New Roman"/>
          <w:sz w:val="24"/>
          <w:szCs w:val="24"/>
          <w:lang w:eastAsia="pl-PL"/>
        </w:rPr>
        <w:t>przez studenta lub członka jego rodziny</w:t>
      </w:r>
      <w:r w:rsidR="00507472" w:rsidRPr="00EB1C16">
        <w:rPr>
          <w:rFonts w:ascii="Times New Roman" w:eastAsia="Times New Roman" w:hAnsi="Times New Roman"/>
          <w:sz w:val="24"/>
          <w:szCs w:val="24"/>
          <w:lang w:eastAsia="pl-PL"/>
        </w:rPr>
        <w:t xml:space="preserve"> stałego źródła dochodów</w:t>
      </w:r>
      <w:r w:rsidR="00425CEF" w:rsidRPr="00EB1C16">
        <w:rPr>
          <w:rFonts w:ascii="Times New Roman" w:eastAsia="Times New Roman" w:hAnsi="Times New Roman"/>
          <w:sz w:val="24"/>
          <w:szCs w:val="24"/>
          <w:lang w:eastAsia="pl-PL"/>
        </w:rPr>
        <w:t xml:space="preserve"> </w:t>
      </w:r>
      <w:r w:rsidR="005363EA" w:rsidRPr="00EB1C16">
        <w:rPr>
          <w:rFonts w:ascii="Times New Roman" w:hAnsi="Times New Roman"/>
          <w:sz w:val="24"/>
          <w:szCs w:val="24"/>
        </w:rPr>
        <w:t>(z</w:t>
      </w:r>
      <w:r w:rsidR="00AB3446" w:rsidRPr="00EB1C16">
        <w:rPr>
          <w:rFonts w:ascii="Times New Roman" w:hAnsi="Times New Roman"/>
          <w:sz w:val="24"/>
          <w:szCs w:val="24"/>
        </w:rPr>
        <w:t xml:space="preserve">a stałe źródło dochodu uznaje się wynagrodzenie z tytułu umowy o pracę, </w:t>
      </w:r>
      <w:r w:rsidR="00460F8B" w:rsidRPr="00EB1C16">
        <w:rPr>
          <w:rFonts w:ascii="Times New Roman" w:hAnsi="Times New Roman"/>
          <w:sz w:val="24"/>
          <w:szCs w:val="24"/>
        </w:rPr>
        <w:t>rentę</w:t>
      </w:r>
      <w:r w:rsidR="00AB3446" w:rsidRPr="00EB1C16">
        <w:rPr>
          <w:rFonts w:ascii="Times New Roman" w:hAnsi="Times New Roman"/>
          <w:sz w:val="24"/>
          <w:szCs w:val="24"/>
        </w:rPr>
        <w:t>, alimenty, cyklicznie zawierane umowy zlecenia</w:t>
      </w:r>
      <w:r w:rsidR="009447B9" w:rsidRPr="00EB1C16">
        <w:rPr>
          <w:rFonts w:ascii="Times New Roman" w:hAnsi="Times New Roman"/>
          <w:sz w:val="24"/>
          <w:szCs w:val="24"/>
        </w:rPr>
        <w:t xml:space="preserve"> -</w:t>
      </w:r>
      <w:r w:rsidR="00460F8B" w:rsidRPr="00EB1C16">
        <w:rPr>
          <w:rFonts w:ascii="Times New Roman" w:hAnsi="Times New Roman"/>
          <w:sz w:val="24"/>
          <w:szCs w:val="24"/>
        </w:rPr>
        <w:t xml:space="preserve"> </w:t>
      </w:r>
      <w:r w:rsidR="00653102" w:rsidRPr="00EB1C16">
        <w:rPr>
          <w:rFonts w:ascii="Times New Roman" w:hAnsi="Times New Roman"/>
          <w:sz w:val="24"/>
          <w:szCs w:val="24"/>
        </w:rPr>
        <w:t xml:space="preserve">uzyskiwane </w:t>
      </w:r>
      <w:r w:rsidR="00425CEF" w:rsidRPr="00EB1C16">
        <w:rPr>
          <w:rFonts w:ascii="Times New Roman" w:hAnsi="Times New Roman"/>
          <w:sz w:val="24"/>
          <w:szCs w:val="24"/>
        </w:rPr>
        <w:t xml:space="preserve">przez </w:t>
      </w:r>
      <w:r w:rsidR="00653102" w:rsidRPr="00EB1C16">
        <w:rPr>
          <w:rFonts w:ascii="Times New Roman" w:hAnsi="Times New Roman"/>
          <w:sz w:val="24"/>
          <w:szCs w:val="24"/>
        </w:rPr>
        <w:t xml:space="preserve">co najmniej </w:t>
      </w:r>
      <w:r w:rsidR="00425CEF" w:rsidRPr="00EB1C16">
        <w:rPr>
          <w:rFonts w:ascii="Times New Roman" w:hAnsi="Times New Roman"/>
          <w:sz w:val="24"/>
          <w:szCs w:val="24"/>
        </w:rPr>
        <w:t xml:space="preserve">12 </w:t>
      </w:r>
      <w:r w:rsidR="00D05EC7" w:rsidRPr="00EB1C16">
        <w:rPr>
          <w:rFonts w:ascii="Times New Roman" w:hAnsi="Times New Roman"/>
          <w:sz w:val="24"/>
          <w:szCs w:val="24"/>
        </w:rPr>
        <w:t>kolejno</w:t>
      </w:r>
      <w:r w:rsidR="00B1126C" w:rsidRPr="00EB1C16">
        <w:rPr>
          <w:rFonts w:ascii="Times New Roman" w:hAnsi="Times New Roman"/>
          <w:sz w:val="24"/>
          <w:szCs w:val="24"/>
        </w:rPr>
        <w:t xml:space="preserve"> następujących po sobie miesi</w:t>
      </w:r>
      <w:r w:rsidR="00E952E7" w:rsidRPr="00EB1C16">
        <w:rPr>
          <w:rFonts w:ascii="Times New Roman" w:hAnsi="Times New Roman"/>
          <w:sz w:val="24"/>
          <w:szCs w:val="24"/>
        </w:rPr>
        <w:t>ą</w:t>
      </w:r>
      <w:r w:rsidR="00B1126C" w:rsidRPr="00EB1C16">
        <w:rPr>
          <w:rFonts w:ascii="Times New Roman" w:hAnsi="Times New Roman"/>
          <w:sz w:val="24"/>
          <w:szCs w:val="24"/>
        </w:rPr>
        <w:t>cach</w:t>
      </w:r>
      <w:r w:rsidR="00D05EC7" w:rsidRPr="00EB1C16">
        <w:rPr>
          <w:rFonts w:ascii="Times New Roman" w:hAnsi="Times New Roman"/>
          <w:sz w:val="24"/>
          <w:szCs w:val="24"/>
        </w:rPr>
        <w:t xml:space="preserve"> </w:t>
      </w:r>
      <w:r w:rsidR="00FA07E2" w:rsidRPr="00EB1C16">
        <w:rPr>
          <w:rFonts w:ascii="Times New Roman" w:hAnsi="Times New Roman"/>
          <w:sz w:val="24"/>
          <w:szCs w:val="24"/>
        </w:rPr>
        <w:t xml:space="preserve">przed </w:t>
      </w:r>
      <w:r w:rsidR="00B22DD9" w:rsidRPr="00EB1C16">
        <w:rPr>
          <w:rFonts w:ascii="Times New Roman" w:hAnsi="Times New Roman"/>
          <w:sz w:val="24"/>
          <w:szCs w:val="24"/>
        </w:rPr>
        <w:t xml:space="preserve">datą </w:t>
      </w:r>
      <w:r w:rsidR="00FB6683" w:rsidRPr="00EB1C16">
        <w:rPr>
          <w:rFonts w:ascii="Times New Roman" w:hAnsi="Times New Roman"/>
          <w:sz w:val="24"/>
          <w:szCs w:val="24"/>
        </w:rPr>
        <w:t>jego utraty</w:t>
      </w:r>
      <w:r w:rsidR="002F1621" w:rsidRPr="00EB1C16">
        <w:rPr>
          <w:rFonts w:ascii="Times New Roman" w:hAnsi="Times New Roman"/>
          <w:sz w:val="24"/>
          <w:szCs w:val="24"/>
        </w:rPr>
        <w:t>),</w:t>
      </w:r>
    </w:p>
    <w:p w14:paraId="28977907" w14:textId="14A03554" w:rsidR="006F4611" w:rsidRPr="00EB1C16" w:rsidRDefault="007B5BA3">
      <w:pPr>
        <w:numPr>
          <w:ilvl w:val="0"/>
          <w:numId w:val="32"/>
        </w:numPr>
        <w:ind w:left="1054"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długotrwałą lub ciężką chorobą</w:t>
      </w:r>
      <w:r w:rsidR="00F53404" w:rsidRPr="00EB1C16">
        <w:rPr>
          <w:rFonts w:ascii="Times New Roman" w:eastAsia="Times New Roman" w:hAnsi="Times New Roman"/>
          <w:sz w:val="24"/>
          <w:szCs w:val="24"/>
          <w:lang w:eastAsia="pl-PL"/>
        </w:rPr>
        <w:t xml:space="preserve"> studenta lub członka </w:t>
      </w:r>
      <w:r w:rsidR="002F1621" w:rsidRPr="00EB1C16">
        <w:rPr>
          <w:rFonts w:ascii="Times New Roman" w:eastAsia="Times New Roman" w:hAnsi="Times New Roman"/>
          <w:sz w:val="24"/>
          <w:szCs w:val="24"/>
          <w:lang w:eastAsia="pl-PL"/>
        </w:rPr>
        <w:t xml:space="preserve">jego </w:t>
      </w:r>
      <w:r w:rsidR="00F53404" w:rsidRPr="00EB1C16">
        <w:rPr>
          <w:rFonts w:ascii="Times New Roman" w:eastAsia="Times New Roman" w:hAnsi="Times New Roman"/>
          <w:sz w:val="24"/>
          <w:szCs w:val="24"/>
          <w:lang w:eastAsia="pl-PL"/>
        </w:rPr>
        <w:t>rodziny</w:t>
      </w:r>
      <w:r w:rsidR="006F4611" w:rsidRPr="00EB1C16">
        <w:rPr>
          <w:rFonts w:ascii="Times New Roman" w:eastAsia="Times New Roman" w:hAnsi="Times New Roman"/>
          <w:sz w:val="24"/>
          <w:szCs w:val="24"/>
          <w:lang w:eastAsia="pl-PL"/>
        </w:rPr>
        <w:t>,</w:t>
      </w:r>
    </w:p>
    <w:p w14:paraId="560AD670" w14:textId="612A884B" w:rsidR="007C4293" w:rsidRPr="00EB1C16" w:rsidRDefault="00507472">
      <w:pPr>
        <w:numPr>
          <w:ilvl w:val="0"/>
          <w:numId w:val="32"/>
        </w:numPr>
        <w:ind w:left="1054"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zdarzeniem losowym</w:t>
      </w:r>
      <w:r w:rsidR="005F63DF" w:rsidRPr="00EB1C16">
        <w:rPr>
          <w:rFonts w:ascii="Times New Roman" w:eastAsia="Times New Roman" w:hAnsi="Times New Roman"/>
          <w:sz w:val="24"/>
          <w:szCs w:val="24"/>
          <w:lang w:eastAsia="pl-PL"/>
        </w:rPr>
        <w:t xml:space="preserve">, </w:t>
      </w:r>
    </w:p>
    <w:p w14:paraId="78D16FCF" w14:textId="37BB889A" w:rsidR="00931D8A" w:rsidRPr="00EB1C16" w:rsidRDefault="00EC7E0A">
      <w:pPr>
        <w:numPr>
          <w:ilvl w:val="0"/>
          <w:numId w:val="32"/>
        </w:numPr>
        <w:ind w:left="1054"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k</w:t>
      </w:r>
      <w:r w:rsidR="009862CF" w:rsidRPr="00EB1C16">
        <w:rPr>
          <w:rFonts w:ascii="Times New Roman" w:eastAsia="Times New Roman" w:hAnsi="Times New Roman"/>
          <w:sz w:val="24"/>
          <w:szCs w:val="24"/>
          <w:lang w:eastAsia="pl-PL"/>
        </w:rPr>
        <w:t>lęską żywiołową lub ekologiczną.</w:t>
      </w:r>
    </w:p>
    <w:p w14:paraId="15BB5256" w14:textId="77777777" w:rsidR="005F63DF" w:rsidRPr="00EB1C16" w:rsidRDefault="00D721A7">
      <w:pPr>
        <w:numPr>
          <w:ilvl w:val="0"/>
          <w:numId w:val="5"/>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Student </w:t>
      </w:r>
      <w:r w:rsidR="005F63DF" w:rsidRPr="00EB1C16">
        <w:rPr>
          <w:rFonts w:ascii="Times New Roman" w:eastAsia="Times New Roman" w:hAnsi="Times New Roman"/>
          <w:sz w:val="24"/>
          <w:szCs w:val="24"/>
          <w:lang w:eastAsia="pl-PL"/>
        </w:rPr>
        <w:t>może otrzymać zapomogę dwa razy w roku akademickim.</w:t>
      </w:r>
    </w:p>
    <w:p w14:paraId="4E5263B7" w14:textId="77777777" w:rsidR="005F63DF" w:rsidRPr="00EB1C16" w:rsidRDefault="005F63DF">
      <w:pPr>
        <w:numPr>
          <w:ilvl w:val="0"/>
          <w:numId w:val="5"/>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Student</w:t>
      </w:r>
      <w:r w:rsidR="00D721A7" w:rsidRPr="00EB1C16">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 xml:space="preserve">w roku akademickim może otrzymać tylko jedną zapomogę z </w:t>
      </w:r>
      <w:r w:rsidR="00276410" w:rsidRPr="00EB1C16">
        <w:rPr>
          <w:rFonts w:ascii="Times New Roman" w:eastAsia="Times New Roman" w:hAnsi="Times New Roman"/>
          <w:sz w:val="24"/>
          <w:szCs w:val="24"/>
          <w:lang w:eastAsia="pl-PL"/>
        </w:rPr>
        <w:t>tego samego tytułu</w:t>
      </w:r>
      <w:r w:rsidRPr="00EB1C16">
        <w:rPr>
          <w:rFonts w:ascii="Times New Roman" w:eastAsia="Times New Roman" w:hAnsi="Times New Roman"/>
          <w:sz w:val="24"/>
          <w:szCs w:val="24"/>
          <w:lang w:eastAsia="pl-PL"/>
        </w:rPr>
        <w:t>.</w:t>
      </w:r>
    </w:p>
    <w:p w14:paraId="49C83F58" w14:textId="0318F83A" w:rsidR="007B502F" w:rsidRPr="00EB1C16" w:rsidRDefault="007A18D9">
      <w:pPr>
        <w:numPr>
          <w:ilvl w:val="0"/>
          <w:numId w:val="5"/>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w:t>
      </w:r>
      <w:r w:rsidR="00451592" w:rsidRPr="00EB1C16">
        <w:rPr>
          <w:rFonts w:ascii="Times New Roman" w:eastAsia="Times New Roman" w:hAnsi="Times New Roman"/>
          <w:sz w:val="24"/>
          <w:szCs w:val="24"/>
          <w:lang w:eastAsia="pl-PL"/>
        </w:rPr>
        <w:t xml:space="preserve">darzenie </w:t>
      </w:r>
      <w:r w:rsidRPr="00EB1C16">
        <w:rPr>
          <w:rFonts w:ascii="Times New Roman" w:eastAsia="Times New Roman" w:hAnsi="Times New Roman"/>
          <w:sz w:val="24"/>
          <w:szCs w:val="24"/>
          <w:lang w:eastAsia="pl-PL"/>
        </w:rPr>
        <w:t xml:space="preserve">wskazane jako powód ubiegania się o zapomogę oraz trudną sytuację </w:t>
      </w:r>
      <w:r w:rsidR="007046FA" w:rsidRPr="00EB1C16">
        <w:rPr>
          <w:rFonts w:ascii="Times New Roman" w:eastAsia="Times New Roman" w:hAnsi="Times New Roman"/>
          <w:sz w:val="24"/>
          <w:szCs w:val="24"/>
          <w:lang w:eastAsia="pl-PL"/>
        </w:rPr>
        <w:t>życiową, w</w:t>
      </w:r>
      <w:r w:rsidRPr="00EB1C16">
        <w:rPr>
          <w:rFonts w:ascii="Times New Roman" w:eastAsia="Times New Roman" w:hAnsi="Times New Roman"/>
          <w:sz w:val="24"/>
          <w:szCs w:val="24"/>
          <w:lang w:eastAsia="pl-PL"/>
        </w:rPr>
        <w:t xml:space="preserve"> której przejściowo znalazł  się student - należy udokumentować.</w:t>
      </w:r>
    </w:p>
    <w:p w14:paraId="2232E0F9" w14:textId="2A77DBDD" w:rsidR="00975CDB" w:rsidRPr="00EB1C16" w:rsidRDefault="007A18D9">
      <w:pPr>
        <w:numPr>
          <w:ilvl w:val="0"/>
          <w:numId w:val="5"/>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Wniosek o zapomogę wraz </w:t>
      </w:r>
      <w:r w:rsidR="007719DE">
        <w:rPr>
          <w:rFonts w:ascii="Times New Roman" w:eastAsia="Times New Roman" w:hAnsi="Times New Roman"/>
          <w:sz w:val="24"/>
          <w:szCs w:val="24"/>
          <w:lang w:eastAsia="pl-PL"/>
        </w:rPr>
        <w:t xml:space="preserve">z </w:t>
      </w:r>
      <w:r w:rsidRPr="00EB1C16">
        <w:rPr>
          <w:rFonts w:ascii="Times New Roman" w:eastAsia="Times New Roman" w:hAnsi="Times New Roman"/>
          <w:sz w:val="24"/>
          <w:szCs w:val="24"/>
          <w:lang w:eastAsia="pl-PL"/>
        </w:rPr>
        <w:t xml:space="preserve">dokumentami należy złożyć </w:t>
      </w:r>
      <w:r w:rsidR="00331853" w:rsidRPr="00EB1C16">
        <w:rPr>
          <w:rFonts w:ascii="Times New Roman" w:eastAsia="Times New Roman" w:hAnsi="Times New Roman"/>
          <w:sz w:val="24"/>
          <w:szCs w:val="24"/>
          <w:lang w:eastAsia="pl-PL"/>
        </w:rPr>
        <w:t xml:space="preserve">w dziekanacie </w:t>
      </w:r>
      <w:r w:rsidRPr="00EB1C16">
        <w:rPr>
          <w:rFonts w:ascii="Times New Roman" w:eastAsia="Times New Roman" w:hAnsi="Times New Roman"/>
          <w:sz w:val="24"/>
          <w:szCs w:val="24"/>
          <w:lang w:eastAsia="pl-PL"/>
        </w:rPr>
        <w:t>niezwłocznie, jednakże nie później niż w terminie 3 miesięcy od daty wystąpienia zdarzenia.</w:t>
      </w:r>
    </w:p>
    <w:p w14:paraId="14ED674F" w14:textId="50BEBD65" w:rsidR="007B502F" w:rsidRPr="00EB1C16" w:rsidRDefault="007B502F">
      <w:pPr>
        <w:numPr>
          <w:ilvl w:val="0"/>
          <w:numId w:val="5"/>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Do wniosku, o którym mowa w ust. </w:t>
      </w:r>
      <w:r w:rsidR="00256F1E" w:rsidRPr="00EB1C16">
        <w:rPr>
          <w:rFonts w:ascii="Times New Roman" w:eastAsia="Times New Roman" w:hAnsi="Times New Roman"/>
          <w:sz w:val="24"/>
          <w:szCs w:val="24"/>
          <w:lang w:eastAsia="pl-PL"/>
        </w:rPr>
        <w:t>5</w:t>
      </w:r>
      <w:r w:rsidRPr="00EB1C16">
        <w:rPr>
          <w:rFonts w:ascii="Times New Roman" w:eastAsia="Times New Roman" w:hAnsi="Times New Roman"/>
          <w:sz w:val="24"/>
          <w:szCs w:val="24"/>
          <w:lang w:eastAsia="pl-PL"/>
        </w:rPr>
        <w:t xml:space="preserve">, </w:t>
      </w:r>
      <w:r w:rsidR="00625800" w:rsidRPr="00EB1C16">
        <w:rPr>
          <w:rFonts w:ascii="Times New Roman" w:eastAsia="Times New Roman" w:hAnsi="Times New Roman"/>
          <w:sz w:val="24"/>
          <w:szCs w:val="24"/>
          <w:lang w:eastAsia="pl-PL"/>
        </w:rPr>
        <w:t xml:space="preserve">należy dołączyć dokumenty potwierdzające </w:t>
      </w:r>
      <w:r w:rsidR="00AF6CAC" w:rsidRPr="00EB1C16">
        <w:rPr>
          <w:rFonts w:ascii="Times New Roman" w:eastAsia="Times New Roman" w:hAnsi="Times New Roman"/>
          <w:sz w:val="24"/>
          <w:szCs w:val="24"/>
          <w:lang w:eastAsia="pl-PL"/>
        </w:rPr>
        <w:t xml:space="preserve">dochody </w:t>
      </w:r>
      <w:r w:rsidR="00A16826">
        <w:rPr>
          <w:rFonts w:ascii="Times New Roman" w:eastAsia="Times New Roman" w:hAnsi="Times New Roman"/>
          <w:sz w:val="24"/>
          <w:szCs w:val="24"/>
          <w:lang w:eastAsia="pl-PL"/>
        </w:rPr>
        <w:t xml:space="preserve">i </w:t>
      </w:r>
      <w:r w:rsidR="00A16826" w:rsidRPr="00E43541">
        <w:rPr>
          <w:rFonts w:ascii="Times New Roman" w:eastAsia="Times New Roman" w:hAnsi="Times New Roman"/>
          <w:sz w:val="24"/>
          <w:szCs w:val="24"/>
          <w:lang w:eastAsia="pl-PL"/>
        </w:rPr>
        <w:t>świadczenia</w:t>
      </w:r>
      <w:r w:rsidR="00A16826">
        <w:rPr>
          <w:rFonts w:ascii="Times New Roman" w:eastAsia="Times New Roman" w:hAnsi="Times New Roman"/>
          <w:sz w:val="24"/>
          <w:szCs w:val="24"/>
          <w:lang w:eastAsia="pl-PL"/>
        </w:rPr>
        <w:t xml:space="preserve"> </w:t>
      </w:r>
      <w:r w:rsidR="00AF6CAC" w:rsidRPr="00EB1C16">
        <w:rPr>
          <w:rFonts w:ascii="Times New Roman" w:eastAsia="Times New Roman" w:hAnsi="Times New Roman"/>
          <w:sz w:val="24"/>
          <w:szCs w:val="24"/>
          <w:lang w:eastAsia="pl-PL"/>
        </w:rPr>
        <w:t>uzyskane w okresie 3 ostatnich miesięcy</w:t>
      </w:r>
      <w:r w:rsidR="00E13576" w:rsidRPr="00EB1C16">
        <w:rPr>
          <w:rFonts w:ascii="Times New Roman" w:eastAsia="Times New Roman" w:hAnsi="Times New Roman"/>
          <w:sz w:val="24"/>
          <w:szCs w:val="24"/>
          <w:lang w:eastAsia="pl-PL"/>
        </w:rPr>
        <w:t>,</w:t>
      </w:r>
      <w:r w:rsidR="00AF6CAC" w:rsidRPr="00EB1C16">
        <w:rPr>
          <w:rFonts w:ascii="Times New Roman" w:eastAsia="Times New Roman" w:hAnsi="Times New Roman"/>
          <w:sz w:val="24"/>
          <w:szCs w:val="24"/>
          <w:lang w:eastAsia="pl-PL"/>
        </w:rPr>
        <w:t xml:space="preserve"> przez studenta i członków jego rodziny. </w:t>
      </w:r>
    </w:p>
    <w:p w14:paraId="179A6686" w14:textId="376E22AD" w:rsidR="00564171" w:rsidRPr="00EB1C16" w:rsidRDefault="005F63DF">
      <w:pPr>
        <w:numPr>
          <w:ilvl w:val="0"/>
          <w:numId w:val="5"/>
        </w:numPr>
        <w:tabs>
          <w:tab w:val="clear" w:pos="720"/>
          <w:tab w:val="num" w:pos="567"/>
        </w:tabs>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Wysokość zapomogi ustalana jest indywidualnie w każdym przypadku.</w:t>
      </w:r>
    </w:p>
    <w:p w14:paraId="17350C9C" w14:textId="77777777" w:rsidR="00913404" w:rsidRPr="00EB1C16" w:rsidRDefault="00913404" w:rsidP="000E30CA">
      <w:pPr>
        <w:ind w:left="714" w:firstLine="0"/>
        <w:rPr>
          <w:rFonts w:ascii="Times New Roman" w:eastAsia="Times New Roman" w:hAnsi="Times New Roman"/>
          <w:sz w:val="24"/>
          <w:szCs w:val="24"/>
          <w:lang w:eastAsia="pl-PL"/>
        </w:rPr>
      </w:pPr>
    </w:p>
    <w:p w14:paraId="23B1139C" w14:textId="5CD1F193" w:rsidR="005F63DF" w:rsidRPr="00EB1C16" w:rsidRDefault="005F63DF" w:rsidP="000E30CA">
      <w:pPr>
        <w:jc w:val="center"/>
        <w:rPr>
          <w:rFonts w:ascii="Times New Roman" w:eastAsia="Times New Roman" w:hAnsi="Times New Roman"/>
          <w:b/>
          <w:bCs/>
          <w:sz w:val="24"/>
          <w:szCs w:val="24"/>
          <w:lang w:eastAsia="pl-PL"/>
        </w:rPr>
      </w:pPr>
      <w:r w:rsidRPr="00EB1C16">
        <w:rPr>
          <w:rFonts w:ascii="Times New Roman" w:eastAsia="Times New Roman" w:hAnsi="Times New Roman"/>
          <w:b/>
          <w:bCs/>
          <w:sz w:val="24"/>
          <w:szCs w:val="24"/>
          <w:lang w:eastAsia="pl-PL"/>
        </w:rPr>
        <w:t>ROZDZIAŁ VI</w:t>
      </w:r>
    </w:p>
    <w:p w14:paraId="7D2D75E1" w14:textId="77777777" w:rsidR="000E30CA" w:rsidRPr="00EB1C16" w:rsidRDefault="000E30CA" w:rsidP="000E30CA">
      <w:pPr>
        <w:jc w:val="center"/>
        <w:rPr>
          <w:rFonts w:ascii="Times New Roman" w:eastAsia="Times New Roman" w:hAnsi="Times New Roman"/>
          <w:b/>
          <w:bCs/>
          <w:sz w:val="24"/>
          <w:szCs w:val="24"/>
          <w:lang w:eastAsia="pl-PL"/>
        </w:rPr>
      </w:pPr>
    </w:p>
    <w:p w14:paraId="5B4A008B" w14:textId="02BE8155" w:rsidR="00B86367" w:rsidRPr="00EB1C16" w:rsidRDefault="00B86367" w:rsidP="000E30CA">
      <w:pPr>
        <w:jc w:val="center"/>
        <w:rPr>
          <w:rFonts w:ascii="Times New Roman" w:eastAsia="Times New Roman" w:hAnsi="Times New Roman"/>
          <w:b/>
          <w:bCs/>
          <w:sz w:val="24"/>
          <w:szCs w:val="24"/>
          <w:lang w:eastAsia="pl-PL"/>
        </w:rPr>
      </w:pPr>
      <w:r w:rsidRPr="00EB1C16">
        <w:rPr>
          <w:rFonts w:ascii="Times New Roman" w:eastAsia="Times New Roman" w:hAnsi="Times New Roman"/>
          <w:b/>
          <w:bCs/>
          <w:sz w:val="24"/>
          <w:szCs w:val="24"/>
          <w:lang w:eastAsia="pl-PL"/>
        </w:rPr>
        <w:t>Z</w:t>
      </w:r>
      <w:r w:rsidR="00EE603F" w:rsidRPr="00EB1C16">
        <w:rPr>
          <w:rFonts w:ascii="Times New Roman" w:eastAsia="Times New Roman" w:hAnsi="Times New Roman"/>
          <w:b/>
          <w:bCs/>
          <w:sz w:val="24"/>
          <w:szCs w:val="24"/>
          <w:lang w:eastAsia="pl-PL"/>
        </w:rPr>
        <w:t xml:space="preserve">AKWATEROWANIE </w:t>
      </w:r>
    </w:p>
    <w:p w14:paraId="0F341268" w14:textId="77777777" w:rsidR="000E30CA" w:rsidRPr="00EB1C16" w:rsidRDefault="000E30CA" w:rsidP="000E30CA">
      <w:pPr>
        <w:jc w:val="center"/>
        <w:rPr>
          <w:rFonts w:ascii="Times New Roman" w:eastAsia="Times New Roman" w:hAnsi="Times New Roman"/>
          <w:b/>
          <w:bCs/>
          <w:sz w:val="24"/>
          <w:szCs w:val="24"/>
          <w:lang w:eastAsia="pl-PL"/>
        </w:rPr>
      </w:pPr>
    </w:p>
    <w:p w14:paraId="4103A92A" w14:textId="77777777" w:rsidR="00EE603F" w:rsidRPr="00EB1C16" w:rsidRDefault="003C5E61" w:rsidP="000E30CA">
      <w:pPr>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17</w:t>
      </w:r>
    </w:p>
    <w:p w14:paraId="447D93D6" w14:textId="2DF30787" w:rsidR="00A4122D" w:rsidRPr="00EB1C16" w:rsidRDefault="00EE603F">
      <w:pPr>
        <w:numPr>
          <w:ilvl w:val="0"/>
          <w:numId w:val="33"/>
        </w:numPr>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Student </w:t>
      </w:r>
      <w:r w:rsidR="00D07E4C" w:rsidRPr="00EB1C16">
        <w:rPr>
          <w:rFonts w:ascii="Times New Roman" w:eastAsia="Times New Roman" w:hAnsi="Times New Roman"/>
          <w:sz w:val="24"/>
          <w:szCs w:val="24"/>
          <w:lang w:eastAsia="pl-PL"/>
        </w:rPr>
        <w:t>ma prawo do</w:t>
      </w:r>
      <w:r w:rsidR="00A4122D" w:rsidRPr="00EB1C16">
        <w:rPr>
          <w:rFonts w:ascii="Times New Roman" w:eastAsia="Times New Roman" w:hAnsi="Times New Roman"/>
          <w:sz w:val="24"/>
          <w:szCs w:val="24"/>
          <w:lang w:eastAsia="pl-PL"/>
        </w:rPr>
        <w:t>:</w:t>
      </w:r>
    </w:p>
    <w:p w14:paraId="209D61F2" w14:textId="1A2C9CF5" w:rsidR="00367EE9" w:rsidRPr="00EB1C16" w:rsidRDefault="004A4637">
      <w:pPr>
        <w:numPr>
          <w:ilvl w:val="0"/>
          <w:numId w:val="34"/>
        </w:numPr>
        <w:ind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w:t>
      </w:r>
      <w:r w:rsidR="00D07E4C" w:rsidRPr="00EB1C16">
        <w:rPr>
          <w:rFonts w:ascii="Times New Roman" w:eastAsia="Times New Roman" w:hAnsi="Times New Roman"/>
          <w:sz w:val="24"/>
          <w:szCs w:val="24"/>
          <w:lang w:eastAsia="pl-PL"/>
        </w:rPr>
        <w:t>akwaterowania</w:t>
      </w:r>
      <w:r w:rsidR="00A4122D" w:rsidRPr="00EB1C16">
        <w:rPr>
          <w:rFonts w:ascii="Times New Roman" w:eastAsia="Times New Roman" w:hAnsi="Times New Roman"/>
          <w:sz w:val="24"/>
          <w:szCs w:val="24"/>
          <w:lang w:eastAsia="pl-PL"/>
        </w:rPr>
        <w:t xml:space="preserve"> w domu studenckim uc</w:t>
      </w:r>
      <w:r w:rsidRPr="00EB1C16">
        <w:rPr>
          <w:rFonts w:ascii="Times New Roman" w:eastAsia="Times New Roman" w:hAnsi="Times New Roman"/>
          <w:sz w:val="24"/>
          <w:szCs w:val="24"/>
          <w:lang w:eastAsia="pl-PL"/>
        </w:rPr>
        <w:t>zelni</w:t>
      </w:r>
      <w:r w:rsidR="00367EE9" w:rsidRPr="00EB1C16">
        <w:rPr>
          <w:rFonts w:ascii="Times New Roman" w:eastAsia="Times New Roman" w:hAnsi="Times New Roman"/>
          <w:sz w:val="24"/>
          <w:szCs w:val="24"/>
          <w:lang w:eastAsia="pl-PL"/>
        </w:rPr>
        <w:t>,</w:t>
      </w:r>
    </w:p>
    <w:p w14:paraId="50C3354A" w14:textId="5B4516DA" w:rsidR="00367EE9" w:rsidRPr="00EB1C16" w:rsidRDefault="00367EE9">
      <w:pPr>
        <w:numPr>
          <w:ilvl w:val="0"/>
          <w:numId w:val="34"/>
        </w:numPr>
        <w:ind w:hanging="357"/>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zakwaterowanie małżonka lub dziecka w domu studenckim uczelni,</w:t>
      </w:r>
    </w:p>
    <w:p w14:paraId="1B37E799" w14:textId="2F7F762A" w:rsidR="00540256" w:rsidRPr="009D3DC6" w:rsidRDefault="00306B2F" w:rsidP="009D3DC6">
      <w:pPr>
        <w:numPr>
          <w:ilvl w:val="0"/>
          <w:numId w:val="33"/>
        </w:numPr>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Szczegółowe kryteria i tryb przyznawania miejsca w Domach Studenckich określa załącznik </w:t>
      </w:r>
      <w:r w:rsidRPr="009D3DC6">
        <w:rPr>
          <w:rFonts w:ascii="Times New Roman" w:eastAsia="Times New Roman" w:hAnsi="Times New Roman"/>
          <w:sz w:val="24"/>
          <w:szCs w:val="24"/>
          <w:lang w:eastAsia="pl-PL"/>
        </w:rPr>
        <w:t xml:space="preserve">nr </w:t>
      </w:r>
      <w:r w:rsidR="005301E4" w:rsidRPr="009D3DC6">
        <w:rPr>
          <w:rFonts w:ascii="Times New Roman" w:eastAsia="Times New Roman" w:hAnsi="Times New Roman"/>
          <w:sz w:val="24"/>
          <w:szCs w:val="24"/>
          <w:lang w:eastAsia="pl-PL"/>
        </w:rPr>
        <w:t>2</w:t>
      </w:r>
      <w:r w:rsidR="00606F6E">
        <w:rPr>
          <w:rFonts w:ascii="Times New Roman" w:eastAsia="Times New Roman" w:hAnsi="Times New Roman"/>
          <w:sz w:val="24"/>
          <w:szCs w:val="24"/>
          <w:lang w:eastAsia="pl-PL"/>
        </w:rPr>
        <w:t>.</w:t>
      </w:r>
    </w:p>
    <w:p w14:paraId="7401F7CB" w14:textId="77777777" w:rsidR="006A2EB4" w:rsidRPr="00EB1C16" w:rsidRDefault="006A2EB4" w:rsidP="009D3DC6">
      <w:pPr>
        <w:rPr>
          <w:rFonts w:ascii="Times New Roman" w:eastAsia="Times New Roman" w:hAnsi="Times New Roman"/>
          <w:sz w:val="24"/>
          <w:szCs w:val="24"/>
          <w:lang w:eastAsia="pl-PL"/>
        </w:rPr>
      </w:pPr>
    </w:p>
    <w:p w14:paraId="3D93EBE4" w14:textId="77777777" w:rsidR="006A2EB4" w:rsidRPr="00EB1C16" w:rsidRDefault="006A2EB4" w:rsidP="000E30CA">
      <w:pPr>
        <w:ind w:left="714" w:firstLine="0"/>
        <w:rPr>
          <w:rFonts w:ascii="Times New Roman" w:eastAsia="Times New Roman" w:hAnsi="Times New Roman"/>
          <w:sz w:val="24"/>
          <w:szCs w:val="24"/>
          <w:lang w:eastAsia="pl-PL"/>
        </w:rPr>
      </w:pPr>
    </w:p>
    <w:p w14:paraId="5628234E" w14:textId="77777777" w:rsidR="006A2EB4" w:rsidRPr="00EB1C16" w:rsidRDefault="006A2EB4" w:rsidP="000E30CA">
      <w:pPr>
        <w:ind w:left="714" w:firstLine="0"/>
        <w:rPr>
          <w:rFonts w:ascii="Times New Roman" w:eastAsia="Times New Roman" w:hAnsi="Times New Roman"/>
          <w:sz w:val="24"/>
          <w:szCs w:val="24"/>
          <w:lang w:eastAsia="pl-PL"/>
        </w:rPr>
      </w:pPr>
    </w:p>
    <w:p w14:paraId="07D348A4" w14:textId="5BB2C77E" w:rsidR="00755AE9" w:rsidRPr="00EB1C16" w:rsidRDefault="005F63DF" w:rsidP="000E30CA">
      <w:pPr>
        <w:jc w:val="center"/>
        <w:rPr>
          <w:rFonts w:ascii="Times New Roman" w:eastAsia="Times New Roman" w:hAnsi="Times New Roman"/>
          <w:b/>
          <w:bCs/>
          <w:sz w:val="24"/>
          <w:szCs w:val="24"/>
          <w:lang w:eastAsia="pl-PL"/>
        </w:rPr>
      </w:pPr>
      <w:r w:rsidRPr="00EB1C16">
        <w:rPr>
          <w:rFonts w:ascii="Times New Roman" w:eastAsia="Times New Roman" w:hAnsi="Times New Roman"/>
          <w:b/>
          <w:bCs/>
          <w:sz w:val="24"/>
          <w:szCs w:val="24"/>
          <w:lang w:eastAsia="pl-PL"/>
        </w:rPr>
        <w:t>POSTANOWIENIA KOŃCOWE</w:t>
      </w:r>
    </w:p>
    <w:p w14:paraId="749C10F3" w14:textId="77777777" w:rsidR="000E30CA" w:rsidRPr="00EB1C16" w:rsidRDefault="000E30CA" w:rsidP="000E30CA">
      <w:pPr>
        <w:jc w:val="center"/>
        <w:rPr>
          <w:rFonts w:ascii="Times New Roman" w:eastAsia="Times New Roman" w:hAnsi="Times New Roman"/>
          <w:b/>
          <w:bCs/>
          <w:sz w:val="24"/>
          <w:szCs w:val="24"/>
          <w:lang w:eastAsia="pl-PL"/>
        </w:rPr>
      </w:pPr>
    </w:p>
    <w:p w14:paraId="4F96725A" w14:textId="77777777" w:rsidR="00755AE9" w:rsidRPr="00EB1C16" w:rsidRDefault="003C5E61" w:rsidP="000E30CA">
      <w:pPr>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18</w:t>
      </w:r>
    </w:p>
    <w:p w14:paraId="59ADB811" w14:textId="10F7921B" w:rsidR="005E773F" w:rsidRPr="00EB1C16" w:rsidRDefault="009742AD">
      <w:pPr>
        <w:numPr>
          <w:ilvl w:val="0"/>
          <w:numId w:val="38"/>
        </w:numPr>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Nienależnie pobrane ś</w:t>
      </w:r>
      <w:r w:rsidR="005F63DF" w:rsidRPr="00EB1C16">
        <w:rPr>
          <w:rFonts w:ascii="Times New Roman" w:eastAsia="Times New Roman" w:hAnsi="Times New Roman"/>
          <w:sz w:val="24"/>
          <w:szCs w:val="24"/>
          <w:lang w:eastAsia="pl-PL"/>
        </w:rPr>
        <w:t>wiadczenia student zobowiązany jest n</w:t>
      </w:r>
      <w:r w:rsidR="0062685E" w:rsidRPr="00EB1C16">
        <w:rPr>
          <w:rFonts w:ascii="Times New Roman" w:eastAsia="Times New Roman" w:hAnsi="Times New Roman"/>
          <w:sz w:val="24"/>
          <w:szCs w:val="24"/>
          <w:lang w:eastAsia="pl-PL"/>
        </w:rPr>
        <w:t xml:space="preserve">iezwłocznie zwrócić na rachunek </w:t>
      </w:r>
      <w:r w:rsidR="005F63DF" w:rsidRPr="00EB1C16">
        <w:rPr>
          <w:rFonts w:ascii="Times New Roman" w:eastAsia="Times New Roman" w:hAnsi="Times New Roman"/>
          <w:sz w:val="24"/>
          <w:szCs w:val="24"/>
          <w:lang w:eastAsia="pl-PL"/>
        </w:rPr>
        <w:t xml:space="preserve">funduszu </w:t>
      </w:r>
      <w:r w:rsidR="007B2BB4" w:rsidRPr="00EB1C16">
        <w:rPr>
          <w:rFonts w:ascii="Times New Roman" w:eastAsia="Times New Roman" w:hAnsi="Times New Roman"/>
          <w:sz w:val="24"/>
          <w:szCs w:val="24"/>
          <w:lang w:eastAsia="pl-PL"/>
        </w:rPr>
        <w:t>stypendialnego</w:t>
      </w:r>
      <w:r w:rsidR="005F63DF" w:rsidRPr="00EB1C16">
        <w:rPr>
          <w:rFonts w:ascii="Times New Roman" w:eastAsia="Times New Roman" w:hAnsi="Times New Roman"/>
          <w:sz w:val="24"/>
          <w:szCs w:val="24"/>
          <w:lang w:eastAsia="pl-PL"/>
        </w:rPr>
        <w:t>.</w:t>
      </w:r>
      <w:r w:rsidR="005E773F" w:rsidRPr="00EB1C16">
        <w:rPr>
          <w:rFonts w:ascii="Times New Roman" w:eastAsia="Times New Roman" w:hAnsi="Times New Roman"/>
          <w:sz w:val="24"/>
          <w:szCs w:val="24"/>
          <w:lang w:eastAsia="pl-PL"/>
        </w:rPr>
        <w:t xml:space="preserve"> </w:t>
      </w:r>
    </w:p>
    <w:p w14:paraId="5A964BB9" w14:textId="0B892F29" w:rsidR="00C221CE" w:rsidRPr="00EB1C16" w:rsidRDefault="00F25EFB">
      <w:pPr>
        <w:numPr>
          <w:ilvl w:val="0"/>
          <w:numId w:val="38"/>
        </w:numPr>
        <w:ind w:left="567" w:hanging="283"/>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W sprawach nieuregulowanych niniejszym Regulaminem</w:t>
      </w:r>
      <w:r w:rsidR="00190FAA" w:rsidRPr="00EB1C16">
        <w:rPr>
          <w:rFonts w:ascii="Times New Roman" w:eastAsia="Times New Roman" w:hAnsi="Times New Roman"/>
          <w:sz w:val="24"/>
          <w:szCs w:val="24"/>
          <w:lang w:eastAsia="pl-PL"/>
        </w:rPr>
        <w:t xml:space="preserve"> </w:t>
      </w:r>
      <w:r w:rsidRPr="00EB1C16">
        <w:rPr>
          <w:rFonts w:ascii="Times New Roman" w:eastAsia="Times New Roman" w:hAnsi="Times New Roman"/>
          <w:sz w:val="24"/>
          <w:szCs w:val="24"/>
          <w:lang w:eastAsia="pl-PL"/>
        </w:rPr>
        <w:t xml:space="preserve">decyzje podejmuje Rektor.  </w:t>
      </w:r>
    </w:p>
    <w:p w14:paraId="074FBC0F" w14:textId="77777777" w:rsidR="000E30CA" w:rsidRPr="00EB1C16" w:rsidRDefault="000E30CA" w:rsidP="000E30CA">
      <w:pPr>
        <w:jc w:val="center"/>
        <w:rPr>
          <w:rFonts w:ascii="Times New Roman" w:eastAsia="Times New Roman" w:hAnsi="Times New Roman"/>
          <w:b/>
          <w:sz w:val="24"/>
          <w:szCs w:val="24"/>
          <w:lang w:eastAsia="pl-PL"/>
        </w:rPr>
      </w:pPr>
    </w:p>
    <w:p w14:paraId="2AFF7A82" w14:textId="0EFD1C8F" w:rsidR="000B33BE" w:rsidRPr="00EB1C16" w:rsidRDefault="003C5E61" w:rsidP="006A2EB4">
      <w:pPr>
        <w:jc w:val="center"/>
        <w:rPr>
          <w:rFonts w:ascii="Times New Roman" w:eastAsia="Times New Roman" w:hAnsi="Times New Roman"/>
          <w:bCs/>
          <w:sz w:val="24"/>
          <w:szCs w:val="24"/>
          <w:lang w:eastAsia="pl-PL"/>
        </w:rPr>
      </w:pPr>
      <w:r w:rsidRPr="00EB1C16">
        <w:rPr>
          <w:rFonts w:ascii="Times New Roman" w:eastAsia="Times New Roman" w:hAnsi="Times New Roman"/>
          <w:bCs/>
          <w:sz w:val="24"/>
          <w:szCs w:val="24"/>
          <w:lang w:eastAsia="pl-PL"/>
        </w:rPr>
        <w:t>§ 19</w:t>
      </w:r>
    </w:p>
    <w:p w14:paraId="78D442C5" w14:textId="75E34DF8" w:rsidR="008D6CA1" w:rsidRPr="00E31E8F" w:rsidRDefault="00D13E29" w:rsidP="00E31E8F">
      <w:pPr>
        <w:ind w:firstLine="0"/>
        <w:rPr>
          <w:rFonts w:ascii="Times New Roman" w:eastAsia="Times New Roman" w:hAnsi="Times New Roman"/>
          <w:sz w:val="24"/>
          <w:szCs w:val="24"/>
          <w:lang w:eastAsia="pl-PL"/>
        </w:rPr>
      </w:pPr>
      <w:r w:rsidRPr="00EB1C16">
        <w:rPr>
          <w:rFonts w:ascii="Times New Roman" w:eastAsia="Times New Roman" w:hAnsi="Times New Roman"/>
          <w:sz w:val="24"/>
          <w:szCs w:val="24"/>
          <w:lang w:eastAsia="pl-PL"/>
        </w:rPr>
        <w:t xml:space="preserve">Regulamin świadczeń dla studentów Uniwersytetu Warmińsko-Mazurskiego w Olsztynie wchodzi w życie z dniem 1 października </w:t>
      </w:r>
      <w:r w:rsidRPr="009D3DC6">
        <w:rPr>
          <w:rFonts w:ascii="Times New Roman" w:eastAsia="Times New Roman" w:hAnsi="Times New Roman"/>
          <w:sz w:val="24"/>
          <w:szCs w:val="24"/>
          <w:lang w:eastAsia="pl-PL"/>
        </w:rPr>
        <w:t>202</w:t>
      </w:r>
      <w:r w:rsidR="008970AD" w:rsidRPr="009D3DC6">
        <w:rPr>
          <w:rFonts w:ascii="Times New Roman" w:eastAsia="Times New Roman" w:hAnsi="Times New Roman"/>
          <w:sz w:val="24"/>
          <w:szCs w:val="24"/>
          <w:lang w:eastAsia="pl-PL"/>
        </w:rPr>
        <w:t xml:space="preserve">4 </w:t>
      </w:r>
      <w:r w:rsidRPr="009D3DC6">
        <w:rPr>
          <w:rFonts w:ascii="Times New Roman" w:eastAsia="Times New Roman" w:hAnsi="Times New Roman"/>
          <w:sz w:val="24"/>
          <w:szCs w:val="24"/>
          <w:lang w:eastAsia="pl-PL"/>
        </w:rPr>
        <w:t>r</w:t>
      </w:r>
      <w:r w:rsidR="00E57DDE" w:rsidRPr="009D3DC6">
        <w:rPr>
          <w:rFonts w:ascii="Times New Roman" w:eastAsia="Times New Roman" w:hAnsi="Times New Roman"/>
          <w:sz w:val="24"/>
          <w:szCs w:val="24"/>
          <w:lang w:eastAsia="pl-PL"/>
        </w:rPr>
        <w:t>oku z wyjątkiem przepisów §</w:t>
      </w:r>
      <w:r w:rsidR="006C297E">
        <w:rPr>
          <w:rFonts w:ascii="Times New Roman" w:eastAsia="Times New Roman" w:hAnsi="Times New Roman"/>
          <w:sz w:val="24"/>
          <w:szCs w:val="24"/>
          <w:lang w:eastAsia="pl-PL"/>
        </w:rPr>
        <w:t xml:space="preserve"> </w:t>
      </w:r>
      <w:r w:rsidR="00E57DDE" w:rsidRPr="009D3DC6">
        <w:rPr>
          <w:rFonts w:ascii="Times New Roman" w:eastAsia="Times New Roman" w:hAnsi="Times New Roman"/>
          <w:sz w:val="24"/>
          <w:szCs w:val="24"/>
          <w:lang w:eastAsia="pl-PL"/>
        </w:rPr>
        <w:t>15</w:t>
      </w:r>
      <w:r w:rsidR="008B505E" w:rsidRPr="009D3DC6">
        <w:rPr>
          <w:rFonts w:ascii="Times New Roman" w:eastAsia="Times New Roman" w:hAnsi="Times New Roman"/>
          <w:sz w:val="24"/>
          <w:szCs w:val="24"/>
          <w:lang w:eastAsia="pl-PL"/>
        </w:rPr>
        <w:t xml:space="preserve"> </w:t>
      </w:r>
      <w:r w:rsidR="00E57DDE" w:rsidRPr="009D3DC6">
        <w:rPr>
          <w:rFonts w:ascii="Times New Roman" w:eastAsia="Times New Roman" w:hAnsi="Times New Roman"/>
          <w:sz w:val="24"/>
          <w:szCs w:val="24"/>
          <w:lang w:eastAsia="pl-PL"/>
        </w:rPr>
        <w:t>ust. 2a i</w:t>
      </w:r>
      <w:r w:rsidR="00301651">
        <w:rPr>
          <w:rFonts w:ascii="Times New Roman" w:eastAsia="Times New Roman" w:hAnsi="Times New Roman"/>
          <w:sz w:val="24"/>
          <w:szCs w:val="24"/>
          <w:lang w:eastAsia="pl-PL"/>
        </w:rPr>
        <w:t> </w:t>
      </w:r>
      <w:r w:rsidR="00E57DDE" w:rsidRPr="009D3DC6">
        <w:rPr>
          <w:rFonts w:ascii="Times New Roman" w:eastAsia="Times New Roman" w:hAnsi="Times New Roman"/>
          <w:sz w:val="24"/>
          <w:szCs w:val="24"/>
          <w:lang w:eastAsia="pl-PL"/>
        </w:rPr>
        <w:t xml:space="preserve"> ust. 5a, które wchodzą w życie od 1 października 2025 roku.</w:t>
      </w:r>
    </w:p>
    <w:p w14:paraId="4D8B21B5" w14:textId="77777777" w:rsidR="00DE5AE9" w:rsidRPr="008970AD" w:rsidRDefault="00DE5AE9" w:rsidP="00934308">
      <w:pPr>
        <w:ind w:left="0" w:firstLine="0"/>
        <w:rPr>
          <w:rFonts w:ascii="Times New Roman" w:eastAsiaTheme="minorHAnsi" w:hAnsi="Times New Roman"/>
          <w:b/>
          <w:strike/>
          <w:sz w:val="24"/>
          <w:szCs w:val="24"/>
        </w:rPr>
      </w:pPr>
    </w:p>
    <w:p w14:paraId="5264CF24" w14:textId="77777777" w:rsidR="00540256" w:rsidRDefault="00540256" w:rsidP="000E30CA">
      <w:pPr>
        <w:ind w:left="0" w:firstLine="0"/>
        <w:rPr>
          <w:rFonts w:ascii="Times New Roman" w:eastAsiaTheme="minorHAnsi" w:hAnsi="Times New Roman"/>
          <w:b/>
          <w:strike/>
          <w:sz w:val="24"/>
          <w:szCs w:val="24"/>
        </w:rPr>
      </w:pPr>
    </w:p>
    <w:p w14:paraId="0BAEE9AB" w14:textId="77777777" w:rsidR="00301651" w:rsidRDefault="00301651" w:rsidP="000E30CA">
      <w:pPr>
        <w:ind w:left="0" w:firstLine="0"/>
        <w:rPr>
          <w:rFonts w:ascii="Times New Roman" w:eastAsiaTheme="minorHAnsi" w:hAnsi="Times New Roman"/>
          <w:b/>
          <w:strike/>
          <w:sz w:val="24"/>
          <w:szCs w:val="24"/>
        </w:rPr>
      </w:pPr>
    </w:p>
    <w:p w14:paraId="4CBEE2A2" w14:textId="77777777" w:rsidR="00301651" w:rsidRDefault="00301651" w:rsidP="000E30CA">
      <w:pPr>
        <w:ind w:left="0" w:firstLine="0"/>
        <w:rPr>
          <w:rFonts w:ascii="Times New Roman" w:eastAsiaTheme="minorHAnsi" w:hAnsi="Times New Roman"/>
          <w:b/>
          <w:strike/>
          <w:sz w:val="24"/>
          <w:szCs w:val="24"/>
        </w:rPr>
      </w:pPr>
    </w:p>
    <w:p w14:paraId="49A70CBF" w14:textId="77777777" w:rsidR="00301651" w:rsidRDefault="00301651" w:rsidP="000E30CA">
      <w:pPr>
        <w:ind w:left="0" w:firstLine="0"/>
        <w:rPr>
          <w:rFonts w:ascii="Times New Roman" w:eastAsiaTheme="minorHAnsi" w:hAnsi="Times New Roman"/>
          <w:b/>
          <w:strike/>
          <w:sz w:val="24"/>
          <w:szCs w:val="24"/>
        </w:rPr>
      </w:pPr>
    </w:p>
    <w:p w14:paraId="3B7776E2" w14:textId="77777777" w:rsidR="00301651" w:rsidRDefault="00301651" w:rsidP="000E30CA">
      <w:pPr>
        <w:ind w:left="0" w:firstLine="0"/>
        <w:rPr>
          <w:rFonts w:ascii="Times New Roman" w:eastAsiaTheme="minorHAnsi" w:hAnsi="Times New Roman"/>
          <w:b/>
          <w:strike/>
          <w:sz w:val="24"/>
          <w:szCs w:val="24"/>
        </w:rPr>
      </w:pPr>
    </w:p>
    <w:p w14:paraId="569657B9" w14:textId="77777777" w:rsidR="00301651" w:rsidRDefault="00301651" w:rsidP="000E30CA">
      <w:pPr>
        <w:ind w:left="0" w:firstLine="0"/>
        <w:rPr>
          <w:rFonts w:ascii="Times New Roman" w:eastAsiaTheme="minorHAnsi" w:hAnsi="Times New Roman"/>
          <w:b/>
          <w:strike/>
          <w:sz w:val="24"/>
          <w:szCs w:val="24"/>
        </w:rPr>
      </w:pPr>
    </w:p>
    <w:p w14:paraId="6325458B" w14:textId="77777777" w:rsidR="00301651" w:rsidRDefault="00301651" w:rsidP="000E30CA">
      <w:pPr>
        <w:ind w:left="0" w:firstLine="0"/>
        <w:rPr>
          <w:rFonts w:ascii="Times New Roman" w:eastAsiaTheme="minorHAnsi" w:hAnsi="Times New Roman"/>
          <w:b/>
          <w:strike/>
          <w:sz w:val="24"/>
          <w:szCs w:val="24"/>
        </w:rPr>
      </w:pPr>
    </w:p>
    <w:p w14:paraId="52DE988B" w14:textId="77777777" w:rsidR="00301651" w:rsidRDefault="00301651" w:rsidP="000E30CA">
      <w:pPr>
        <w:ind w:left="0" w:firstLine="0"/>
        <w:rPr>
          <w:rFonts w:ascii="Times New Roman" w:eastAsiaTheme="minorHAnsi" w:hAnsi="Times New Roman"/>
          <w:b/>
          <w:strike/>
          <w:sz w:val="24"/>
          <w:szCs w:val="24"/>
        </w:rPr>
      </w:pPr>
    </w:p>
    <w:p w14:paraId="472CABA3" w14:textId="77777777" w:rsidR="00301651" w:rsidRPr="008970AD" w:rsidRDefault="00301651" w:rsidP="000E30CA">
      <w:pPr>
        <w:ind w:left="0" w:firstLine="0"/>
        <w:rPr>
          <w:rFonts w:ascii="Times New Roman" w:eastAsiaTheme="minorHAnsi" w:hAnsi="Times New Roman"/>
          <w:b/>
          <w:strike/>
          <w:sz w:val="24"/>
          <w:szCs w:val="24"/>
        </w:rPr>
      </w:pPr>
    </w:p>
    <w:p w14:paraId="272B5965" w14:textId="5AA2BC47" w:rsidR="003E19A7" w:rsidRPr="00EB1C16" w:rsidRDefault="003E19A7" w:rsidP="000E30CA">
      <w:pPr>
        <w:ind w:left="0" w:firstLine="0"/>
        <w:jc w:val="right"/>
        <w:rPr>
          <w:rFonts w:ascii="Times New Roman" w:eastAsiaTheme="minorHAnsi" w:hAnsi="Times New Roman"/>
          <w:b/>
          <w:sz w:val="24"/>
          <w:szCs w:val="24"/>
        </w:rPr>
      </w:pPr>
      <w:r w:rsidRPr="00EB1C16">
        <w:rPr>
          <w:rFonts w:ascii="Times New Roman" w:eastAsiaTheme="minorHAnsi" w:hAnsi="Times New Roman"/>
          <w:b/>
          <w:sz w:val="24"/>
          <w:szCs w:val="24"/>
        </w:rPr>
        <w:lastRenderedPageBreak/>
        <w:t xml:space="preserve">Załącznik nr </w:t>
      </w:r>
      <w:r w:rsidR="008970AD" w:rsidRPr="00E43541">
        <w:rPr>
          <w:rFonts w:ascii="Times New Roman" w:eastAsiaTheme="minorHAnsi" w:hAnsi="Times New Roman"/>
          <w:b/>
          <w:sz w:val="24"/>
          <w:szCs w:val="24"/>
        </w:rPr>
        <w:t>1</w:t>
      </w:r>
    </w:p>
    <w:p w14:paraId="45114B29" w14:textId="77777777" w:rsidR="003E19A7" w:rsidRPr="00EB1C16" w:rsidRDefault="003E19A7" w:rsidP="000E30CA">
      <w:pPr>
        <w:ind w:left="714"/>
        <w:jc w:val="right"/>
        <w:rPr>
          <w:rFonts w:ascii="Times New Roman" w:eastAsiaTheme="minorHAnsi" w:hAnsi="Times New Roman"/>
          <w:b/>
          <w:sz w:val="24"/>
          <w:szCs w:val="24"/>
        </w:rPr>
      </w:pPr>
    </w:p>
    <w:p w14:paraId="437D4B12" w14:textId="77777777" w:rsidR="003E19A7" w:rsidRPr="00EB1C16" w:rsidRDefault="003E19A7" w:rsidP="000E30CA">
      <w:pPr>
        <w:ind w:left="717" w:firstLine="0"/>
        <w:contextualSpacing/>
        <w:jc w:val="center"/>
        <w:rPr>
          <w:rFonts w:ascii="Times New Roman" w:eastAsia="Times New Roman" w:hAnsi="Times New Roman"/>
          <w:b/>
          <w:sz w:val="24"/>
          <w:szCs w:val="24"/>
          <w:lang w:eastAsia="pl-PL"/>
        </w:rPr>
      </w:pPr>
      <w:r w:rsidRPr="00EB1C16">
        <w:rPr>
          <w:rFonts w:ascii="Times New Roman" w:eastAsia="Times New Roman" w:hAnsi="Times New Roman"/>
          <w:b/>
          <w:sz w:val="24"/>
          <w:szCs w:val="24"/>
          <w:lang w:eastAsia="pl-PL"/>
        </w:rPr>
        <w:t xml:space="preserve">Organizacja pracy Komisji Stypendialnej </w:t>
      </w:r>
      <w:r w:rsidRPr="00EB1C16">
        <w:rPr>
          <w:rFonts w:ascii="Times New Roman" w:eastAsia="Times New Roman" w:hAnsi="Times New Roman"/>
          <w:b/>
          <w:sz w:val="24"/>
          <w:szCs w:val="24"/>
          <w:lang w:eastAsia="pl-PL"/>
        </w:rPr>
        <w:br/>
        <w:t>i Uczelnianej Odwoławczej Komisji Stypendialnej</w:t>
      </w:r>
    </w:p>
    <w:p w14:paraId="38B5CFF3" w14:textId="77777777" w:rsidR="003E19A7" w:rsidRPr="00EB1C16" w:rsidRDefault="003E19A7" w:rsidP="000E30CA">
      <w:pPr>
        <w:ind w:left="717" w:firstLine="0"/>
        <w:contextualSpacing/>
        <w:jc w:val="center"/>
        <w:rPr>
          <w:rFonts w:ascii="Times New Roman" w:eastAsiaTheme="minorHAnsi" w:hAnsi="Times New Roman"/>
          <w:b/>
          <w:sz w:val="24"/>
          <w:szCs w:val="24"/>
        </w:rPr>
      </w:pPr>
    </w:p>
    <w:p w14:paraId="31F77206" w14:textId="47A5A332" w:rsidR="003E19A7" w:rsidRPr="00EB1C16" w:rsidRDefault="003E19A7">
      <w:pPr>
        <w:numPr>
          <w:ilvl w:val="0"/>
          <w:numId w:val="42"/>
        </w:numPr>
        <w:ind w:left="714" w:hanging="357"/>
        <w:contextualSpacing/>
        <w:rPr>
          <w:rFonts w:ascii="Times New Roman" w:eastAsiaTheme="minorHAnsi" w:hAnsi="Times New Roman"/>
          <w:sz w:val="24"/>
          <w:szCs w:val="24"/>
        </w:rPr>
      </w:pPr>
      <w:r w:rsidRPr="00EB1C16">
        <w:rPr>
          <w:rFonts w:ascii="Times New Roman" w:eastAsiaTheme="minorHAnsi" w:hAnsi="Times New Roman"/>
          <w:sz w:val="24"/>
          <w:szCs w:val="24"/>
        </w:rPr>
        <w:t>Posiedzenie Komisji Stypendialnej i Uczelnianej Odwoławczej Komisji Stypendialnej zwołuje przewodniczący</w:t>
      </w:r>
      <w:r w:rsidR="001C2329" w:rsidRPr="00EB1C16">
        <w:rPr>
          <w:rFonts w:ascii="Times New Roman" w:eastAsiaTheme="minorHAnsi" w:hAnsi="Times New Roman"/>
          <w:sz w:val="24"/>
          <w:szCs w:val="24"/>
        </w:rPr>
        <w:t>,</w:t>
      </w:r>
      <w:r w:rsidRPr="00EB1C16">
        <w:rPr>
          <w:rFonts w:ascii="Times New Roman" w:eastAsiaTheme="minorHAnsi" w:hAnsi="Times New Roman"/>
          <w:sz w:val="24"/>
          <w:szCs w:val="24"/>
        </w:rPr>
        <w:t xml:space="preserve"> zawiadamiając członków Komisji co najmniej na trzy dni przed wyznaczonym terminem posiedzenia.</w:t>
      </w:r>
    </w:p>
    <w:p w14:paraId="7CDE145C" w14:textId="444D2CFF" w:rsidR="003E19A7" w:rsidRPr="00EB1C16" w:rsidRDefault="003E19A7">
      <w:pPr>
        <w:numPr>
          <w:ilvl w:val="0"/>
          <w:numId w:val="42"/>
        </w:numPr>
        <w:ind w:left="714" w:hanging="357"/>
        <w:contextualSpacing/>
        <w:rPr>
          <w:rFonts w:ascii="Times New Roman" w:eastAsiaTheme="minorHAnsi" w:hAnsi="Times New Roman"/>
          <w:sz w:val="24"/>
          <w:szCs w:val="24"/>
        </w:rPr>
      </w:pPr>
      <w:r w:rsidRPr="00EB1C16">
        <w:rPr>
          <w:rFonts w:ascii="Times New Roman" w:eastAsiaTheme="minorHAnsi" w:hAnsi="Times New Roman"/>
          <w:sz w:val="24"/>
          <w:szCs w:val="24"/>
        </w:rPr>
        <w:t>Zawiadomienie nie wymaga formy papierowej. Informacj</w:t>
      </w:r>
      <w:r w:rsidR="009A54D0" w:rsidRPr="00EB1C16">
        <w:rPr>
          <w:rFonts w:ascii="Times New Roman" w:eastAsiaTheme="minorHAnsi" w:hAnsi="Times New Roman"/>
          <w:sz w:val="24"/>
          <w:szCs w:val="24"/>
        </w:rPr>
        <w:t>a</w:t>
      </w:r>
      <w:r w:rsidRPr="00EB1C16">
        <w:rPr>
          <w:rFonts w:ascii="Times New Roman" w:eastAsiaTheme="minorHAnsi" w:hAnsi="Times New Roman"/>
          <w:sz w:val="24"/>
          <w:szCs w:val="24"/>
        </w:rPr>
        <w:t xml:space="preserve"> może być przekazana za</w:t>
      </w:r>
      <w:r w:rsidR="009D3DC6">
        <w:rPr>
          <w:rFonts w:ascii="Times New Roman" w:eastAsiaTheme="minorHAnsi" w:hAnsi="Times New Roman"/>
          <w:sz w:val="24"/>
          <w:szCs w:val="24"/>
        </w:rPr>
        <w:t> </w:t>
      </w:r>
      <w:r w:rsidRPr="00EB1C16">
        <w:rPr>
          <w:rFonts w:ascii="Times New Roman" w:eastAsiaTheme="minorHAnsi" w:hAnsi="Times New Roman"/>
          <w:sz w:val="24"/>
          <w:szCs w:val="24"/>
        </w:rPr>
        <w:t xml:space="preserve">pomocą maila, </w:t>
      </w:r>
      <w:proofErr w:type="spellStart"/>
      <w:r w:rsidRPr="00EB1C16">
        <w:rPr>
          <w:rFonts w:ascii="Times New Roman" w:eastAsiaTheme="minorHAnsi" w:hAnsi="Times New Roman"/>
          <w:sz w:val="24"/>
          <w:szCs w:val="24"/>
        </w:rPr>
        <w:t>sms-a</w:t>
      </w:r>
      <w:proofErr w:type="spellEnd"/>
      <w:r w:rsidRPr="00EB1C16">
        <w:rPr>
          <w:rFonts w:ascii="Times New Roman" w:eastAsiaTheme="minorHAnsi" w:hAnsi="Times New Roman"/>
          <w:sz w:val="24"/>
          <w:szCs w:val="24"/>
        </w:rPr>
        <w:t xml:space="preserve"> lub telefonicznie.</w:t>
      </w:r>
    </w:p>
    <w:p w14:paraId="6EC018DC" w14:textId="77777777" w:rsidR="003E19A7" w:rsidRPr="00EB1C16" w:rsidRDefault="003E19A7">
      <w:pPr>
        <w:numPr>
          <w:ilvl w:val="0"/>
          <w:numId w:val="42"/>
        </w:numPr>
        <w:ind w:left="714" w:hanging="357"/>
        <w:contextualSpacing/>
        <w:rPr>
          <w:rFonts w:ascii="Times New Roman" w:eastAsiaTheme="minorHAnsi" w:hAnsi="Times New Roman"/>
          <w:sz w:val="24"/>
          <w:szCs w:val="24"/>
        </w:rPr>
      </w:pPr>
      <w:r w:rsidRPr="00EB1C16">
        <w:rPr>
          <w:rFonts w:ascii="Times New Roman" w:eastAsiaTheme="minorHAnsi" w:hAnsi="Times New Roman"/>
          <w:sz w:val="24"/>
          <w:szCs w:val="24"/>
        </w:rPr>
        <w:t>W zawiadomieniu przewodniczący podaje termin oraz miejsce posiedzenia.</w:t>
      </w:r>
    </w:p>
    <w:p w14:paraId="5A86B179" w14:textId="77777777" w:rsidR="003E19A7" w:rsidRPr="00EB1C16" w:rsidRDefault="003E19A7">
      <w:pPr>
        <w:numPr>
          <w:ilvl w:val="0"/>
          <w:numId w:val="42"/>
        </w:numPr>
        <w:ind w:left="714" w:hanging="357"/>
        <w:contextualSpacing/>
        <w:rPr>
          <w:rFonts w:ascii="Times New Roman" w:eastAsiaTheme="minorHAnsi" w:hAnsi="Times New Roman"/>
          <w:sz w:val="24"/>
          <w:szCs w:val="24"/>
        </w:rPr>
      </w:pPr>
      <w:r w:rsidRPr="00EB1C16">
        <w:rPr>
          <w:rFonts w:ascii="Times New Roman" w:eastAsiaTheme="minorHAnsi" w:hAnsi="Times New Roman"/>
          <w:sz w:val="24"/>
          <w:szCs w:val="24"/>
        </w:rPr>
        <w:t>Udział członków w posiedzeniu Komisji jest obowiązkowy.</w:t>
      </w:r>
    </w:p>
    <w:p w14:paraId="7C534B0A" w14:textId="484A8B3B" w:rsidR="003E19A7" w:rsidRPr="00EB1C16" w:rsidRDefault="003E19A7">
      <w:pPr>
        <w:numPr>
          <w:ilvl w:val="0"/>
          <w:numId w:val="42"/>
        </w:numPr>
        <w:ind w:left="714" w:hanging="357"/>
        <w:contextualSpacing/>
        <w:rPr>
          <w:rFonts w:ascii="Times New Roman" w:eastAsiaTheme="minorHAnsi" w:hAnsi="Times New Roman"/>
          <w:sz w:val="24"/>
          <w:szCs w:val="24"/>
        </w:rPr>
      </w:pPr>
      <w:r w:rsidRPr="00EB1C16">
        <w:rPr>
          <w:rFonts w:ascii="Times New Roman" w:eastAsiaTheme="minorHAnsi" w:hAnsi="Times New Roman"/>
          <w:sz w:val="24"/>
          <w:szCs w:val="24"/>
        </w:rPr>
        <w:t xml:space="preserve">Członek Komisji, który z ważnych przyczyn nie może uczestniczyć w posiedzeniu, </w:t>
      </w:r>
      <w:r w:rsidR="002E541F" w:rsidRPr="00EB1C16">
        <w:rPr>
          <w:rFonts w:ascii="Times New Roman" w:eastAsiaTheme="minorHAnsi" w:hAnsi="Times New Roman"/>
          <w:sz w:val="24"/>
          <w:szCs w:val="24"/>
        </w:rPr>
        <w:t>zobowiązany jest</w:t>
      </w:r>
      <w:r w:rsidRPr="00EB1C16">
        <w:rPr>
          <w:rFonts w:ascii="Times New Roman" w:eastAsiaTheme="minorHAnsi" w:hAnsi="Times New Roman"/>
          <w:sz w:val="24"/>
          <w:szCs w:val="24"/>
        </w:rPr>
        <w:t xml:space="preserve"> powiadomić przewodniczącego o przyczynie nieobecności.</w:t>
      </w:r>
    </w:p>
    <w:p w14:paraId="3F3E5FF1" w14:textId="62E89BE1" w:rsidR="00FC3AA3" w:rsidRPr="00EB1C16" w:rsidRDefault="00FC3AA3">
      <w:pPr>
        <w:numPr>
          <w:ilvl w:val="0"/>
          <w:numId w:val="47"/>
        </w:numPr>
        <w:contextualSpacing/>
        <w:rPr>
          <w:rFonts w:ascii="Times New Roman" w:eastAsiaTheme="minorHAnsi" w:hAnsi="Times New Roman"/>
          <w:sz w:val="24"/>
          <w:szCs w:val="24"/>
        </w:rPr>
      </w:pPr>
      <w:r w:rsidRPr="00EB1C16">
        <w:rPr>
          <w:rFonts w:ascii="Times New Roman" w:eastAsiaTheme="minorHAnsi" w:hAnsi="Times New Roman"/>
          <w:sz w:val="24"/>
          <w:szCs w:val="24"/>
        </w:rPr>
        <w:t xml:space="preserve">Posiedzenie Komisji prowadzi przewodniczący, wiceprzewodniczący </w:t>
      </w:r>
      <w:r w:rsidR="00B46C95" w:rsidRPr="00EB1C16">
        <w:rPr>
          <w:rFonts w:ascii="Times New Roman" w:eastAsiaTheme="minorHAnsi" w:hAnsi="Times New Roman"/>
          <w:sz w:val="24"/>
          <w:szCs w:val="24"/>
        </w:rPr>
        <w:t>lub inny upoważniony przez przewodniczącego członek Komisji</w:t>
      </w:r>
      <w:r w:rsidR="00DB6A9D" w:rsidRPr="00EB1C16">
        <w:rPr>
          <w:rFonts w:ascii="Times New Roman" w:eastAsiaTheme="minorHAnsi" w:hAnsi="Times New Roman"/>
          <w:sz w:val="24"/>
          <w:szCs w:val="24"/>
        </w:rPr>
        <w:t xml:space="preserve">. </w:t>
      </w:r>
    </w:p>
    <w:p w14:paraId="10B0FA95" w14:textId="6868B619" w:rsidR="00654A6F" w:rsidRPr="00EB1C16" w:rsidRDefault="00654A6F">
      <w:pPr>
        <w:numPr>
          <w:ilvl w:val="0"/>
          <w:numId w:val="47"/>
        </w:numPr>
        <w:contextualSpacing/>
        <w:rPr>
          <w:rFonts w:ascii="Times New Roman" w:eastAsiaTheme="minorHAnsi" w:hAnsi="Times New Roman"/>
          <w:sz w:val="24"/>
          <w:szCs w:val="24"/>
        </w:rPr>
      </w:pPr>
      <w:r w:rsidRPr="00EB1C16">
        <w:rPr>
          <w:rFonts w:ascii="Times New Roman" w:eastAsiaTheme="minorHAnsi" w:hAnsi="Times New Roman"/>
          <w:sz w:val="24"/>
          <w:szCs w:val="24"/>
        </w:rPr>
        <w:t>Posiedzenia Komisji mogą odbywać się również za pomocą środków komunikacji elektronicznej.</w:t>
      </w:r>
    </w:p>
    <w:p w14:paraId="286BB9C4" w14:textId="3AA7888D" w:rsidR="003E19A7" w:rsidRPr="00EB1C16" w:rsidRDefault="003E19A7">
      <w:pPr>
        <w:numPr>
          <w:ilvl w:val="0"/>
          <w:numId w:val="48"/>
        </w:numPr>
        <w:contextualSpacing/>
        <w:rPr>
          <w:rFonts w:ascii="Times New Roman" w:eastAsiaTheme="minorHAnsi" w:hAnsi="Times New Roman"/>
          <w:sz w:val="24"/>
          <w:szCs w:val="24"/>
        </w:rPr>
      </w:pPr>
      <w:r w:rsidRPr="00EB1C16">
        <w:rPr>
          <w:rFonts w:ascii="Times New Roman" w:eastAsiaTheme="minorHAnsi" w:hAnsi="Times New Roman"/>
          <w:sz w:val="24"/>
          <w:szCs w:val="24"/>
        </w:rPr>
        <w:t>Członek Komisji dokumentuje swoją obecność podpisem na liście obecności, którą dołącza się do protokołu.</w:t>
      </w:r>
    </w:p>
    <w:p w14:paraId="482E61A3" w14:textId="1F6E3DD7" w:rsidR="00313490" w:rsidRPr="00EB1C16" w:rsidRDefault="00DD39DF">
      <w:pPr>
        <w:numPr>
          <w:ilvl w:val="0"/>
          <w:numId w:val="48"/>
        </w:numPr>
        <w:contextualSpacing/>
        <w:rPr>
          <w:rFonts w:ascii="Times New Roman" w:eastAsiaTheme="minorHAnsi" w:hAnsi="Times New Roman"/>
          <w:strike/>
          <w:sz w:val="24"/>
          <w:szCs w:val="24"/>
        </w:rPr>
      </w:pPr>
      <w:r w:rsidRPr="00EB1C16">
        <w:rPr>
          <w:rFonts w:ascii="Times New Roman" w:eastAsia="Times New Roman" w:hAnsi="Times New Roman"/>
          <w:sz w:val="24"/>
          <w:szCs w:val="24"/>
          <w:lang w:eastAsia="pl-PL"/>
        </w:rPr>
        <w:t>W przypadku wskazanym w ust. 7, obecność członka Komisji na posiedzeniu Komisji może być udokumentowana wydrukiem elektronicznym z aplikacji wykorzystywanej do przeprowadzenia zebrania</w:t>
      </w:r>
      <w:r w:rsidR="00672D47" w:rsidRPr="00EB1C16">
        <w:rPr>
          <w:rFonts w:ascii="Times New Roman" w:eastAsia="Times New Roman" w:hAnsi="Times New Roman"/>
          <w:sz w:val="24"/>
          <w:szCs w:val="24"/>
          <w:lang w:eastAsia="pl-PL"/>
        </w:rPr>
        <w:t>.</w:t>
      </w:r>
    </w:p>
    <w:p w14:paraId="08F60E51" w14:textId="3872A21C" w:rsidR="003E19A7" w:rsidRPr="00EB1C16" w:rsidRDefault="003E19A7">
      <w:pPr>
        <w:numPr>
          <w:ilvl w:val="0"/>
          <w:numId w:val="48"/>
        </w:numPr>
        <w:contextualSpacing/>
        <w:rPr>
          <w:rFonts w:ascii="Times New Roman" w:eastAsiaTheme="minorHAnsi" w:hAnsi="Times New Roman"/>
          <w:sz w:val="24"/>
          <w:szCs w:val="24"/>
        </w:rPr>
      </w:pPr>
      <w:r w:rsidRPr="00EB1C16">
        <w:rPr>
          <w:rFonts w:ascii="Times New Roman" w:eastAsiaTheme="minorHAnsi" w:hAnsi="Times New Roman"/>
          <w:sz w:val="24"/>
          <w:szCs w:val="24"/>
        </w:rPr>
        <w:t>Członkowie Komisji pełnią swoje funkcje społecznie</w:t>
      </w:r>
      <w:r w:rsidR="00F9434E">
        <w:rPr>
          <w:rFonts w:ascii="Times New Roman" w:eastAsiaTheme="minorHAnsi" w:hAnsi="Times New Roman"/>
          <w:sz w:val="24"/>
          <w:szCs w:val="24"/>
        </w:rPr>
        <w:t>.</w:t>
      </w:r>
    </w:p>
    <w:p w14:paraId="6290010E" w14:textId="77777777" w:rsidR="003E19A7" w:rsidRPr="00EB1C16" w:rsidRDefault="003E19A7">
      <w:pPr>
        <w:numPr>
          <w:ilvl w:val="0"/>
          <w:numId w:val="48"/>
        </w:numPr>
        <w:contextualSpacing/>
        <w:rPr>
          <w:rFonts w:ascii="Times New Roman" w:eastAsiaTheme="minorHAnsi" w:hAnsi="Times New Roman"/>
          <w:sz w:val="24"/>
          <w:szCs w:val="24"/>
        </w:rPr>
      </w:pPr>
      <w:r w:rsidRPr="00EB1C16">
        <w:rPr>
          <w:rFonts w:ascii="Times New Roman" w:eastAsiaTheme="minorHAnsi" w:hAnsi="Times New Roman"/>
          <w:sz w:val="24"/>
          <w:szCs w:val="24"/>
        </w:rPr>
        <w:t>Do zadań i obowiązków członków Komisji należy:</w:t>
      </w:r>
    </w:p>
    <w:p w14:paraId="498568CD" w14:textId="7E701DE1" w:rsidR="003E19A7" w:rsidRPr="00EB1C16" w:rsidRDefault="003E19A7">
      <w:pPr>
        <w:numPr>
          <w:ilvl w:val="0"/>
          <w:numId w:val="43"/>
        </w:numPr>
        <w:ind w:left="1054" w:hanging="357"/>
        <w:contextualSpacing/>
        <w:rPr>
          <w:rFonts w:ascii="Times New Roman" w:eastAsiaTheme="minorHAnsi" w:hAnsi="Times New Roman"/>
          <w:sz w:val="24"/>
          <w:szCs w:val="24"/>
        </w:rPr>
      </w:pPr>
      <w:r w:rsidRPr="00EB1C16">
        <w:rPr>
          <w:rFonts w:ascii="Times New Roman" w:eastAsiaTheme="minorHAnsi" w:hAnsi="Times New Roman"/>
          <w:sz w:val="24"/>
          <w:szCs w:val="24"/>
        </w:rPr>
        <w:t>znajomość i przestrzeganie przepisów dotyczących pomocy materialnej dla</w:t>
      </w:r>
      <w:r w:rsidR="009D3DC6">
        <w:rPr>
          <w:rFonts w:ascii="Times New Roman" w:eastAsiaTheme="minorHAnsi" w:hAnsi="Times New Roman"/>
          <w:sz w:val="24"/>
          <w:szCs w:val="24"/>
        </w:rPr>
        <w:t> </w:t>
      </w:r>
      <w:r w:rsidRPr="00EB1C16">
        <w:rPr>
          <w:rFonts w:ascii="Times New Roman" w:eastAsiaTheme="minorHAnsi" w:hAnsi="Times New Roman"/>
          <w:sz w:val="24"/>
          <w:szCs w:val="24"/>
        </w:rPr>
        <w:t>studentów oraz przepisów o ochronie danych osobowych,</w:t>
      </w:r>
    </w:p>
    <w:p w14:paraId="1E125DD6" w14:textId="77777777" w:rsidR="003E19A7" w:rsidRPr="00EB1C16" w:rsidRDefault="003E19A7">
      <w:pPr>
        <w:numPr>
          <w:ilvl w:val="0"/>
          <w:numId w:val="43"/>
        </w:numPr>
        <w:ind w:left="1054" w:hanging="357"/>
        <w:contextualSpacing/>
        <w:rPr>
          <w:rFonts w:ascii="Times New Roman" w:eastAsiaTheme="minorHAnsi" w:hAnsi="Times New Roman"/>
          <w:sz w:val="24"/>
          <w:szCs w:val="24"/>
        </w:rPr>
      </w:pPr>
      <w:r w:rsidRPr="00EB1C16">
        <w:rPr>
          <w:rFonts w:ascii="Times New Roman" w:eastAsiaTheme="minorHAnsi" w:hAnsi="Times New Roman"/>
          <w:sz w:val="24"/>
          <w:szCs w:val="24"/>
        </w:rPr>
        <w:t>uczestniczenie w posiedzeniach Komisji,</w:t>
      </w:r>
    </w:p>
    <w:p w14:paraId="41A69AA8" w14:textId="77777777" w:rsidR="003E19A7" w:rsidRPr="00EB1C16" w:rsidRDefault="003E19A7">
      <w:pPr>
        <w:numPr>
          <w:ilvl w:val="0"/>
          <w:numId w:val="43"/>
        </w:numPr>
        <w:ind w:left="1054" w:hanging="357"/>
        <w:contextualSpacing/>
        <w:rPr>
          <w:rFonts w:ascii="Times New Roman" w:eastAsiaTheme="minorHAnsi" w:hAnsi="Times New Roman"/>
          <w:sz w:val="24"/>
          <w:szCs w:val="24"/>
        </w:rPr>
      </w:pPr>
      <w:r w:rsidRPr="00EB1C16">
        <w:rPr>
          <w:rFonts w:ascii="Times New Roman" w:eastAsiaTheme="minorHAnsi" w:hAnsi="Times New Roman"/>
          <w:sz w:val="24"/>
          <w:szCs w:val="24"/>
        </w:rPr>
        <w:t>uczestniczenie w procedurze przyjmowania wniosków stypendialnych,</w:t>
      </w:r>
    </w:p>
    <w:p w14:paraId="2F87F68C" w14:textId="77777777" w:rsidR="003E19A7" w:rsidRPr="00EB1C16" w:rsidRDefault="003E19A7">
      <w:pPr>
        <w:numPr>
          <w:ilvl w:val="0"/>
          <w:numId w:val="43"/>
        </w:numPr>
        <w:ind w:left="1054" w:hanging="357"/>
        <w:contextualSpacing/>
        <w:rPr>
          <w:rFonts w:ascii="Times New Roman" w:eastAsiaTheme="minorHAnsi" w:hAnsi="Times New Roman"/>
          <w:sz w:val="24"/>
          <w:szCs w:val="24"/>
        </w:rPr>
      </w:pPr>
      <w:r w:rsidRPr="00EB1C16">
        <w:rPr>
          <w:rFonts w:ascii="Times New Roman" w:eastAsiaTheme="minorHAnsi" w:hAnsi="Times New Roman"/>
          <w:sz w:val="24"/>
          <w:szCs w:val="24"/>
        </w:rPr>
        <w:t>rozpatrywanie wniosków o pomoc materialną przez Komisję Stypendialną oraz odwołań od decyzji Komisji Stypendialnej przez Uczelnianą Odwoławczą Komisję Stypendialną,</w:t>
      </w:r>
    </w:p>
    <w:p w14:paraId="392DC45B" w14:textId="77777777" w:rsidR="003E19A7" w:rsidRPr="00EB1C16" w:rsidRDefault="003E19A7">
      <w:pPr>
        <w:numPr>
          <w:ilvl w:val="0"/>
          <w:numId w:val="48"/>
        </w:numPr>
        <w:contextualSpacing/>
        <w:rPr>
          <w:rFonts w:ascii="Times New Roman" w:eastAsiaTheme="minorHAnsi" w:hAnsi="Times New Roman"/>
          <w:sz w:val="24"/>
          <w:szCs w:val="24"/>
        </w:rPr>
      </w:pPr>
      <w:r w:rsidRPr="00EB1C16">
        <w:rPr>
          <w:rFonts w:ascii="Times New Roman" w:eastAsiaTheme="minorHAnsi" w:hAnsi="Times New Roman"/>
          <w:sz w:val="24"/>
          <w:szCs w:val="24"/>
        </w:rPr>
        <w:t>Z posiedzeń Komisji sekretarze sporządzają protokoły.</w:t>
      </w:r>
    </w:p>
    <w:p w14:paraId="2BD299AC" w14:textId="77777777" w:rsidR="003E19A7" w:rsidRPr="00EB1C16" w:rsidRDefault="003E19A7">
      <w:pPr>
        <w:numPr>
          <w:ilvl w:val="0"/>
          <w:numId w:val="48"/>
        </w:numPr>
        <w:contextualSpacing/>
        <w:rPr>
          <w:rFonts w:ascii="Times New Roman" w:eastAsiaTheme="minorHAnsi" w:hAnsi="Times New Roman"/>
          <w:sz w:val="24"/>
          <w:szCs w:val="24"/>
        </w:rPr>
      </w:pPr>
      <w:r w:rsidRPr="00EB1C16">
        <w:rPr>
          <w:rFonts w:ascii="Times New Roman" w:eastAsiaTheme="minorHAnsi" w:hAnsi="Times New Roman"/>
          <w:sz w:val="24"/>
          <w:szCs w:val="24"/>
        </w:rPr>
        <w:t>Protokół z posiedzenia musi zawierać:</w:t>
      </w:r>
    </w:p>
    <w:p w14:paraId="495E2151" w14:textId="77777777" w:rsidR="003E19A7" w:rsidRPr="00EB1C16" w:rsidRDefault="003E19A7">
      <w:pPr>
        <w:numPr>
          <w:ilvl w:val="0"/>
          <w:numId w:val="41"/>
        </w:numPr>
        <w:ind w:left="1054" w:hanging="357"/>
        <w:contextualSpacing/>
        <w:rPr>
          <w:rFonts w:ascii="Times New Roman" w:eastAsiaTheme="minorHAnsi" w:hAnsi="Times New Roman"/>
          <w:sz w:val="24"/>
          <w:szCs w:val="24"/>
        </w:rPr>
      </w:pPr>
      <w:r w:rsidRPr="00EB1C16">
        <w:rPr>
          <w:rFonts w:ascii="Times New Roman" w:eastAsiaTheme="minorHAnsi" w:hAnsi="Times New Roman"/>
          <w:sz w:val="24"/>
          <w:szCs w:val="24"/>
        </w:rPr>
        <w:t>datę posiedzenia,</w:t>
      </w:r>
    </w:p>
    <w:p w14:paraId="62A7413C" w14:textId="77777777" w:rsidR="003E19A7" w:rsidRPr="00E43541" w:rsidRDefault="003E19A7">
      <w:pPr>
        <w:numPr>
          <w:ilvl w:val="0"/>
          <w:numId w:val="84"/>
        </w:numPr>
        <w:ind w:hanging="77"/>
        <w:contextualSpacing/>
        <w:rPr>
          <w:rFonts w:ascii="Times New Roman" w:eastAsiaTheme="minorHAnsi" w:hAnsi="Times New Roman"/>
          <w:sz w:val="24"/>
          <w:szCs w:val="24"/>
        </w:rPr>
      </w:pPr>
      <w:r w:rsidRPr="00E43541">
        <w:rPr>
          <w:rFonts w:ascii="Times New Roman" w:eastAsiaTheme="minorHAnsi" w:hAnsi="Times New Roman"/>
          <w:sz w:val="24"/>
          <w:szCs w:val="24"/>
        </w:rPr>
        <w:t>przedmiot posiedzenia,</w:t>
      </w:r>
    </w:p>
    <w:p w14:paraId="457E7815" w14:textId="77777777" w:rsidR="003E19A7" w:rsidRPr="00E43541" w:rsidRDefault="003E19A7">
      <w:pPr>
        <w:numPr>
          <w:ilvl w:val="0"/>
          <w:numId w:val="84"/>
        </w:numPr>
        <w:ind w:left="1054" w:hanging="357"/>
        <w:contextualSpacing/>
        <w:rPr>
          <w:rFonts w:ascii="Times New Roman" w:eastAsiaTheme="minorHAnsi" w:hAnsi="Times New Roman"/>
          <w:sz w:val="24"/>
          <w:szCs w:val="24"/>
        </w:rPr>
      </w:pPr>
      <w:r w:rsidRPr="00E43541">
        <w:rPr>
          <w:rFonts w:ascii="Times New Roman" w:eastAsiaTheme="minorHAnsi" w:hAnsi="Times New Roman"/>
          <w:sz w:val="24"/>
          <w:szCs w:val="24"/>
        </w:rPr>
        <w:t>ustalenia w zakresie świadczeń,</w:t>
      </w:r>
    </w:p>
    <w:p w14:paraId="6768941B" w14:textId="73D258F2" w:rsidR="001B12EC" w:rsidRPr="00E43541" w:rsidRDefault="001B12EC">
      <w:pPr>
        <w:numPr>
          <w:ilvl w:val="0"/>
          <w:numId w:val="84"/>
        </w:numPr>
        <w:ind w:left="1054" w:hanging="357"/>
        <w:contextualSpacing/>
        <w:rPr>
          <w:rFonts w:ascii="Times New Roman" w:eastAsiaTheme="minorHAnsi" w:hAnsi="Times New Roman"/>
          <w:sz w:val="24"/>
          <w:szCs w:val="24"/>
        </w:rPr>
      </w:pPr>
      <w:r w:rsidRPr="00E43541">
        <w:rPr>
          <w:rFonts w:ascii="Times New Roman" w:eastAsiaTheme="minorHAnsi" w:hAnsi="Times New Roman"/>
          <w:sz w:val="24"/>
          <w:szCs w:val="24"/>
        </w:rPr>
        <w:t>podpis przewodniczącego</w:t>
      </w:r>
      <w:r w:rsidR="008D6CA1" w:rsidRPr="00E43541">
        <w:rPr>
          <w:rFonts w:ascii="Times New Roman" w:eastAsiaTheme="minorHAnsi" w:hAnsi="Times New Roman"/>
          <w:sz w:val="24"/>
          <w:szCs w:val="24"/>
        </w:rPr>
        <w:t xml:space="preserve"> albo </w:t>
      </w:r>
      <w:r w:rsidR="00934308" w:rsidRPr="00E43541">
        <w:rPr>
          <w:rFonts w:ascii="Times New Roman" w:eastAsiaTheme="minorHAnsi" w:hAnsi="Times New Roman"/>
          <w:sz w:val="24"/>
          <w:szCs w:val="24"/>
        </w:rPr>
        <w:t>wiceprzewodniczącego</w:t>
      </w:r>
      <w:r w:rsidRPr="00E43541">
        <w:rPr>
          <w:rFonts w:ascii="Times New Roman" w:eastAsiaTheme="minorHAnsi" w:hAnsi="Times New Roman"/>
          <w:sz w:val="24"/>
          <w:szCs w:val="24"/>
        </w:rPr>
        <w:t>.</w:t>
      </w:r>
    </w:p>
    <w:p w14:paraId="1A222637" w14:textId="77777777" w:rsidR="00CF79E4" w:rsidRPr="00EB1C16" w:rsidRDefault="00CF79E4">
      <w:pPr>
        <w:numPr>
          <w:ilvl w:val="0"/>
          <w:numId w:val="79"/>
        </w:numPr>
        <w:contextualSpacing/>
        <w:rPr>
          <w:rFonts w:ascii="Times New Roman" w:eastAsiaTheme="minorHAnsi" w:hAnsi="Times New Roman"/>
          <w:sz w:val="24"/>
          <w:szCs w:val="24"/>
        </w:rPr>
      </w:pPr>
      <w:r w:rsidRPr="00EB1C16">
        <w:rPr>
          <w:rFonts w:ascii="Times New Roman" w:eastAsiaTheme="minorHAnsi" w:hAnsi="Times New Roman"/>
          <w:sz w:val="24"/>
          <w:szCs w:val="24"/>
        </w:rPr>
        <w:t>Terminy posiedzeń komisji stypendialnych:</w:t>
      </w:r>
    </w:p>
    <w:p w14:paraId="153C8AFD" w14:textId="09372F70" w:rsidR="004E6C63" w:rsidRPr="00EB1C16" w:rsidRDefault="00590C34">
      <w:pPr>
        <w:numPr>
          <w:ilvl w:val="0"/>
          <w:numId w:val="49"/>
        </w:numPr>
        <w:ind w:left="1054" w:hanging="357"/>
        <w:contextualSpacing/>
        <w:rPr>
          <w:rFonts w:ascii="Times New Roman" w:eastAsiaTheme="minorHAnsi" w:hAnsi="Times New Roman"/>
          <w:sz w:val="24"/>
          <w:szCs w:val="24"/>
        </w:rPr>
      </w:pPr>
      <w:r w:rsidRPr="00EB1C16">
        <w:rPr>
          <w:rFonts w:ascii="Times New Roman" w:eastAsiaTheme="minorHAnsi" w:hAnsi="Times New Roman"/>
          <w:sz w:val="24"/>
          <w:szCs w:val="24"/>
        </w:rPr>
        <w:t xml:space="preserve">posiedzenia Komisji Stypendialnej odbywają się raz w miesiącu lub w terminie </w:t>
      </w:r>
      <w:r w:rsidR="00E00D53" w:rsidRPr="00EB1C16">
        <w:rPr>
          <w:rFonts w:ascii="Times New Roman" w:eastAsiaTheme="minorHAnsi" w:hAnsi="Times New Roman"/>
          <w:sz w:val="24"/>
          <w:szCs w:val="24"/>
        </w:rPr>
        <w:t>do</w:t>
      </w:r>
      <w:r w:rsidR="00364927" w:rsidRPr="00EB1C16">
        <w:rPr>
          <w:rFonts w:ascii="Times New Roman" w:eastAsiaTheme="minorHAnsi" w:hAnsi="Times New Roman"/>
          <w:sz w:val="24"/>
          <w:szCs w:val="24"/>
        </w:rPr>
        <w:t> </w:t>
      </w:r>
      <w:r w:rsidR="008755E9" w:rsidRPr="00EB1C16">
        <w:rPr>
          <w:rFonts w:ascii="Times New Roman" w:eastAsiaTheme="minorHAnsi" w:hAnsi="Times New Roman"/>
          <w:sz w:val="24"/>
          <w:szCs w:val="24"/>
        </w:rPr>
        <w:t xml:space="preserve"> </w:t>
      </w:r>
      <w:r w:rsidRPr="00EB1C16">
        <w:rPr>
          <w:rFonts w:ascii="Times New Roman" w:eastAsiaTheme="minorHAnsi" w:hAnsi="Times New Roman"/>
          <w:sz w:val="24"/>
          <w:szCs w:val="24"/>
        </w:rPr>
        <w:t>30 dni od daty wpływu wniosku o zapomogę w okresie od lipca do września,</w:t>
      </w:r>
    </w:p>
    <w:p w14:paraId="261AF21D" w14:textId="28850F40" w:rsidR="00CF79E4" w:rsidRPr="00EB1C16" w:rsidRDefault="00CF79E4">
      <w:pPr>
        <w:numPr>
          <w:ilvl w:val="0"/>
          <w:numId w:val="49"/>
        </w:numPr>
        <w:ind w:left="1054" w:hanging="357"/>
        <w:contextualSpacing/>
        <w:rPr>
          <w:rFonts w:ascii="Times New Roman" w:eastAsiaTheme="minorHAnsi" w:hAnsi="Times New Roman"/>
          <w:sz w:val="24"/>
          <w:szCs w:val="24"/>
        </w:rPr>
      </w:pPr>
      <w:r w:rsidRPr="00EB1C16">
        <w:rPr>
          <w:rFonts w:ascii="Times New Roman" w:eastAsiaTheme="minorHAnsi" w:hAnsi="Times New Roman"/>
          <w:sz w:val="24"/>
          <w:szCs w:val="24"/>
        </w:rPr>
        <w:t xml:space="preserve">posiedzenia Uczelnianej Odwoławczej Komisji Stypendialnej odbywają się </w:t>
      </w:r>
      <w:r w:rsidR="006C297E">
        <w:rPr>
          <w:rFonts w:ascii="Times New Roman" w:eastAsiaTheme="minorHAnsi" w:hAnsi="Times New Roman"/>
          <w:sz w:val="24"/>
          <w:szCs w:val="24"/>
        </w:rPr>
        <w:br/>
      </w:r>
      <w:r w:rsidRPr="00EB1C16">
        <w:rPr>
          <w:rFonts w:ascii="Times New Roman" w:eastAsiaTheme="minorHAnsi" w:hAnsi="Times New Roman"/>
          <w:sz w:val="24"/>
          <w:szCs w:val="24"/>
        </w:rPr>
        <w:t>w terminie do 30 dni od daty wpływu odwołania.</w:t>
      </w:r>
    </w:p>
    <w:p w14:paraId="6F0D7022" w14:textId="77777777" w:rsidR="00CF79E4" w:rsidRPr="00EB1C16" w:rsidRDefault="00CF79E4" w:rsidP="000E30CA">
      <w:pPr>
        <w:ind w:left="720" w:firstLine="0"/>
        <w:contextualSpacing/>
        <w:rPr>
          <w:rFonts w:ascii="Times New Roman" w:eastAsiaTheme="minorHAnsi" w:hAnsi="Times New Roman"/>
          <w:sz w:val="24"/>
          <w:szCs w:val="24"/>
        </w:rPr>
      </w:pPr>
    </w:p>
    <w:p w14:paraId="3D3FA99B" w14:textId="77777777" w:rsidR="003E19A7" w:rsidRPr="00EB1C16" w:rsidRDefault="003E19A7" w:rsidP="000E30CA">
      <w:pPr>
        <w:ind w:left="714"/>
        <w:rPr>
          <w:rFonts w:ascii="Times New Roman" w:eastAsiaTheme="minorHAnsi" w:hAnsi="Times New Roman"/>
          <w:b/>
          <w:sz w:val="24"/>
          <w:szCs w:val="24"/>
        </w:rPr>
      </w:pPr>
    </w:p>
    <w:p w14:paraId="4E5A6345" w14:textId="77777777" w:rsidR="003E19A7" w:rsidRPr="00EB1C16" w:rsidRDefault="003E19A7" w:rsidP="000E30CA">
      <w:pPr>
        <w:ind w:left="714"/>
        <w:jc w:val="right"/>
        <w:rPr>
          <w:rFonts w:ascii="Times New Roman" w:eastAsiaTheme="minorHAnsi" w:hAnsi="Times New Roman"/>
          <w:b/>
          <w:sz w:val="24"/>
          <w:szCs w:val="24"/>
        </w:rPr>
      </w:pPr>
    </w:p>
    <w:p w14:paraId="600DF8CC" w14:textId="77777777" w:rsidR="00364927" w:rsidRPr="00EB1C16" w:rsidRDefault="00364927" w:rsidP="000E30CA">
      <w:pPr>
        <w:ind w:left="714"/>
        <w:jc w:val="right"/>
        <w:rPr>
          <w:rFonts w:ascii="Times New Roman" w:eastAsiaTheme="minorHAnsi" w:hAnsi="Times New Roman"/>
          <w:b/>
          <w:sz w:val="24"/>
          <w:szCs w:val="24"/>
        </w:rPr>
      </w:pPr>
    </w:p>
    <w:p w14:paraId="2F5BCDC7" w14:textId="77777777" w:rsidR="00364927" w:rsidRDefault="00364927" w:rsidP="000E30CA">
      <w:pPr>
        <w:ind w:left="714"/>
        <w:jc w:val="right"/>
        <w:rPr>
          <w:rFonts w:ascii="Times New Roman" w:eastAsiaTheme="minorHAnsi" w:hAnsi="Times New Roman"/>
          <w:b/>
          <w:sz w:val="24"/>
          <w:szCs w:val="24"/>
        </w:rPr>
      </w:pPr>
    </w:p>
    <w:p w14:paraId="3F9E74B6" w14:textId="77777777" w:rsidR="00E43541" w:rsidRPr="00EB1C16" w:rsidRDefault="00E43541" w:rsidP="000E30CA">
      <w:pPr>
        <w:ind w:left="714"/>
        <w:jc w:val="right"/>
        <w:rPr>
          <w:rFonts w:ascii="Times New Roman" w:eastAsiaTheme="minorHAnsi" w:hAnsi="Times New Roman"/>
          <w:b/>
          <w:sz w:val="24"/>
          <w:szCs w:val="24"/>
        </w:rPr>
      </w:pPr>
    </w:p>
    <w:p w14:paraId="35C12F75" w14:textId="77777777" w:rsidR="00364927" w:rsidRPr="00EB1C16" w:rsidRDefault="00364927" w:rsidP="000E30CA">
      <w:pPr>
        <w:ind w:left="714"/>
        <w:jc w:val="right"/>
        <w:rPr>
          <w:rFonts w:ascii="Times New Roman" w:eastAsiaTheme="minorHAnsi" w:hAnsi="Times New Roman"/>
          <w:b/>
          <w:sz w:val="24"/>
          <w:szCs w:val="24"/>
        </w:rPr>
      </w:pPr>
    </w:p>
    <w:p w14:paraId="5CD7053A" w14:textId="77777777" w:rsidR="00364927" w:rsidRPr="00EB1C16" w:rsidRDefault="00364927" w:rsidP="000E30CA">
      <w:pPr>
        <w:ind w:left="714"/>
        <w:jc w:val="right"/>
        <w:rPr>
          <w:rFonts w:ascii="Times New Roman" w:eastAsiaTheme="minorHAnsi" w:hAnsi="Times New Roman"/>
          <w:b/>
          <w:sz w:val="24"/>
          <w:szCs w:val="24"/>
        </w:rPr>
      </w:pPr>
    </w:p>
    <w:p w14:paraId="03CC0244" w14:textId="77777777" w:rsidR="00364927" w:rsidRPr="00EB1C16" w:rsidRDefault="00364927" w:rsidP="000E30CA">
      <w:pPr>
        <w:ind w:left="714"/>
        <w:jc w:val="right"/>
        <w:rPr>
          <w:rFonts w:ascii="Times New Roman" w:eastAsiaTheme="minorHAnsi" w:hAnsi="Times New Roman"/>
          <w:b/>
          <w:sz w:val="24"/>
          <w:szCs w:val="24"/>
        </w:rPr>
      </w:pPr>
    </w:p>
    <w:p w14:paraId="59B76CA6" w14:textId="4C166728" w:rsidR="00690CAF" w:rsidRPr="00EB1C16" w:rsidRDefault="00690CAF" w:rsidP="000E30CA">
      <w:pPr>
        <w:ind w:left="714"/>
        <w:jc w:val="right"/>
        <w:rPr>
          <w:rFonts w:ascii="Times New Roman" w:eastAsiaTheme="minorHAnsi" w:hAnsi="Times New Roman"/>
          <w:b/>
          <w:sz w:val="24"/>
          <w:szCs w:val="24"/>
        </w:rPr>
      </w:pPr>
      <w:r w:rsidRPr="00EB1C16">
        <w:rPr>
          <w:rFonts w:ascii="Times New Roman" w:eastAsiaTheme="minorHAnsi" w:hAnsi="Times New Roman"/>
          <w:b/>
          <w:sz w:val="24"/>
          <w:szCs w:val="24"/>
        </w:rPr>
        <w:lastRenderedPageBreak/>
        <w:t xml:space="preserve">Załącznik nr </w:t>
      </w:r>
      <w:r w:rsidR="005301E4" w:rsidRPr="00E43541">
        <w:rPr>
          <w:rFonts w:ascii="Times New Roman" w:eastAsiaTheme="minorHAnsi" w:hAnsi="Times New Roman"/>
          <w:b/>
          <w:sz w:val="24"/>
          <w:szCs w:val="24"/>
        </w:rPr>
        <w:t>2</w:t>
      </w:r>
    </w:p>
    <w:p w14:paraId="6CCFF385" w14:textId="77777777" w:rsidR="00690CAF" w:rsidRPr="00EB1C16" w:rsidRDefault="00690CAF" w:rsidP="000E30CA">
      <w:pPr>
        <w:ind w:left="714"/>
        <w:jc w:val="center"/>
        <w:rPr>
          <w:rFonts w:ascii="Times New Roman" w:eastAsia="Times New Roman" w:hAnsi="Times New Roman"/>
          <w:b/>
          <w:sz w:val="24"/>
          <w:szCs w:val="24"/>
          <w:lang w:eastAsia="pl-PL"/>
        </w:rPr>
      </w:pPr>
    </w:p>
    <w:p w14:paraId="00BE1FA5" w14:textId="77777777" w:rsidR="00690CAF" w:rsidRPr="00EB1C16" w:rsidRDefault="00690CAF" w:rsidP="000E30CA">
      <w:pPr>
        <w:ind w:left="714"/>
        <w:jc w:val="center"/>
        <w:rPr>
          <w:rFonts w:ascii="Times New Roman" w:eastAsia="Times New Roman" w:hAnsi="Times New Roman"/>
          <w:b/>
          <w:sz w:val="24"/>
          <w:szCs w:val="24"/>
          <w:lang w:eastAsia="pl-PL"/>
        </w:rPr>
      </w:pPr>
      <w:r w:rsidRPr="00EB1C16">
        <w:rPr>
          <w:rFonts w:ascii="Times New Roman" w:eastAsia="Times New Roman" w:hAnsi="Times New Roman"/>
          <w:b/>
          <w:sz w:val="24"/>
          <w:szCs w:val="24"/>
          <w:lang w:eastAsia="pl-PL"/>
        </w:rPr>
        <w:t>Szczegółowe kryteria i tryb przyznawania miejsca w Domach Studenckich</w:t>
      </w:r>
    </w:p>
    <w:p w14:paraId="064D0AB9" w14:textId="77777777" w:rsidR="007C3C18" w:rsidRPr="00EB1C16" w:rsidRDefault="007C3C18" w:rsidP="000E30CA">
      <w:pPr>
        <w:ind w:left="0" w:firstLine="0"/>
        <w:rPr>
          <w:rFonts w:ascii="Times New Roman" w:hAnsi="Times New Roman"/>
          <w:sz w:val="24"/>
          <w:szCs w:val="24"/>
        </w:rPr>
      </w:pPr>
    </w:p>
    <w:p w14:paraId="7C754134" w14:textId="21F67714"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Miejsca w Domach Studenckich (dalej DS) przydzielane są na okres od 25 września do</w:t>
      </w:r>
      <w:r w:rsidR="008E63DA">
        <w:rPr>
          <w:rFonts w:ascii="Times New Roman" w:hAnsi="Times New Roman"/>
          <w:sz w:val="24"/>
          <w:szCs w:val="24"/>
        </w:rPr>
        <w:t> </w:t>
      </w:r>
      <w:r w:rsidRPr="00385581">
        <w:rPr>
          <w:rFonts w:ascii="Times New Roman" w:hAnsi="Times New Roman"/>
          <w:sz w:val="24"/>
          <w:szCs w:val="24"/>
        </w:rPr>
        <w:t>ostatniego dnia sesji egzaminacyjnej letniej, określonego w ramowej organizacji roku akademickiego.</w:t>
      </w:r>
    </w:p>
    <w:p w14:paraId="395373EF" w14:textId="77777777"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Wniosek o przydział miejsca w DS należy złożyć drogą elektroniczną. Formularz jest dostępny na stronie: </w:t>
      </w:r>
      <w:hyperlink r:id="rId8" w:history="1">
        <w:r w:rsidRPr="00385581">
          <w:rPr>
            <w:rStyle w:val="Hipercze"/>
            <w:rFonts w:ascii="Times New Roman" w:hAnsi="Times New Roman"/>
            <w:sz w:val="24"/>
            <w:szCs w:val="24"/>
          </w:rPr>
          <w:t>www.zak.olsztyn.pl</w:t>
        </w:r>
      </w:hyperlink>
      <w:r w:rsidRPr="00385581">
        <w:rPr>
          <w:rFonts w:ascii="Times New Roman" w:hAnsi="Times New Roman"/>
          <w:sz w:val="24"/>
          <w:szCs w:val="24"/>
        </w:rPr>
        <w:t>.</w:t>
      </w:r>
    </w:p>
    <w:p w14:paraId="51935E08" w14:textId="362A332F"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Student lub kandydat na studenta może złożyć wniosek o przyznanie miejsca tylko w</w:t>
      </w:r>
      <w:r w:rsidR="008E63DA">
        <w:rPr>
          <w:rFonts w:ascii="Times New Roman" w:hAnsi="Times New Roman"/>
          <w:sz w:val="24"/>
          <w:szCs w:val="24"/>
        </w:rPr>
        <w:t> </w:t>
      </w:r>
      <w:r w:rsidRPr="00385581">
        <w:rPr>
          <w:rFonts w:ascii="Times New Roman" w:hAnsi="Times New Roman"/>
          <w:sz w:val="24"/>
          <w:szCs w:val="24"/>
        </w:rPr>
        <w:t xml:space="preserve"> jednym DS.</w:t>
      </w:r>
    </w:p>
    <w:p w14:paraId="1D8B3A51" w14:textId="77777777"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Terminy składania wniosków, po akceptacji Rektora i Rady Uczelnianej Samorządu Studenckiego, ogłaszane są na stronie www.zak.olsztyn.pl.</w:t>
      </w:r>
    </w:p>
    <w:p w14:paraId="0148EE00" w14:textId="0742F4A3"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Miejsca przyznaje się uwzględniając miesięczny dochód na osobę w rodzinie, na</w:t>
      </w:r>
      <w:r w:rsidR="008E63DA">
        <w:rPr>
          <w:rFonts w:ascii="Times New Roman" w:hAnsi="Times New Roman"/>
          <w:sz w:val="24"/>
          <w:szCs w:val="24"/>
        </w:rPr>
        <w:t> </w:t>
      </w:r>
      <w:r w:rsidRPr="00385581">
        <w:rPr>
          <w:rFonts w:ascii="Times New Roman" w:hAnsi="Times New Roman"/>
          <w:sz w:val="24"/>
          <w:szCs w:val="24"/>
        </w:rPr>
        <w:t xml:space="preserve"> podstawie oświadczenia złożonego przez studenta lub kandydata na studenta. Miesięczny dochód oblicza się zgodnie z pkt. 6.</w:t>
      </w:r>
    </w:p>
    <w:p w14:paraId="65DF2ECB" w14:textId="77777777"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Miesięczny dochód na osobę w rodzinie ustala się dzieląc sumę dochodów osiągniętych przez członków rodziny w roku kalendarzowym poprzedzającym rok, w którym składany jest wniosek przez 12 i przez liczbę członków rodziny.</w:t>
      </w:r>
    </w:p>
    <w:p w14:paraId="3E1315D0" w14:textId="77777777"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Oświadczenie o wysokości dochodu, o którym mowa w punkcie 5, może zostać zweryfikowane. Student lub kandydat na studenta jest obowiązany, na wezwanie kierownika DS, dostarczyć odpowiednie dokumenty, potwierdzające wysokość dochodu wskazanego w oświadczeniu.</w:t>
      </w:r>
    </w:p>
    <w:p w14:paraId="7D38995C" w14:textId="77777777"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Miejsce w DS otrzymuje student lub kandydat na studenta, na podstawie listy rankingowej dochodów uszeregowanej od najniższego, w ramach dostępnej liczby miejsc.</w:t>
      </w:r>
    </w:p>
    <w:p w14:paraId="7F606597" w14:textId="3286EF2B" w:rsidR="00385581" w:rsidRPr="00385581" w:rsidRDefault="00385581">
      <w:pPr>
        <w:numPr>
          <w:ilvl w:val="0"/>
          <w:numId w:val="85"/>
        </w:numPr>
        <w:tabs>
          <w:tab w:val="clear" w:pos="720"/>
          <w:tab w:val="num" w:pos="851"/>
        </w:tabs>
        <w:ind w:left="709"/>
        <w:jc w:val="left"/>
        <w:rPr>
          <w:rFonts w:ascii="Times New Roman" w:hAnsi="Times New Roman"/>
          <w:sz w:val="24"/>
          <w:szCs w:val="24"/>
        </w:rPr>
      </w:pPr>
      <w:r w:rsidRPr="00385581">
        <w:rPr>
          <w:rFonts w:ascii="Times New Roman" w:hAnsi="Times New Roman"/>
          <w:sz w:val="24"/>
          <w:szCs w:val="24"/>
        </w:rPr>
        <w:t>Z puli wszystkich miejsc:</w:t>
      </w:r>
      <w:r w:rsidRPr="00385581">
        <w:rPr>
          <w:rFonts w:ascii="Times New Roman" w:hAnsi="Times New Roman"/>
          <w:sz w:val="24"/>
          <w:szCs w:val="24"/>
        </w:rPr>
        <w:br/>
        <w:t>1) wydziela się minimum 20% dla osób przyjętych na pierwszy rok studiów,</w:t>
      </w:r>
      <w:r w:rsidRPr="00385581">
        <w:rPr>
          <w:rFonts w:ascii="Times New Roman" w:hAnsi="Times New Roman"/>
          <w:sz w:val="24"/>
          <w:szCs w:val="24"/>
        </w:rPr>
        <w:br/>
        <w:t>2) w porozumieniu z właściwym prorektorem tworzy się rezerwę dla studentów</w:t>
      </w:r>
      <w:r w:rsidR="008E63DA">
        <w:rPr>
          <w:rFonts w:ascii="Times New Roman" w:hAnsi="Times New Roman"/>
          <w:sz w:val="24"/>
          <w:szCs w:val="24"/>
        </w:rPr>
        <w:t xml:space="preserve"> </w:t>
      </w:r>
      <w:r w:rsidRPr="00385581">
        <w:rPr>
          <w:rFonts w:ascii="Times New Roman" w:hAnsi="Times New Roman"/>
          <w:sz w:val="24"/>
          <w:szCs w:val="24"/>
        </w:rPr>
        <w:t>cudzoziemców.</w:t>
      </w:r>
    </w:p>
    <w:p w14:paraId="302645C5" w14:textId="77777777"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Miejsca w Domach Studenckich przydzielają kierownicy DS.</w:t>
      </w:r>
    </w:p>
    <w:p w14:paraId="474F7068" w14:textId="77777777"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Kierownik DS może odmówić przydziału miejsca osobie, która została wykwaterowana z DS z powodu nieprzestrzegania Regulaminu Mieszkańców Domów Studenckich.</w:t>
      </w:r>
    </w:p>
    <w:p w14:paraId="4D981774" w14:textId="77777777"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Potwierdzeniem zamiaru zamieszkania w DS jest wpłata kaucji.</w:t>
      </w:r>
    </w:p>
    <w:p w14:paraId="5EC89687" w14:textId="77777777"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Brak wpłaty kaucji w ciągu 5 dni od otrzymania informacji mailowej o przyznaniu miejsca w DS skutkuje utratą miejsca w DS.</w:t>
      </w:r>
    </w:p>
    <w:p w14:paraId="5043ADA1" w14:textId="77777777"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Kwaterowanie w DS rozpoczyna się 25 września i trwa do 5 października.</w:t>
      </w:r>
    </w:p>
    <w:p w14:paraId="4F68EB9A" w14:textId="13DA3B86" w:rsidR="00385581" w:rsidRPr="00385581" w:rsidRDefault="00385581">
      <w:pPr>
        <w:numPr>
          <w:ilvl w:val="0"/>
          <w:numId w:val="85"/>
        </w:numPr>
        <w:rPr>
          <w:rFonts w:ascii="Times New Roman" w:hAnsi="Times New Roman"/>
          <w:sz w:val="24"/>
          <w:szCs w:val="24"/>
        </w:rPr>
      </w:pPr>
      <w:r w:rsidRPr="00385581">
        <w:rPr>
          <w:rFonts w:ascii="Times New Roman" w:hAnsi="Times New Roman"/>
          <w:sz w:val="24"/>
          <w:szCs w:val="24"/>
        </w:rPr>
        <w:t>Wysokość miesięcznej opłaty za zakwaterowanie w DS, ustalonej w porozumieniu z</w:t>
      </w:r>
      <w:r w:rsidR="008E63DA">
        <w:rPr>
          <w:rFonts w:ascii="Times New Roman" w:hAnsi="Times New Roman"/>
          <w:sz w:val="24"/>
          <w:szCs w:val="24"/>
        </w:rPr>
        <w:t> </w:t>
      </w:r>
      <w:r w:rsidRPr="00385581">
        <w:rPr>
          <w:rFonts w:ascii="Times New Roman" w:hAnsi="Times New Roman"/>
          <w:sz w:val="24"/>
          <w:szCs w:val="24"/>
        </w:rPr>
        <w:t xml:space="preserve"> Radą Uczelnianą Samorządu Studenckiego, podawana jest na stronie: www.zak.olsztyn.pl.</w:t>
      </w:r>
    </w:p>
    <w:p w14:paraId="4204FE03" w14:textId="77777777" w:rsidR="007C3C18" w:rsidRPr="00EB1C16" w:rsidRDefault="007C3C18" w:rsidP="000E30CA">
      <w:pPr>
        <w:ind w:left="0" w:firstLine="0"/>
        <w:rPr>
          <w:rFonts w:ascii="Times New Roman" w:hAnsi="Times New Roman"/>
          <w:sz w:val="24"/>
          <w:szCs w:val="24"/>
        </w:rPr>
      </w:pPr>
    </w:p>
    <w:p w14:paraId="6D545764" w14:textId="77777777" w:rsidR="007C3C18" w:rsidRPr="00EB1C16" w:rsidRDefault="007C3C18" w:rsidP="007C3C18">
      <w:pPr>
        <w:jc w:val="center"/>
        <w:rPr>
          <w:b/>
          <w:sz w:val="24"/>
          <w:szCs w:val="24"/>
        </w:rPr>
      </w:pPr>
    </w:p>
    <w:p w14:paraId="717C1216" w14:textId="77777777" w:rsidR="007C3C18" w:rsidRPr="00EB1C16" w:rsidRDefault="007C3C18" w:rsidP="000E30CA">
      <w:pPr>
        <w:ind w:left="0" w:firstLine="0"/>
        <w:rPr>
          <w:rFonts w:ascii="Times New Roman" w:hAnsi="Times New Roman"/>
          <w:sz w:val="24"/>
          <w:szCs w:val="24"/>
        </w:rPr>
      </w:pPr>
    </w:p>
    <w:sectPr w:rsidR="007C3C18" w:rsidRPr="00EB1C16" w:rsidSect="000D2EE4">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0E56E" w14:textId="77777777" w:rsidR="00E10BCC" w:rsidRDefault="00E10BCC">
      <w:r>
        <w:separator/>
      </w:r>
    </w:p>
  </w:endnote>
  <w:endnote w:type="continuationSeparator" w:id="0">
    <w:p w14:paraId="6E722DDA" w14:textId="77777777" w:rsidR="00E10BCC" w:rsidRDefault="00E1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6818" w14:textId="77777777" w:rsidR="00D03048" w:rsidRDefault="00D03048">
    <w:pPr>
      <w:pStyle w:val="Stopka"/>
      <w:jc w:val="center"/>
    </w:pPr>
    <w:r>
      <w:fldChar w:fldCharType="begin"/>
    </w:r>
    <w:r>
      <w:instrText xml:space="preserve"> PAGE   \* MERGEFORMAT </w:instrText>
    </w:r>
    <w:r>
      <w:fldChar w:fldCharType="separate"/>
    </w:r>
    <w:r w:rsidR="00802CBD">
      <w:rPr>
        <w:noProof/>
      </w:rPr>
      <w:t>33</w:t>
    </w:r>
    <w:r>
      <w:fldChar w:fldCharType="end"/>
    </w:r>
  </w:p>
  <w:p w14:paraId="74F84BDD" w14:textId="77777777" w:rsidR="00D03048" w:rsidRDefault="00D030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E55FC" w14:textId="77777777" w:rsidR="00E10BCC" w:rsidRDefault="00E10BCC">
      <w:r>
        <w:separator/>
      </w:r>
    </w:p>
  </w:footnote>
  <w:footnote w:type="continuationSeparator" w:id="0">
    <w:p w14:paraId="7E051BBB" w14:textId="77777777" w:rsidR="00E10BCC" w:rsidRDefault="00E10BCC">
      <w:r>
        <w:continuationSeparator/>
      </w:r>
    </w:p>
  </w:footnote>
  <w:footnote w:id="1">
    <w:p w14:paraId="0D147E83" w14:textId="77777777" w:rsidR="00D03048" w:rsidRPr="00292E9A" w:rsidRDefault="00D03048" w:rsidP="00DA5949">
      <w:pPr>
        <w:pStyle w:val="Tekstprzypisudolnego"/>
        <w:ind w:left="0" w:firstLine="0"/>
        <w:rPr>
          <w:rFonts w:ascii="Times New Roman" w:hAnsi="Times New Roman"/>
          <w:sz w:val="18"/>
          <w:szCs w:val="18"/>
        </w:rPr>
      </w:pPr>
      <w:r w:rsidRPr="00B56831">
        <w:rPr>
          <w:rStyle w:val="Odwoanieprzypisudolnego"/>
          <w:rFonts w:ascii="Times New Roman" w:hAnsi="Times New Roman"/>
          <w:sz w:val="18"/>
          <w:szCs w:val="18"/>
        </w:rPr>
        <w:footnoteRef/>
      </w:r>
      <w:r w:rsidRPr="00B56831">
        <w:rPr>
          <w:rFonts w:ascii="Times New Roman" w:hAnsi="Times New Roman"/>
          <w:sz w:val="18"/>
          <w:szCs w:val="18"/>
        </w:rPr>
        <w:t xml:space="preserve"> Monografia naukowa jest to recenzowana publikacja książkowa:</w:t>
      </w:r>
      <w:r w:rsidRPr="00292E9A">
        <w:rPr>
          <w:rFonts w:ascii="Times New Roman" w:hAnsi="Times New Roman"/>
          <w:sz w:val="18"/>
          <w:szCs w:val="18"/>
        </w:rPr>
        <w:t xml:space="preserve"> </w:t>
      </w:r>
    </w:p>
    <w:p w14:paraId="66460EA0" w14:textId="77777777" w:rsidR="00D03048" w:rsidRPr="00B134F0" w:rsidRDefault="00D03048" w:rsidP="00DA5949">
      <w:pPr>
        <w:pStyle w:val="Tekstprzypisudolnego"/>
        <w:ind w:left="0" w:firstLine="0"/>
        <w:rPr>
          <w:rFonts w:ascii="Times New Roman" w:hAnsi="Times New Roman"/>
          <w:sz w:val="18"/>
          <w:szCs w:val="18"/>
        </w:rPr>
      </w:pPr>
      <w:r w:rsidRPr="00B134F0">
        <w:rPr>
          <w:rFonts w:ascii="Times New Roman" w:hAnsi="Times New Roman"/>
          <w:sz w:val="18"/>
          <w:szCs w:val="18"/>
        </w:rPr>
        <w:t xml:space="preserve">1) przedstawiająca określone zagadnienie naukowe w sposób oryginalny i twórczy; </w:t>
      </w:r>
    </w:p>
    <w:p w14:paraId="28AC0251" w14:textId="77777777" w:rsidR="00D03048" w:rsidRPr="00B134F0" w:rsidRDefault="00D03048" w:rsidP="00E80DBD">
      <w:pPr>
        <w:ind w:left="0" w:firstLine="0"/>
        <w:rPr>
          <w:rFonts w:ascii="Times New Roman" w:hAnsi="Times New Roman"/>
          <w:sz w:val="18"/>
          <w:szCs w:val="18"/>
        </w:rPr>
      </w:pPr>
      <w:r w:rsidRPr="00B134F0">
        <w:rPr>
          <w:rFonts w:ascii="Times New Roman" w:hAnsi="Times New Roman"/>
          <w:sz w:val="18"/>
          <w:szCs w:val="18"/>
        </w:rPr>
        <w:t>2) opatrzona przypisami, bibliografią lub innym właściwym dla danej dyscypliny naukowej aparatem naukowym,</w:t>
      </w:r>
    </w:p>
    <w:p w14:paraId="12380947" w14:textId="74BD6BA2" w:rsidR="00D03048" w:rsidRPr="00B134F0" w:rsidRDefault="009E5321" w:rsidP="00DF0205">
      <w:pPr>
        <w:ind w:left="0" w:firstLine="0"/>
        <w:rPr>
          <w:rFonts w:ascii="Times New Roman" w:hAnsi="Times New Roman"/>
          <w:sz w:val="18"/>
          <w:szCs w:val="18"/>
        </w:rPr>
      </w:pPr>
      <w:r>
        <w:rPr>
          <w:rFonts w:ascii="Times New Roman" w:hAnsi="Times New Roman"/>
          <w:sz w:val="18"/>
          <w:szCs w:val="18"/>
        </w:rPr>
        <w:t>3</w:t>
      </w:r>
      <w:r w:rsidR="00D03048" w:rsidRPr="00B134F0">
        <w:rPr>
          <w:rFonts w:ascii="Times New Roman" w:hAnsi="Times New Roman"/>
          <w:sz w:val="18"/>
          <w:szCs w:val="18"/>
        </w:rPr>
        <w:t>) posiadająca ISBN, ISMN, ISSN lub DOI (Digital Object Identifier - cyfrowy identyfikator dokumentu elektronicznego).</w:t>
      </w:r>
    </w:p>
    <w:p w14:paraId="0AC89754" w14:textId="77777777" w:rsidR="00D03048" w:rsidRPr="00B134F0" w:rsidRDefault="00D03048" w:rsidP="00DA5949">
      <w:pPr>
        <w:pStyle w:val="Tekstprzypisudolnego"/>
        <w:ind w:left="0" w:firstLine="0"/>
        <w:rPr>
          <w:rFonts w:ascii="Times New Roman" w:hAnsi="Times New Roman"/>
          <w:sz w:val="18"/>
          <w:szCs w:val="18"/>
        </w:rPr>
      </w:pPr>
      <w:r w:rsidRPr="00B134F0">
        <w:rPr>
          <w:rFonts w:ascii="Times New Roman" w:hAnsi="Times New Roman"/>
          <w:sz w:val="18"/>
          <w:szCs w:val="18"/>
        </w:rPr>
        <w:t xml:space="preserve"> Monografią naukową jest również: </w:t>
      </w:r>
    </w:p>
    <w:p w14:paraId="4C621D46" w14:textId="77777777" w:rsidR="00D03048" w:rsidRPr="00B134F0" w:rsidRDefault="00D03048" w:rsidP="00DA5949">
      <w:pPr>
        <w:pStyle w:val="Tekstprzypisudolnego"/>
        <w:ind w:left="0" w:firstLine="0"/>
        <w:rPr>
          <w:rFonts w:ascii="Times New Roman" w:hAnsi="Times New Roman"/>
          <w:sz w:val="18"/>
          <w:szCs w:val="18"/>
        </w:rPr>
      </w:pPr>
      <w:r w:rsidRPr="00B134F0">
        <w:rPr>
          <w:rFonts w:ascii="Times New Roman" w:hAnsi="Times New Roman"/>
          <w:sz w:val="18"/>
          <w:szCs w:val="18"/>
        </w:rPr>
        <w:t xml:space="preserve">1) recenzowany i opatrzony przypisami, bibliografią lub innym właściwym dla danej dyscypliny naukowej aparatem naukowym przekład: </w:t>
      </w:r>
    </w:p>
    <w:p w14:paraId="6B09E343" w14:textId="77777777" w:rsidR="00D03048" w:rsidRPr="00B134F0" w:rsidRDefault="00D03048" w:rsidP="00DA5949">
      <w:pPr>
        <w:pStyle w:val="Tekstprzypisudolnego"/>
        <w:ind w:left="0" w:firstLine="0"/>
        <w:rPr>
          <w:rFonts w:ascii="Times New Roman" w:hAnsi="Times New Roman"/>
          <w:sz w:val="18"/>
          <w:szCs w:val="18"/>
        </w:rPr>
      </w:pPr>
      <w:r w:rsidRPr="00B134F0">
        <w:rPr>
          <w:rFonts w:ascii="Times New Roman" w:hAnsi="Times New Roman"/>
          <w:sz w:val="18"/>
          <w:szCs w:val="18"/>
        </w:rPr>
        <w:t xml:space="preserve">a) na język polski dzieła istotnego dla nauki lub kultury, </w:t>
      </w:r>
    </w:p>
    <w:p w14:paraId="75608390" w14:textId="77777777" w:rsidR="00D03048" w:rsidRPr="00B134F0" w:rsidRDefault="00D03048" w:rsidP="00DA5949">
      <w:pPr>
        <w:pStyle w:val="Tekstprzypisudolnego"/>
        <w:ind w:left="0" w:firstLine="0"/>
        <w:rPr>
          <w:rFonts w:ascii="Times New Roman" w:hAnsi="Times New Roman"/>
          <w:sz w:val="18"/>
          <w:szCs w:val="18"/>
        </w:rPr>
      </w:pPr>
      <w:r w:rsidRPr="00B134F0">
        <w:rPr>
          <w:rFonts w:ascii="Times New Roman" w:hAnsi="Times New Roman"/>
          <w:sz w:val="18"/>
          <w:szCs w:val="18"/>
        </w:rPr>
        <w:t xml:space="preserve">b) na inny język nowożytny dzieła istotnego dla nauki lub kultury, wydanego w języku polskim; </w:t>
      </w:r>
    </w:p>
    <w:p w14:paraId="12A41FD4" w14:textId="77777777" w:rsidR="00D03048" w:rsidRPr="00B134F0" w:rsidRDefault="00D03048" w:rsidP="00DF0205">
      <w:pPr>
        <w:pStyle w:val="Tekstprzypisudolnego"/>
        <w:ind w:left="0" w:firstLine="0"/>
        <w:rPr>
          <w:rFonts w:ascii="Times New Roman" w:hAnsi="Times New Roman"/>
          <w:sz w:val="18"/>
          <w:szCs w:val="18"/>
        </w:rPr>
      </w:pPr>
      <w:r w:rsidRPr="00B134F0">
        <w:rPr>
          <w:rFonts w:ascii="Times New Roman" w:hAnsi="Times New Roman"/>
          <w:sz w:val="18"/>
          <w:szCs w:val="18"/>
        </w:rPr>
        <w:t xml:space="preserve">2) edycja naukowa tekstów źródłowych. </w:t>
      </w:r>
    </w:p>
    <w:p w14:paraId="3D65CCE0" w14:textId="37E7E98E" w:rsidR="00D03048" w:rsidRPr="00B134F0" w:rsidRDefault="00D03048" w:rsidP="00DA5949">
      <w:pPr>
        <w:ind w:left="0" w:firstLine="0"/>
        <w:rPr>
          <w:rFonts w:ascii="Times New Roman" w:hAnsi="Times New Roman"/>
          <w:sz w:val="18"/>
          <w:szCs w:val="18"/>
        </w:rPr>
      </w:pPr>
      <w:r w:rsidRPr="00B134F0">
        <w:rPr>
          <w:rFonts w:ascii="Times New Roman" w:hAnsi="Times New Roman"/>
          <w:sz w:val="18"/>
          <w:szCs w:val="18"/>
        </w:rPr>
        <w:t xml:space="preserve">Do monografii naukowych nie zalicza się: monograficznych artykułów naukowych opublikowanych w czasopismach </w:t>
      </w:r>
      <w:r w:rsidRPr="00A16CE8">
        <w:rPr>
          <w:rFonts w:ascii="Times New Roman" w:hAnsi="Times New Roman"/>
          <w:sz w:val="18"/>
          <w:szCs w:val="18"/>
        </w:rPr>
        <w:t>naukowych;</w:t>
      </w:r>
      <w:r w:rsidRPr="00A16CE8">
        <w:rPr>
          <w:rStyle w:val="alb"/>
          <w:rFonts w:ascii="Times New Roman" w:hAnsi="Times New Roman"/>
          <w:sz w:val="18"/>
          <w:szCs w:val="18"/>
        </w:rPr>
        <w:t xml:space="preserve"> </w:t>
      </w:r>
      <w:r w:rsidRPr="00A16CE8">
        <w:rPr>
          <w:rFonts w:ascii="Times New Roman" w:hAnsi="Times New Roman"/>
          <w:sz w:val="18"/>
          <w:szCs w:val="18"/>
        </w:rPr>
        <w:t>powieści; zbiorów poezji;</w:t>
      </w:r>
      <w:r w:rsidRPr="00A16CE8">
        <w:rPr>
          <w:rStyle w:val="alb"/>
          <w:rFonts w:ascii="Times New Roman" w:hAnsi="Times New Roman"/>
          <w:sz w:val="18"/>
          <w:szCs w:val="18"/>
        </w:rPr>
        <w:t xml:space="preserve"> </w:t>
      </w:r>
      <w:r w:rsidRPr="00A16CE8">
        <w:rPr>
          <w:rFonts w:ascii="Times New Roman" w:hAnsi="Times New Roman"/>
          <w:sz w:val="18"/>
          <w:szCs w:val="18"/>
        </w:rPr>
        <w:t>zbiorów opowiadań i reportaży;</w:t>
      </w:r>
      <w:r w:rsidRPr="00A16CE8">
        <w:rPr>
          <w:rStyle w:val="alb"/>
          <w:rFonts w:ascii="Times New Roman" w:hAnsi="Times New Roman"/>
          <w:sz w:val="18"/>
          <w:szCs w:val="18"/>
        </w:rPr>
        <w:t xml:space="preserve"> </w:t>
      </w:r>
      <w:r w:rsidRPr="00A16CE8">
        <w:rPr>
          <w:rFonts w:ascii="Times New Roman" w:hAnsi="Times New Roman"/>
          <w:sz w:val="18"/>
          <w:szCs w:val="18"/>
        </w:rPr>
        <w:t>pamiętników i dzienników;</w:t>
      </w:r>
      <w:r w:rsidRPr="00A16CE8">
        <w:rPr>
          <w:rStyle w:val="alb"/>
          <w:rFonts w:ascii="Times New Roman" w:hAnsi="Times New Roman"/>
          <w:sz w:val="18"/>
          <w:szCs w:val="18"/>
        </w:rPr>
        <w:t xml:space="preserve"> </w:t>
      </w:r>
      <w:r w:rsidRPr="00A16CE8">
        <w:rPr>
          <w:rFonts w:ascii="Times New Roman" w:hAnsi="Times New Roman"/>
          <w:sz w:val="18"/>
          <w:szCs w:val="18"/>
        </w:rPr>
        <w:t>wznowień monografii</w:t>
      </w:r>
      <w:r w:rsidRPr="00B134F0">
        <w:rPr>
          <w:rFonts w:ascii="Times New Roman" w:hAnsi="Times New Roman"/>
          <w:sz w:val="18"/>
          <w:szCs w:val="18"/>
        </w:rPr>
        <w:t xml:space="preserve"> naukowych.</w:t>
      </w:r>
    </w:p>
    <w:p w14:paraId="6EF2BF6F" w14:textId="79C65DCD" w:rsidR="00D03048" w:rsidRPr="00B134F0" w:rsidRDefault="00D03048" w:rsidP="00E71DD0">
      <w:pPr>
        <w:ind w:left="0" w:firstLine="0"/>
        <w:rPr>
          <w:rFonts w:ascii="Times New Roman" w:hAnsi="Times New Roman"/>
          <w:sz w:val="18"/>
          <w:szCs w:val="18"/>
        </w:rPr>
      </w:pPr>
      <w:r w:rsidRPr="00B134F0">
        <w:rPr>
          <w:rFonts w:ascii="Times New Roman" w:hAnsi="Times New Roman"/>
          <w:sz w:val="18"/>
          <w:szCs w:val="18"/>
        </w:rPr>
        <w:t>W przypadku monografii naukowych w formie elektronicznej, uwzględnia się monografie zamieszczon</w:t>
      </w:r>
      <w:r w:rsidR="002F3A86" w:rsidRPr="00061E51">
        <w:rPr>
          <w:rFonts w:ascii="Times New Roman" w:hAnsi="Times New Roman"/>
          <w:sz w:val="18"/>
          <w:szCs w:val="18"/>
        </w:rPr>
        <w:t>e</w:t>
      </w:r>
      <w:r w:rsidRPr="00B134F0">
        <w:rPr>
          <w:rFonts w:ascii="Times New Roman" w:hAnsi="Times New Roman"/>
          <w:sz w:val="18"/>
          <w:szCs w:val="18"/>
        </w:rPr>
        <w:t xml:space="preserve"> na stronie wydawnictwa naukowego lub w repozytorium.</w:t>
      </w:r>
    </w:p>
  </w:footnote>
  <w:footnote w:id="2">
    <w:p w14:paraId="2F55402C" w14:textId="79427FAB" w:rsidR="00D03048" w:rsidRPr="005F0FE6" w:rsidRDefault="00D03048" w:rsidP="00DA5949">
      <w:pPr>
        <w:pStyle w:val="Tekstprzypisudolnego"/>
        <w:ind w:left="0" w:firstLine="0"/>
        <w:rPr>
          <w:rFonts w:ascii="Times New Roman" w:hAnsi="Times New Roman"/>
          <w:sz w:val="18"/>
          <w:szCs w:val="18"/>
        </w:rPr>
      </w:pPr>
      <w:r w:rsidRPr="00B134F0">
        <w:rPr>
          <w:rStyle w:val="Odwoanieprzypisudolnego"/>
          <w:rFonts w:ascii="Times New Roman" w:hAnsi="Times New Roman"/>
          <w:sz w:val="18"/>
          <w:szCs w:val="18"/>
        </w:rPr>
        <w:footnoteRef/>
      </w:r>
      <w:r w:rsidRPr="00B134F0">
        <w:rPr>
          <w:rFonts w:ascii="Times New Roman" w:hAnsi="Times New Roman"/>
          <w:sz w:val="18"/>
          <w:szCs w:val="18"/>
        </w:rPr>
        <w:t xml:space="preserve"> </w:t>
      </w:r>
      <w:r w:rsidR="005F0FE6" w:rsidRPr="005F0FE6">
        <w:rPr>
          <w:rFonts w:ascii="Times New Roman" w:hAnsi="Times New Roman"/>
          <w:sz w:val="18"/>
          <w:szCs w:val="18"/>
        </w:rPr>
        <w:t>Nie dotyczy wznowień.</w:t>
      </w:r>
    </w:p>
  </w:footnote>
  <w:footnote w:id="3">
    <w:p w14:paraId="748BB305" w14:textId="227A50AD" w:rsidR="00D03048" w:rsidRPr="00B134F0" w:rsidRDefault="00D03048" w:rsidP="00AF2BCD">
      <w:pPr>
        <w:autoSpaceDE w:val="0"/>
        <w:autoSpaceDN w:val="0"/>
        <w:adjustRightInd w:val="0"/>
        <w:ind w:left="0" w:firstLine="0"/>
        <w:rPr>
          <w:rFonts w:ascii="Times New Roman" w:hAnsi="Times New Roman"/>
          <w:sz w:val="18"/>
          <w:szCs w:val="18"/>
        </w:rPr>
      </w:pPr>
      <w:r w:rsidRPr="00B134F0">
        <w:rPr>
          <w:rStyle w:val="Odwoanieprzypisudolnego"/>
          <w:rFonts w:ascii="Times New Roman" w:hAnsi="Times New Roman"/>
          <w:sz w:val="18"/>
          <w:szCs w:val="18"/>
        </w:rPr>
        <w:footnoteRef/>
      </w:r>
      <w:r w:rsidRPr="00B134F0">
        <w:rPr>
          <w:rFonts w:ascii="Times New Roman" w:hAnsi="Times New Roman"/>
          <w:sz w:val="18"/>
          <w:szCs w:val="18"/>
        </w:rPr>
        <w:t xml:space="preserve"> </w:t>
      </w:r>
      <w:r w:rsidRPr="00B134F0">
        <w:rPr>
          <w:rFonts w:ascii="Times New Roman" w:eastAsia="Times New Roman" w:hAnsi="Times New Roman"/>
          <w:sz w:val="18"/>
          <w:szCs w:val="18"/>
          <w:lang w:eastAsia="pl-PL"/>
        </w:rPr>
        <w:t xml:space="preserve">Artykuł naukowy jest to recenzowany artykuł </w:t>
      </w:r>
      <w:r w:rsidRPr="00525670">
        <w:rPr>
          <w:rFonts w:ascii="Times New Roman" w:hAnsi="Times New Roman"/>
          <w:sz w:val="18"/>
          <w:szCs w:val="18"/>
        </w:rPr>
        <w:t>opublikowany w czasopiśmie naukowym lub w recenzowanych materiałach z</w:t>
      </w:r>
      <w:r w:rsidR="00061E51">
        <w:rPr>
          <w:rFonts w:ascii="Times New Roman" w:hAnsi="Times New Roman"/>
          <w:sz w:val="18"/>
          <w:szCs w:val="18"/>
        </w:rPr>
        <w:t> </w:t>
      </w:r>
      <w:r w:rsidRPr="00525670">
        <w:rPr>
          <w:rFonts w:ascii="Times New Roman" w:hAnsi="Times New Roman"/>
          <w:sz w:val="18"/>
          <w:szCs w:val="18"/>
        </w:rPr>
        <w:t>konferencji międzynarodowych, ujętych w wykazie tych czasopism i materiałów sporządzonym zgodnie z przepisami wydanymi na podstawie art. 267 ust. 2 pkt 2 ustawy – Prawo o szkolnictwie wyższym i nauce</w:t>
      </w:r>
      <w:r w:rsidRPr="00B134F0">
        <w:rPr>
          <w:rFonts w:ascii="Times New Roman" w:eastAsia="Times New Roman" w:hAnsi="Times New Roman"/>
          <w:sz w:val="18"/>
          <w:szCs w:val="18"/>
          <w:lang w:eastAsia="pl-PL"/>
        </w:rPr>
        <w:t xml:space="preserve"> albo</w:t>
      </w:r>
      <w:r w:rsidRPr="00B134F0">
        <w:rPr>
          <w:rFonts w:ascii="Times New Roman" w:hAnsi="Times New Roman"/>
          <w:sz w:val="18"/>
          <w:szCs w:val="18"/>
        </w:rPr>
        <w:t xml:space="preserve"> w recenzowanym czasopiśmie nie ujętym w </w:t>
      </w:r>
      <w:r>
        <w:rPr>
          <w:rFonts w:ascii="Times New Roman" w:hAnsi="Times New Roman"/>
          <w:sz w:val="18"/>
          <w:szCs w:val="18"/>
        </w:rPr>
        <w:t>wykazie tych czasopism</w:t>
      </w:r>
      <w:r w:rsidRPr="00B134F0">
        <w:rPr>
          <w:rFonts w:ascii="Times New Roman" w:hAnsi="Times New Roman"/>
          <w:sz w:val="18"/>
          <w:szCs w:val="18"/>
        </w:rPr>
        <w:t>, albo w recenzowanych materiałach pokonferencyjnych</w:t>
      </w:r>
      <w:r w:rsidRPr="00B134F0">
        <w:rPr>
          <w:rFonts w:ascii="Times New Roman" w:eastAsia="Times New Roman" w:hAnsi="Times New Roman"/>
          <w:sz w:val="18"/>
          <w:szCs w:val="18"/>
          <w:lang w:eastAsia="pl-PL"/>
        </w:rPr>
        <w:t>:</w:t>
      </w:r>
    </w:p>
    <w:p w14:paraId="2E5FBB42" w14:textId="77777777" w:rsidR="00D03048" w:rsidRPr="00B134F0" w:rsidRDefault="00D03048" w:rsidP="00AF2BCD">
      <w:pPr>
        <w:ind w:left="0" w:firstLine="0"/>
        <w:rPr>
          <w:rFonts w:ascii="Times New Roman" w:eastAsia="Times New Roman" w:hAnsi="Times New Roman"/>
          <w:sz w:val="18"/>
          <w:szCs w:val="18"/>
          <w:lang w:eastAsia="pl-PL"/>
        </w:rPr>
      </w:pPr>
      <w:r w:rsidRPr="00B134F0">
        <w:rPr>
          <w:rFonts w:ascii="Times New Roman" w:eastAsia="Times New Roman" w:hAnsi="Times New Roman"/>
          <w:sz w:val="18"/>
          <w:szCs w:val="18"/>
          <w:lang w:eastAsia="pl-PL"/>
        </w:rPr>
        <w:t>1) przedstawiający określone zagadnienie naukowe w sposób oryginalny i twórczy, problemowy albo przekrojowy;</w:t>
      </w:r>
    </w:p>
    <w:p w14:paraId="66611C35" w14:textId="5721C85C" w:rsidR="00D03048" w:rsidRDefault="00D03048" w:rsidP="00AF2BCD">
      <w:pPr>
        <w:ind w:left="0" w:firstLine="0"/>
        <w:rPr>
          <w:rFonts w:ascii="Times New Roman" w:eastAsia="Times New Roman" w:hAnsi="Times New Roman"/>
          <w:sz w:val="18"/>
          <w:szCs w:val="18"/>
          <w:lang w:eastAsia="pl-PL"/>
        </w:rPr>
      </w:pPr>
      <w:r w:rsidRPr="00B134F0">
        <w:rPr>
          <w:rFonts w:ascii="Times New Roman" w:eastAsia="Times New Roman" w:hAnsi="Times New Roman"/>
          <w:sz w:val="18"/>
          <w:szCs w:val="18"/>
          <w:lang w:eastAsia="pl-PL"/>
        </w:rPr>
        <w:t>2) opatrzony przypisami, bibliografią lub innym właściwym dla danej dyscypliny naukowej aparatem naukowym.</w:t>
      </w:r>
    </w:p>
    <w:p w14:paraId="2D66AAA5" w14:textId="4975B139" w:rsidR="00D03048" w:rsidRPr="00A50CB8" w:rsidRDefault="00D03048" w:rsidP="00A50CB8">
      <w:pPr>
        <w:ind w:left="0" w:firstLine="0"/>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r w:rsidRPr="00B134F0">
        <w:rPr>
          <w:rFonts w:ascii="Times New Roman" w:eastAsia="Times New Roman" w:hAnsi="Times New Roman"/>
          <w:sz w:val="18"/>
          <w:szCs w:val="18"/>
          <w:lang w:eastAsia="pl-PL"/>
        </w:rPr>
        <w:t xml:space="preserve">Artykułem naukowym nie jest: edytorial, abstrakt, rozszerzony abstrakt, list, errata, nota redakcyjna, </w:t>
      </w:r>
      <w:r w:rsidRPr="00B134F0">
        <w:rPr>
          <w:rFonts w:ascii="Times New Roman" w:hAnsi="Times New Roman"/>
          <w:sz w:val="18"/>
          <w:szCs w:val="18"/>
        </w:rPr>
        <w:t>sprawozdanie, opinia, glosa</w:t>
      </w:r>
      <w:r>
        <w:rPr>
          <w:rFonts w:ascii="Times New Roman" w:hAnsi="Times New Roman"/>
          <w:sz w:val="18"/>
          <w:szCs w:val="18"/>
        </w:rPr>
        <w:t>,</w:t>
      </w:r>
      <w:r w:rsidRPr="00B134F0">
        <w:rPr>
          <w:rFonts w:ascii="Times New Roman" w:hAnsi="Times New Roman"/>
          <w:sz w:val="18"/>
          <w:szCs w:val="18"/>
        </w:rPr>
        <w:t xml:space="preserve"> recenzja (z wyjątkiem</w:t>
      </w:r>
      <w:r w:rsidRPr="00B134F0">
        <w:rPr>
          <w:rFonts w:ascii="Times New Roman" w:eastAsia="Times New Roman" w:hAnsi="Times New Roman"/>
          <w:sz w:val="18"/>
          <w:szCs w:val="18"/>
          <w:lang w:eastAsia="pl-PL"/>
        </w:rPr>
        <w:t xml:space="preserve"> artykułu recenzyjnego opublikowanego w czasop</w:t>
      </w:r>
      <w:r>
        <w:rPr>
          <w:rFonts w:ascii="Times New Roman" w:eastAsia="Times New Roman" w:hAnsi="Times New Roman"/>
          <w:sz w:val="18"/>
          <w:szCs w:val="18"/>
          <w:lang w:eastAsia="pl-PL"/>
        </w:rPr>
        <w:t xml:space="preserve">iśmie naukowym zamieszczonym w </w:t>
      </w:r>
      <w:r w:rsidRPr="00B134F0">
        <w:rPr>
          <w:rFonts w:ascii="Times New Roman" w:eastAsia="Times New Roman" w:hAnsi="Times New Roman"/>
          <w:sz w:val="18"/>
          <w:szCs w:val="18"/>
          <w:lang w:eastAsia="pl-PL"/>
        </w:rPr>
        <w:t>wykazie czasopism</w:t>
      </w:r>
      <w:r w:rsidRPr="0062192F">
        <w:rPr>
          <w:rFonts w:ascii="Times New Roman" w:hAnsi="Times New Roman"/>
          <w:sz w:val="18"/>
          <w:szCs w:val="18"/>
        </w:rPr>
        <w:t xml:space="preserve"> </w:t>
      </w:r>
      <w:r w:rsidRPr="00525670">
        <w:rPr>
          <w:rFonts w:ascii="Times New Roman" w:hAnsi="Times New Roman"/>
          <w:sz w:val="18"/>
          <w:szCs w:val="18"/>
        </w:rPr>
        <w:t>i materiałów sporządzonym zgodnie z przepisami wydanymi na podstawie art. 267 ust. 2 pkt 2 ustawy – Prawo o</w:t>
      </w:r>
      <w:r w:rsidR="00061E51">
        <w:rPr>
          <w:rFonts w:ascii="Times New Roman" w:hAnsi="Times New Roman"/>
          <w:sz w:val="18"/>
          <w:szCs w:val="18"/>
        </w:rPr>
        <w:t> </w:t>
      </w:r>
      <w:r w:rsidRPr="00525670">
        <w:rPr>
          <w:rFonts w:ascii="Times New Roman" w:hAnsi="Times New Roman"/>
          <w:sz w:val="18"/>
          <w:szCs w:val="18"/>
        </w:rPr>
        <w:t>szkolnictwie wyższym i nauce</w:t>
      </w:r>
      <w:r>
        <w:rPr>
          <w:rFonts w:ascii="Times New Roman" w:eastAsia="Times New Roman" w:hAnsi="Times New Roman"/>
          <w:sz w:val="18"/>
          <w:szCs w:val="18"/>
          <w:lang w:eastAsia="pl-PL"/>
        </w:rPr>
        <w:t>)</w:t>
      </w:r>
      <w:r>
        <w:rPr>
          <w:rFonts w:ascii="Times New Roman" w:hAnsi="Times New Roman"/>
          <w:sz w:val="18"/>
          <w:szCs w:val="18"/>
        </w:rPr>
        <w:t>.</w:t>
      </w:r>
    </w:p>
  </w:footnote>
  <w:footnote w:id="4">
    <w:p w14:paraId="56AD5841" w14:textId="46106483" w:rsidR="00D03048" w:rsidRPr="00B134F0" w:rsidRDefault="00D03048" w:rsidP="00DA5949">
      <w:pPr>
        <w:pStyle w:val="Tekstprzypisudolnego"/>
        <w:ind w:left="0" w:firstLine="0"/>
        <w:rPr>
          <w:rFonts w:ascii="Times New Roman" w:hAnsi="Times New Roman"/>
          <w:sz w:val="18"/>
          <w:szCs w:val="18"/>
        </w:rPr>
      </w:pPr>
      <w:r w:rsidRPr="00B134F0">
        <w:rPr>
          <w:rStyle w:val="Odwoanieprzypisudolnego"/>
          <w:rFonts w:ascii="Times New Roman" w:hAnsi="Times New Roman"/>
          <w:sz w:val="18"/>
          <w:szCs w:val="18"/>
        </w:rPr>
        <w:footnoteRef/>
      </w:r>
      <w:r w:rsidRPr="00B134F0">
        <w:rPr>
          <w:rFonts w:ascii="Times New Roman" w:hAnsi="Times New Roman"/>
          <w:sz w:val="18"/>
          <w:szCs w:val="18"/>
        </w:rPr>
        <w:t xml:space="preserve"> </w:t>
      </w:r>
      <w:r w:rsidRPr="00B134F0">
        <w:rPr>
          <w:rFonts w:ascii="Times New Roman" w:eastAsia="Times New Roman" w:hAnsi="Times New Roman"/>
          <w:sz w:val="18"/>
          <w:szCs w:val="18"/>
          <w:lang w:eastAsia="pl-PL"/>
        </w:rPr>
        <w:t>Przez międzynarodowe konferencje naukowe rozumie się konferencje, w których co najmniej 1/3 czynnych uczestników reprezentowała zagraniczne ośrodki naukowe</w:t>
      </w:r>
      <w:r>
        <w:rPr>
          <w:rFonts w:ascii="Times New Roman" w:eastAsia="Times New Roman" w:hAnsi="Times New Roman"/>
          <w:sz w:val="18"/>
          <w:szCs w:val="18"/>
          <w:lang w:eastAsia="pl-PL"/>
        </w:rPr>
        <w:t>.</w:t>
      </w:r>
    </w:p>
  </w:footnote>
  <w:footnote w:id="5">
    <w:p w14:paraId="531F870F" w14:textId="459B1DC1" w:rsidR="00D03048" w:rsidRPr="00A50CB8" w:rsidRDefault="00D03048" w:rsidP="00DA5949">
      <w:pPr>
        <w:pStyle w:val="Akapitzlist"/>
        <w:ind w:left="0" w:firstLine="0"/>
        <w:rPr>
          <w:rFonts w:ascii="Times New Roman" w:eastAsia="Times New Roman" w:hAnsi="Times New Roman"/>
          <w:sz w:val="18"/>
          <w:szCs w:val="18"/>
          <w:lang w:eastAsia="pl-PL"/>
        </w:rPr>
      </w:pPr>
      <w:r w:rsidRPr="00B134F0">
        <w:rPr>
          <w:rStyle w:val="Odwoanieprzypisudolnego"/>
          <w:rFonts w:ascii="Times New Roman" w:hAnsi="Times New Roman"/>
          <w:sz w:val="18"/>
          <w:szCs w:val="18"/>
        </w:rPr>
        <w:footnoteRef/>
      </w:r>
      <w:r w:rsidRPr="00B134F0">
        <w:rPr>
          <w:rFonts w:ascii="Times New Roman" w:hAnsi="Times New Roman"/>
          <w:sz w:val="18"/>
          <w:szCs w:val="18"/>
        </w:rPr>
        <w:t xml:space="preserve"> </w:t>
      </w:r>
      <w:r w:rsidRPr="00B134F0">
        <w:rPr>
          <w:rFonts w:ascii="Times New Roman" w:eastAsia="Times New Roman" w:hAnsi="Times New Roman"/>
          <w:sz w:val="18"/>
          <w:szCs w:val="18"/>
          <w:lang w:eastAsia="pl-PL"/>
        </w:rPr>
        <w:t xml:space="preserve">Przez ogólnopolskie konferencje naukowe rozumie się konferencje, w których czynny udział wzięli przedstawiciele co </w:t>
      </w:r>
      <w:r w:rsidRPr="00A50CB8">
        <w:rPr>
          <w:rFonts w:ascii="Times New Roman" w:eastAsia="Times New Roman" w:hAnsi="Times New Roman"/>
          <w:sz w:val="18"/>
          <w:szCs w:val="18"/>
          <w:lang w:eastAsia="pl-PL"/>
        </w:rPr>
        <w:t>najmniej pięciu ośrodków naukowych</w:t>
      </w:r>
      <w:r w:rsidR="00C83045" w:rsidRPr="00A50CB8">
        <w:rPr>
          <w:rFonts w:ascii="Times New Roman" w:eastAsia="Times New Roman" w:hAnsi="Times New Roman"/>
          <w:sz w:val="18"/>
          <w:szCs w:val="18"/>
          <w:lang w:eastAsia="pl-PL"/>
        </w:rPr>
        <w:t>.</w:t>
      </w:r>
    </w:p>
    <w:p w14:paraId="7B8D354B" w14:textId="2D27E09C" w:rsidR="00D03048" w:rsidRPr="00A50CB8" w:rsidRDefault="00C83045" w:rsidP="00D61428">
      <w:pPr>
        <w:pStyle w:val="Akapitzlist"/>
        <w:ind w:left="0" w:firstLine="0"/>
        <w:rPr>
          <w:rFonts w:ascii="Times New Roman" w:eastAsia="Times New Roman" w:hAnsi="Times New Roman"/>
          <w:sz w:val="18"/>
          <w:szCs w:val="18"/>
          <w:lang w:eastAsia="pl-PL"/>
        </w:rPr>
      </w:pPr>
      <w:r w:rsidRPr="00A50CB8">
        <w:rPr>
          <w:rFonts w:ascii="Times New Roman" w:eastAsia="Times New Roman" w:hAnsi="Times New Roman"/>
          <w:sz w:val="18"/>
          <w:szCs w:val="18"/>
          <w:lang w:eastAsia="pl-PL"/>
        </w:rPr>
        <w:t>*</w:t>
      </w:r>
      <w:r w:rsidR="00D61428" w:rsidRPr="00A50CB8">
        <w:rPr>
          <w:rFonts w:ascii="Times New Roman" w:hAnsi="Times New Roman"/>
          <w:sz w:val="18"/>
          <w:szCs w:val="18"/>
        </w:rPr>
        <w:t>Udział w projekcie badawczym jest uznawany za osiągnięcie punktowane w przypadku, gdy udział studenta miał charakter naukowy i nie był marginalny.</w:t>
      </w:r>
    </w:p>
  </w:footnote>
  <w:footnote w:id="6">
    <w:p w14:paraId="22B13316" w14:textId="77777777" w:rsidR="0012510F" w:rsidRPr="00292E9A" w:rsidRDefault="0012510F" w:rsidP="0012510F">
      <w:pPr>
        <w:pStyle w:val="Tekstprzypisudolnego"/>
        <w:ind w:left="0" w:firstLine="0"/>
        <w:rPr>
          <w:rFonts w:ascii="Times New Roman" w:hAnsi="Times New Roman"/>
          <w:sz w:val="18"/>
          <w:szCs w:val="18"/>
        </w:rPr>
      </w:pPr>
      <w:r w:rsidRPr="00B56831">
        <w:rPr>
          <w:rStyle w:val="Odwoanieprzypisudolnego"/>
          <w:rFonts w:ascii="Times New Roman" w:hAnsi="Times New Roman"/>
          <w:sz w:val="18"/>
          <w:szCs w:val="18"/>
        </w:rPr>
        <w:footnoteRef/>
      </w:r>
      <w:r w:rsidRPr="00B56831">
        <w:rPr>
          <w:rFonts w:ascii="Times New Roman" w:hAnsi="Times New Roman"/>
          <w:sz w:val="18"/>
          <w:szCs w:val="18"/>
        </w:rPr>
        <w:t xml:space="preserve"> Monografia naukowa jest to recenzowana publikacja książkowa:</w:t>
      </w:r>
      <w:r w:rsidRPr="00292E9A">
        <w:rPr>
          <w:rFonts w:ascii="Times New Roman" w:hAnsi="Times New Roman"/>
          <w:sz w:val="18"/>
          <w:szCs w:val="18"/>
        </w:rPr>
        <w:t xml:space="preserve"> </w:t>
      </w:r>
    </w:p>
    <w:p w14:paraId="0301A2F2" w14:textId="77777777" w:rsidR="0012510F" w:rsidRPr="00B134F0" w:rsidRDefault="0012510F" w:rsidP="0012510F">
      <w:pPr>
        <w:pStyle w:val="Tekstprzypisudolnego"/>
        <w:ind w:left="0" w:firstLine="0"/>
        <w:rPr>
          <w:rFonts w:ascii="Times New Roman" w:hAnsi="Times New Roman"/>
          <w:sz w:val="18"/>
          <w:szCs w:val="18"/>
        </w:rPr>
      </w:pPr>
      <w:r w:rsidRPr="00B134F0">
        <w:rPr>
          <w:rFonts w:ascii="Times New Roman" w:hAnsi="Times New Roman"/>
          <w:sz w:val="18"/>
          <w:szCs w:val="18"/>
        </w:rPr>
        <w:t xml:space="preserve">1) przedstawiająca określone zagadnienie naukowe w sposób oryginalny i twórczy; </w:t>
      </w:r>
    </w:p>
    <w:p w14:paraId="70D4CA1E" w14:textId="77777777" w:rsidR="0012510F" w:rsidRPr="00B134F0" w:rsidRDefault="0012510F" w:rsidP="0012510F">
      <w:pPr>
        <w:ind w:left="0" w:firstLine="0"/>
        <w:rPr>
          <w:rFonts w:ascii="Times New Roman" w:hAnsi="Times New Roman"/>
          <w:sz w:val="18"/>
          <w:szCs w:val="18"/>
        </w:rPr>
      </w:pPr>
      <w:r w:rsidRPr="00B134F0">
        <w:rPr>
          <w:rFonts w:ascii="Times New Roman" w:hAnsi="Times New Roman"/>
          <w:sz w:val="18"/>
          <w:szCs w:val="18"/>
        </w:rPr>
        <w:t>2) opatrzona przypisami, bibliografią lub innym właściwym dla danej dyscypliny naukowej aparatem naukowym</w:t>
      </w:r>
      <w:r>
        <w:rPr>
          <w:rFonts w:ascii="Times New Roman" w:hAnsi="Times New Roman"/>
          <w:sz w:val="18"/>
          <w:szCs w:val="18"/>
        </w:rPr>
        <w:t>.</w:t>
      </w:r>
    </w:p>
    <w:p w14:paraId="2E5AE78C" w14:textId="77777777" w:rsidR="0012510F" w:rsidRPr="00B134F0" w:rsidRDefault="0012510F" w:rsidP="0012510F">
      <w:pPr>
        <w:pStyle w:val="Tekstprzypisudolnego"/>
        <w:ind w:left="0" w:firstLine="0"/>
        <w:rPr>
          <w:rFonts w:ascii="Times New Roman" w:hAnsi="Times New Roman"/>
          <w:sz w:val="18"/>
          <w:szCs w:val="18"/>
        </w:rPr>
      </w:pPr>
      <w:r w:rsidRPr="00B134F0">
        <w:rPr>
          <w:rFonts w:ascii="Times New Roman" w:hAnsi="Times New Roman"/>
          <w:sz w:val="18"/>
          <w:szCs w:val="18"/>
        </w:rPr>
        <w:t xml:space="preserve">Monografią naukową jest również: </w:t>
      </w:r>
    </w:p>
    <w:p w14:paraId="7071BFFF" w14:textId="77777777" w:rsidR="0012510F" w:rsidRPr="00B134F0" w:rsidRDefault="0012510F" w:rsidP="0012510F">
      <w:pPr>
        <w:pStyle w:val="Tekstprzypisudolnego"/>
        <w:ind w:left="0" w:firstLine="0"/>
        <w:rPr>
          <w:rFonts w:ascii="Times New Roman" w:hAnsi="Times New Roman"/>
          <w:sz w:val="18"/>
          <w:szCs w:val="18"/>
        </w:rPr>
      </w:pPr>
      <w:r w:rsidRPr="00B134F0">
        <w:rPr>
          <w:rFonts w:ascii="Times New Roman" w:hAnsi="Times New Roman"/>
          <w:sz w:val="18"/>
          <w:szCs w:val="18"/>
        </w:rPr>
        <w:t xml:space="preserve">1) recenzowany i opatrzony przypisami, bibliografią lub innym właściwym dla danej dyscypliny naukowej aparatem naukowym przekład: </w:t>
      </w:r>
    </w:p>
    <w:p w14:paraId="56DF872E" w14:textId="77777777" w:rsidR="0012510F" w:rsidRPr="00B134F0" w:rsidRDefault="0012510F" w:rsidP="0012510F">
      <w:pPr>
        <w:pStyle w:val="Tekstprzypisudolnego"/>
        <w:ind w:left="0" w:firstLine="0"/>
        <w:rPr>
          <w:rFonts w:ascii="Times New Roman" w:hAnsi="Times New Roman"/>
          <w:sz w:val="18"/>
          <w:szCs w:val="18"/>
        </w:rPr>
      </w:pPr>
      <w:r w:rsidRPr="00B134F0">
        <w:rPr>
          <w:rFonts w:ascii="Times New Roman" w:hAnsi="Times New Roman"/>
          <w:sz w:val="18"/>
          <w:szCs w:val="18"/>
        </w:rPr>
        <w:t xml:space="preserve">a) na język polski dzieła istotnego dla nauki lub kultury, </w:t>
      </w:r>
    </w:p>
    <w:p w14:paraId="5851DF21" w14:textId="77777777" w:rsidR="0012510F" w:rsidRPr="00B134F0" w:rsidRDefault="0012510F" w:rsidP="0012510F">
      <w:pPr>
        <w:pStyle w:val="Tekstprzypisudolnego"/>
        <w:ind w:left="0" w:firstLine="0"/>
        <w:rPr>
          <w:rFonts w:ascii="Times New Roman" w:hAnsi="Times New Roman"/>
          <w:sz w:val="18"/>
          <w:szCs w:val="18"/>
        </w:rPr>
      </w:pPr>
      <w:r w:rsidRPr="00B134F0">
        <w:rPr>
          <w:rFonts w:ascii="Times New Roman" w:hAnsi="Times New Roman"/>
          <w:sz w:val="18"/>
          <w:szCs w:val="18"/>
        </w:rPr>
        <w:t xml:space="preserve">b) na inny język nowożytny dzieła istotnego dla nauki lub kultury, wydanego w języku polskim; </w:t>
      </w:r>
    </w:p>
    <w:p w14:paraId="57E9D2A6" w14:textId="77777777" w:rsidR="0012510F" w:rsidRPr="00B134F0" w:rsidRDefault="0012510F" w:rsidP="0012510F">
      <w:pPr>
        <w:pStyle w:val="Tekstprzypisudolnego"/>
        <w:ind w:left="0" w:firstLine="0"/>
        <w:rPr>
          <w:rFonts w:ascii="Times New Roman" w:hAnsi="Times New Roman"/>
          <w:sz w:val="18"/>
          <w:szCs w:val="18"/>
        </w:rPr>
      </w:pPr>
      <w:r w:rsidRPr="00B134F0">
        <w:rPr>
          <w:rFonts w:ascii="Times New Roman" w:hAnsi="Times New Roman"/>
          <w:sz w:val="18"/>
          <w:szCs w:val="18"/>
        </w:rPr>
        <w:t xml:space="preserve">2) edycja naukowa tekstów źródłowych. </w:t>
      </w:r>
    </w:p>
    <w:p w14:paraId="40430618" w14:textId="77777777" w:rsidR="0012510F" w:rsidRPr="00B134F0" w:rsidRDefault="0012510F" w:rsidP="0012510F">
      <w:pPr>
        <w:ind w:left="0" w:firstLine="0"/>
        <w:rPr>
          <w:rFonts w:ascii="Times New Roman" w:hAnsi="Times New Roman"/>
          <w:sz w:val="18"/>
          <w:szCs w:val="18"/>
        </w:rPr>
      </w:pPr>
      <w:r w:rsidRPr="00B134F0">
        <w:rPr>
          <w:rFonts w:ascii="Times New Roman" w:hAnsi="Times New Roman"/>
          <w:sz w:val="18"/>
          <w:szCs w:val="18"/>
        </w:rPr>
        <w:t>W przypadku monografii naukowych w formie elektronicznej, uwzględnia się monografie zamieszczon</w:t>
      </w:r>
      <w:r w:rsidRPr="00061E51">
        <w:rPr>
          <w:rFonts w:ascii="Times New Roman" w:hAnsi="Times New Roman"/>
          <w:sz w:val="18"/>
          <w:szCs w:val="18"/>
        </w:rPr>
        <w:t>e</w:t>
      </w:r>
      <w:r w:rsidRPr="00B134F0">
        <w:rPr>
          <w:rFonts w:ascii="Times New Roman" w:hAnsi="Times New Roman"/>
          <w:sz w:val="18"/>
          <w:szCs w:val="18"/>
        </w:rPr>
        <w:t xml:space="preserve"> na stronie wydawnictwa naukowego lub w repozytorium.</w:t>
      </w:r>
    </w:p>
  </w:footnote>
  <w:footnote w:id="7">
    <w:p w14:paraId="5BF7D6DF" w14:textId="60B0CDCD" w:rsidR="009B3F0E" w:rsidRPr="00B134F0" w:rsidRDefault="009B3F0E" w:rsidP="009B3F0E">
      <w:pPr>
        <w:pStyle w:val="Tekstprzypisudolnego"/>
        <w:ind w:left="0" w:firstLine="0"/>
        <w:rPr>
          <w:rFonts w:ascii="Times New Roman" w:hAnsi="Times New Roman"/>
          <w:sz w:val="18"/>
          <w:szCs w:val="18"/>
        </w:rPr>
      </w:pPr>
      <w:r w:rsidRPr="00B134F0">
        <w:rPr>
          <w:rStyle w:val="Odwoanieprzypisudolnego"/>
          <w:rFonts w:ascii="Times New Roman" w:hAnsi="Times New Roman"/>
          <w:sz w:val="18"/>
          <w:szCs w:val="18"/>
        </w:rPr>
        <w:footnoteRef/>
      </w:r>
      <w:r w:rsidRPr="00B134F0">
        <w:rPr>
          <w:rFonts w:ascii="Times New Roman" w:hAnsi="Times New Roman"/>
          <w:sz w:val="18"/>
          <w:szCs w:val="18"/>
        </w:rPr>
        <w:t xml:space="preserve"> </w:t>
      </w:r>
      <w:r>
        <w:rPr>
          <w:rFonts w:ascii="Times New Roman" w:hAnsi="Times New Roman"/>
          <w:sz w:val="18"/>
          <w:szCs w:val="18"/>
        </w:rPr>
        <w:t>Nie dotyczy wznowień</w:t>
      </w:r>
      <w:r w:rsidR="00CD0979">
        <w:rPr>
          <w:rFonts w:ascii="Times New Roman" w:hAnsi="Times New Roman"/>
          <w:sz w:val="18"/>
          <w:szCs w:val="18"/>
        </w:rPr>
        <w:t>.</w:t>
      </w:r>
      <w:r>
        <w:rPr>
          <w:rFonts w:ascii="Times New Roman" w:hAnsi="Times New Roman"/>
          <w:sz w:val="18"/>
          <w:szCs w:val="18"/>
        </w:rPr>
        <w:t xml:space="preserve"> </w:t>
      </w:r>
    </w:p>
  </w:footnote>
  <w:footnote w:id="8">
    <w:p w14:paraId="42C102B9" w14:textId="77777777" w:rsidR="00096FF7" w:rsidRPr="00B134F0" w:rsidRDefault="00267C44" w:rsidP="00096FF7">
      <w:pPr>
        <w:autoSpaceDE w:val="0"/>
        <w:autoSpaceDN w:val="0"/>
        <w:adjustRightInd w:val="0"/>
        <w:ind w:left="0" w:firstLine="0"/>
        <w:rPr>
          <w:rFonts w:ascii="Times New Roman" w:hAnsi="Times New Roman"/>
          <w:sz w:val="18"/>
          <w:szCs w:val="18"/>
        </w:rPr>
      </w:pPr>
      <w:r w:rsidRPr="00B134F0">
        <w:rPr>
          <w:rStyle w:val="Odwoanieprzypisudolnego"/>
          <w:rFonts w:ascii="Times New Roman" w:hAnsi="Times New Roman"/>
          <w:sz w:val="18"/>
          <w:szCs w:val="18"/>
        </w:rPr>
        <w:footnoteRef/>
      </w:r>
      <w:r w:rsidRPr="00B134F0">
        <w:rPr>
          <w:rFonts w:ascii="Times New Roman" w:hAnsi="Times New Roman"/>
          <w:sz w:val="18"/>
          <w:szCs w:val="18"/>
        </w:rPr>
        <w:t xml:space="preserve"> </w:t>
      </w:r>
      <w:r w:rsidR="00096FF7" w:rsidRPr="00B134F0">
        <w:rPr>
          <w:rFonts w:ascii="Times New Roman" w:eastAsia="Times New Roman" w:hAnsi="Times New Roman"/>
          <w:sz w:val="18"/>
          <w:szCs w:val="18"/>
          <w:lang w:eastAsia="pl-PL"/>
        </w:rPr>
        <w:t xml:space="preserve">Artykuł naukowy jest to recenzowany artykuł </w:t>
      </w:r>
      <w:r w:rsidR="00096FF7" w:rsidRPr="00525670">
        <w:rPr>
          <w:rFonts w:ascii="Times New Roman" w:hAnsi="Times New Roman"/>
          <w:sz w:val="18"/>
          <w:szCs w:val="18"/>
        </w:rPr>
        <w:t>opublikowany w czasopiśmie naukowym lub w recenzowanych materiałach z</w:t>
      </w:r>
      <w:r w:rsidR="00096FF7">
        <w:rPr>
          <w:rFonts w:ascii="Times New Roman" w:hAnsi="Times New Roman"/>
          <w:sz w:val="18"/>
          <w:szCs w:val="18"/>
        </w:rPr>
        <w:t> </w:t>
      </w:r>
      <w:r w:rsidR="00096FF7" w:rsidRPr="00525670">
        <w:rPr>
          <w:rFonts w:ascii="Times New Roman" w:hAnsi="Times New Roman"/>
          <w:sz w:val="18"/>
          <w:szCs w:val="18"/>
        </w:rPr>
        <w:t xml:space="preserve"> konferencji międzynarodowych, ujętych w wykazie tych czasopism i materiałów sporządzonym zgodnie z przepisami wydanymi na podstawie art. 267 ust. 2 pkt 2 ustawy – Prawo o szkolnictwie wyższym i nauce</w:t>
      </w:r>
      <w:r w:rsidR="00096FF7" w:rsidRPr="00B134F0">
        <w:rPr>
          <w:rFonts w:ascii="Times New Roman" w:eastAsia="Times New Roman" w:hAnsi="Times New Roman"/>
          <w:sz w:val="18"/>
          <w:szCs w:val="18"/>
          <w:lang w:eastAsia="pl-PL"/>
        </w:rPr>
        <w:t xml:space="preserve"> albo</w:t>
      </w:r>
      <w:r w:rsidR="00096FF7" w:rsidRPr="00B134F0">
        <w:rPr>
          <w:rFonts w:ascii="Times New Roman" w:hAnsi="Times New Roman"/>
          <w:sz w:val="18"/>
          <w:szCs w:val="18"/>
        </w:rPr>
        <w:t xml:space="preserve"> w recenzowanym czasopiśmie nie ujętym w </w:t>
      </w:r>
      <w:r w:rsidR="00096FF7">
        <w:rPr>
          <w:rFonts w:ascii="Times New Roman" w:hAnsi="Times New Roman"/>
          <w:sz w:val="18"/>
          <w:szCs w:val="18"/>
        </w:rPr>
        <w:t>wykazie tych czasopism</w:t>
      </w:r>
      <w:r w:rsidR="00096FF7" w:rsidRPr="00B134F0">
        <w:rPr>
          <w:rFonts w:ascii="Times New Roman" w:hAnsi="Times New Roman"/>
          <w:sz w:val="18"/>
          <w:szCs w:val="18"/>
        </w:rPr>
        <w:t>, albo w recenzowanych materiałach pokonferencyjnych</w:t>
      </w:r>
      <w:r w:rsidR="00096FF7" w:rsidRPr="00B134F0">
        <w:rPr>
          <w:rFonts w:ascii="Times New Roman" w:eastAsia="Times New Roman" w:hAnsi="Times New Roman"/>
          <w:sz w:val="18"/>
          <w:szCs w:val="18"/>
          <w:lang w:eastAsia="pl-PL"/>
        </w:rPr>
        <w:t>:</w:t>
      </w:r>
    </w:p>
    <w:p w14:paraId="01924076" w14:textId="77777777" w:rsidR="00096FF7" w:rsidRPr="00B134F0" w:rsidRDefault="00096FF7" w:rsidP="00096FF7">
      <w:pPr>
        <w:ind w:left="0" w:firstLine="0"/>
        <w:rPr>
          <w:rFonts w:ascii="Times New Roman" w:eastAsia="Times New Roman" w:hAnsi="Times New Roman"/>
          <w:sz w:val="18"/>
          <w:szCs w:val="18"/>
          <w:lang w:eastAsia="pl-PL"/>
        </w:rPr>
      </w:pPr>
      <w:r w:rsidRPr="00B134F0">
        <w:rPr>
          <w:rFonts w:ascii="Times New Roman" w:eastAsia="Times New Roman" w:hAnsi="Times New Roman"/>
          <w:sz w:val="18"/>
          <w:szCs w:val="18"/>
          <w:lang w:eastAsia="pl-PL"/>
        </w:rPr>
        <w:t>1) przedstawiający określone zagadnienie naukowe w sposób oryginalny i twórczy, problemowy albo przekrojowy;</w:t>
      </w:r>
    </w:p>
    <w:p w14:paraId="62BFACC2" w14:textId="77777777" w:rsidR="00096FF7" w:rsidRDefault="00096FF7" w:rsidP="00096FF7">
      <w:pPr>
        <w:ind w:left="0" w:firstLine="0"/>
        <w:rPr>
          <w:rFonts w:ascii="Times New Roman" w:eastAsia="Times New Roman" w:hAnsi="Times New Roman"/>
          <w:sz w:val="18"/>
          <w:szCs w:val="18"/>
          <w:lang w:eastAsia="pl-PL"/>
        </w:rPr>
      </w:pPr>
      <w:r w:rsidRPr="00B134F0">
        <w:rPr>
          <w:rFonts w:ascii="Times New Roman" w:eastAsia="Times New Roman" w:hAnsi="Times New Roman"/>
          <w:sz w:val="18"/>
          <w:szCs w:val="18"/>
          <w:lang w:eastAsia="pl-PL"/>
        </w:rPr>
        <w:t>2) opatrzony przypisami, bibliografią lub innym właściwym dla danej dyscypliny naukowej aparatem naukowym.</w:t>
      </w:r>
    </w:p>
    <w:p w14:paraId="3CDD210D" w14:textId="2479F072" w:rsidR="00267C44" w:rsidRPr="00A50CB8" w:rsidRDefault="00096FF7" w:rsidP="00267C44">
      <w:pPr>
        <w:ind w:left="0" w:firstLine="0"/>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r w:rsidRPr="00B134F0">
        <w:rPr>
          <w:rFonts w:ascii="Times New Roman" w:eastAsia="Times New Roman" w:hAnsi="Times New Roman"/>
          <w:sz w:val="18"/>
          <w:szCs w:val="18"/>
          <w:lang w:eastAsia="pl-PL"/>
        </w:rPr>
        <w:t xml:space="preserve">Artykułem naukowym nie jest: edytorial, abstrakt, rozszerzony abstrakt, list, errata, nota redakcyjna, </w:t>
      </w:r>
      <w:r w:rsidRPr="00B134F0">
        <w:rPr>
          <w:rFonts w:ascii="Times New Roman" w:hAnsi="Times New Roman"/>
          <w:sz w:val="18"/>
          <w:szCs w:val="18"/>
        </w:rPr>
        <w:t>sprawozdanie, opinia, glosa</w:t>
      </w:r>
      <w:r>
        <w:rPr>
          <w:rFonts w:ascii="Times New Roman" w:hAnsi="Times New Roman"/>
          <w:sz w:val="18"/>
          <w:szCs w:val="18"/>
        </w:rPr>
        <w:t>,</w:t>
      </w:r>
      <w:r w:rsidRPr="00B134F0">
        <w:rPr>
          <w:rFonts w:ascii="Times New Roman" w:hAnsi="Times New Roman"/>
          <w:sz w:val="18"/>
          <w:szCs w:val="18"/>
        </w:rPr>
        <w:t xml:space="preserve"> recenzja (z wyjątkiem</w:t>
      </w:r>
      <w:r w:rsidRPr="00B134F0">
        <w:rPr>
          <w:rFonts w:ascii="Times New Roman" w:eastAsia="Times New Roman" w:hAnsi="Times New Roman"/>
          <w:sz w:val="18"/>
          <w:szCs w:val="18"/>
          <w:lang w:eastAsia="pl-PL"/>
        </w:rPr>
        <w:t xml:space="preserve"> artykułu recenzyjnego opublikowanego w czasop</w:t>
      </w:r>
      <w:r>
        <w:rPr>
          <w:rFonts w:ascii="Times New Roman" w:eastAsia="Times New Roman" w:hAnsi="Times New Roman"/>
          <w:sz w:val="18"/>
          <w:szCs w:val="18"/>
          <w:lang w:eastAsia="pl-PL"/>
        </w:rPr>
        <w:t xml:space="preserve">iśmie naukowym zamieszczonym w </w:t>
      </w:r>
      <w:r w:rsidRPr="00B134F0">
        <w:rPr>
          <w:rFonts w:ascii="Times New Roman" w:eastAsia="Times New Roman" w:hAnsi="Times New Roman"/>
          <w:sz w:val="18"/>
          <w:szCs w:val="18"/>
          <w:lang w:eastAsia="pl-PL"/>
        </w:rPr>
        <w:t>wykazie czasopism</w:t>
      </w:r>
      <w:r w:rsidRPr="0062192F">
        <w:rPr>
          <w:rFonts w:ascii="Times New Roman" w:hAnsi="Times New Roman"/>
          <w:sz w:val="18"/>
          <w:szCs w:val="18"/>
        </w:rPr>
        <w:t xml:space="preserve"> </w:t>
      </w:r>
      <w:r w:rsidRPr="00525670">
        <w:rPr>
          <w:rFonts w:ascii="Times New Roman" w:hAnsi="Times New Roman"/>
          <w:sz w:val="18"/>
          <w:szCs w:val="18"/>
        </w:rPr>
        <w:t>i materiałów sporządzonym zgodnie z przepisami wydanymi na podstawie art. 267 ust. 2 pkt 2 ustawy – Prawo o</w:t>
      </w:r>
      <w:r>
        <w:rPr>
          <w:rFonts w:ascii="Times New Roman" w:hAnsi="Times New Roman"/>
          <w:sz w:val="18"/>
          <w:szCs w:val="18"/>
        </w:rPr>
        <w:t> </w:t>
      </w:r>
      <w:r w:rsidRPr="00525670">
        <w:rPr>
          <w:rFonts w:ascii="Times New Roman" w:hAnsi="Times New Roman"/>
          <w:sz w:val="18"/>
          <w:szCs w:val="18"/>
        </w:rPr>
        <w:t xml:space="preserve"> szkolnictwie wyższym i nauce</w:t>
      </w:r>
      <w:r>
        <w:rPr>
          <w:rFonts w:ascii="Times New Roman" w:eastAsia="Times New Roman" w:hAnsi="Times New Roman"/>
          <w:sz w:val="18"/>
          <w:szCs w:val="18"/>
          <w:lang w:eastAsia="pl-PL"/>
        </w:rPr>
        <w:t>)</w:t>
      </w:r>
      <w:r>
        <w:rPr>
          <w:rFonts w:ascii="Times New Roman" w:hAnsi="Times New Roman"/>
          <w:sz w:val="18"/>
          <w:szCs w:val="18"/>
        </w:rPr>
        <w:t>.</w:t>
      </w:r>
    </w:p>
  </w:footnote>
  <w:footnote w:id="9">
    <w:p w14:paraId="388CEA2F" w14:textId="22EAD6EB" w:rsidR="00845EF0" w:rsidRPr="00B134F0" w:rsidRDefault="00845EF0" w:rsidP="00845EF0">
      <w:pPr>
        <w:pStyle w:val="Tekstprzypisudolnego"/>
        <w:ind w:left="0" w:firstLine="0"/>
        <w:rPr>
          <w:rFonts w:ascii="Times New Roman" w:hAnsi="Times New Roman"/>
          <w:sz w:val="18"/>
          <w:szCs w:val="18"/>
        </w:rPr>
      </w:pPr>
      <w:r w:rsidRPr="00B134F0">
        <w:rPr>
          <w:rStyle w:val="Odwoanieprzypisudolnego"/>
          <w:rFonts w:ascii="Times New Roman" w:hAnsi="Times New Roman"/>
          <w:sz w:val="18"/>
          <w:szCs w:val="18"/>
        </w:rPr>
        <w:footnoteRef/>
      </w:r>
      <w:r w:rsidRPr="00B134F0">
        <w:rPr>
          <w:rFonts w:ascii="Times New Roman" w:hAnsi="Times New Roman"/>
          <w:sz w:val="18"/>
          <w:szCs w:val="18"/>
        </w:rPr>
        <w:t xml:space="preserve"> </w:t>
      </w:r>
      <w:r w:rsidRPr="00B134F0">
        <w:rPr>
          <w:rFonts w:ascii="Times New Roman" w:eastAsia="Times New Roman" w:hAnsi="Times New Roman"/>
          <w:sz w:val="18"/>
          <w:szCs w:val="18"/>
          <w:lang w:eastAsia="pl-PL"/>
        </w:rPr>
        <w:t xml:space="preserve">Przez międzynarodowe konferencje naukowe rozumie się konferencje, </w:t>
      </w:r>
      <w:r w:rsidR="00225AB3">
        <w:rPr>
          <w:rFonts w:ascii="Times New Roman" w:eastAsia="Times New Roman" w:hAnsi="Times New Roman"/>
          <w:sz w:val="18"/>
          <w:szCs w:val="18"/>
          <w:lang w:eastAsia="pl-PL"/>
        </w:rPr>
        <w:t xml:space="preserve">w których co najmniej </w:t>
      </w:r>
      <w:r w:rsidRPr="00B134F0">
        <w:rPr>
          <w:rFonts w:ascii="Times New Roman" w:eastAsia="Times New Roman" w:hAnsi="Times New Roman"/>
          <w:sz w:val="18"/>
          <w:szCs w:val="18"/>
          <w:lang w:eastAsia="pl-PL"/>
        </w:rPr>
        <w:t>1/3 czynnych uczestników reprezentowała zagraniczne ośrodki naukowe</w:t>
      </w:r>
      <w:r>
        <w:rPr>
          <w:rFonts w:ascii="Times New Roman" w:eastAsia="Times New Roman" w:hAnsi="Times New Roman"/>
          <w:sz w:val="18"/>
          <w:szCs w:val="18"/>
          <w:lang w:eastAsia="pl-PL"/>
        </w:rPr>
        <w:t>.</w:t>
      </w:r>
    </w:p>
  </w:footnote>
  <w:footnote w:id="10">
    <w:p w14:paraId="48A9F315" w14:textId="137F5313" w:rsidR="003904BB" w:rsidRDefault="003904BB" w:rsidP="003904BB">
      <w:pPr>
        <w:pStyle w:val="Tekstprzypisudolnego"/>
        <w:ind w:left="0" w:firstLine="0"/>
        <w:rPr>
          <w:rFonts w:ascii="Times New Roman" w:eastAsia="Times New Roman" w:hAnsi="Times New Roman"/>
          <w:sz w:val="18"/>
          <w:szCs w:val="18"/>
          <w:lang w:eastAsia="pl-PL"/>
        </w:rPr>
      </w:pPr>
      <w:r w:rsidRPr="00B134F0">
        <w:rPr>
          <w:rStyle w:val="Odwoanieprzypisudolnego"/>
          <w:rFonts w:ascii="Times New Roman" w:hAnsi="Times New Roman"/>
          <w:sz w:val="18"/>
          <w:szCs w:val="18"/>
        </w:rPr>
        <w:footnoteRef/>
      </w:r>
      <w:r w:rsidRPr="00B134F0">
        <w:rPr>
          <w:rFonts w:ascii="Times New Roman" w:hAnsi="Times New Roman"/>
          <w:sz w:val="18"/>
          <w:szCs w:val="18"/>
        </w:rPr>
        <w:t xml:space="preserve"> </w:t>
      </w:r>
      <w:r w:rsidRPr="00B134F0">
        <w:rPr>
          <w:rFonts w:ascii="Times New Roman" w:eastAsia="Times New Roman" w:hAnsi="Times New Roman"/>
          <w:sz w:val="18"/>
          <w:szCs w:val="18"/>
          <w:lang w:eastAsia="pl-PL"/>
        </w:rPr>
        <w:t xml:space="preserve">Przez </w:t>
      </w:r>
      <w:r w:rsidR="00225AB3">
        <w:rPr>
          <w:rFonts w:ascii="Times New Roman" w:eastAsia="Times New Roman" w:hAnsi="Times New Roman"/>
          <w:sz w:val="18"/>
          <w:szCs w:val="18"/>
          <w:lang w:eastAsia="pl-PL"/>
        </w:rPr>
        <w:t>ogólnopolskie</w:t>
      </w:r>
      <w:r w:rsidRPr="00B134F0">
        <w:rPr>
          <w:rFonts w:ascii="Times New Roman" w:eastAsia="Times New Roman" w:hAnsi="Times New Roman"/>
          <w:sz w:val="18"/>
          <w:szCs w:val="18"/>
          <w:lang w:eastAsia="pl-PL"/>
        </w:rPr>
        <w:t xml:space="preserve"> konferencje naukowe rozumie się konferencje, w których </w:t>
      </w:r>
      <w:r w:rsidR="001350B6">
        <w:rPr>
          <w:rFonts w:ascii="Times New Roman" w:eastAsia="Times New Roman" w:hAnsi="Times New Roman"/>
          <w:sz w:val="18"/>
          <w:szCs w:val="18"/>
          <w:lang w:eastAsia="pl-PL"/>
        </w:rPr>
        <w:t xml:space="preserve">czynny udział wzięli przedstawiciele co najmniej pięciu </w:t>
      </w:r>
      <w:r w:rsidRPr="00B134F0">
        <w:rPr>
          <w:rFonts w:ascii="Times New Roman" w:eastAsia="Times New Roman" w:hAnsi="Times New Roman"/>
          <w:sz w:val="18"/>
          <w:szCs w:val="18"/>
          <w:lang w:eastAsia="pl-PL"/>
        </w:rPr>
        <w:t>ośrodk</w:t>
      </w:r>
      <w:r w:rsidR="001350B6">
        <w:rPr>
          <w:rFonts w:ascii="Times New Roman" w:eastAsia="Times New Roman" w:hAnsi="Times New Roman"/>
          <w:sz w:val="18"/>
          <w:szCs w:val="18"/>
          <w:lang w:eastAsia="pl-PL"/>
        </w:rPr>
        <w:t xml:space="preserve">ów </w:t>
      </w:r>
      <w:r w:rsidRPr="00B134F0">
        <w:rPr>
          <w:rFonts w:ascii="Times New Roman" w:eastAsia="Times New Roman" w:hAnsi="Times New Roman"/>
          <w:sz w:val="18"/>
          <w:szCs w:val="18"/>
          <w:lang w:eastAsia="pl-PL"/>
        </w:rPr>
        <w:t>naukow</w:t>
      </w:r>
      <w:r w:rsidR="001350B6">
        <w:rPr>
          <w:rFonts w:ascii="Times New Roman" w:eastAsia="Times New Roman" w:hAnsi="Times New Roman"/>
          <w:sz w:val="18"/>
          <w:szCs w:val="18"/>
          <w:lang w:eastAsia="pl-PL"/>
        </w:rPr>
        <w:t>ych</w:t>
      </w:r>
      <w:r>
        <w:rPr>
          <w:rFonts w:ascii="Times New Roman" w:eastAsia="Times New Roman" w:hAnsi="Times New Roman"/>
          <w:sz w:val="18"/>
          <w:szCs w:val="18"/>
          <w:lang w:eastAsia="pl-PL"/>
        </w:rPr>
        <w:t>.</w:t>
      </w:r>
    </w:p>
    <w:p w14:paraId="64F05355" w14:textId="187E6E1D" w:rsidR="009D3DC6" w:rsidRPr="0045166E" w:rsidRDefault="009D3DC6" w:rsidP="0045166E">
      <w:pPr>
        <w:pStyle w:val="Akapitzlist"/>
        <w:ind w:left="0" w:firstLine="0"/>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r w:rsidRPr="009D3DC6">
        <w:rPr>
          <w:rFonts w:ascii="Times New Roman" w:hAnsi="Times New Roman"/>
          <w:sz w:val="18"/>
          <w:szCs w:val="18"/>
        </w:rPr>
        <w:t xml:space="preserve"> </w:t>
      </w:r>
      <w:r w:rsidRPr="00A50CB8">
        <w:rPr>
          <w:rFonts w:ascii="Times New Roman" w:hAnsi="Times New Roman"/>
          <w:sz w:val="18"/>
          <w:szCs w:val="18"/>
        </w:rPr>
        <w:t>Udział w projekcie badawczym jest uznawany za osiągnięcie punktowane w przypadku, gdy udział studenta miał charakter naukowy i nie był marginalny.</w:t>
      </w:r>
    </w:p>
  </w:footnote>
  <w:footnote w:id="11">
    <w:p w14:paraId="69204436" w14:textId="6504FF6B" w:rsidR="000C37CB" w:rsidRPr="007D4142" w:rsidRDefault="000C37CB" w:rsidP="00D831D6">
      <w:pPr>
        <w:pStyle w:val="Tekstprzypisudolnego"/>
        <w:ind w:left="0" w:firstLine="0"/>
        <w:rPr>
          <w:rFonts w:ascii="Times New Roman" w:hAnsi="Times New Roman"/>
          <w:sz w:val="18"/>
          <w:szCs w:val="18"/>
        </w:rPr>
      </w:pPr>
      <w:r w:rsidRPr="00A50CB8">
        <w:rPr>
          <w:rStyle w:val="Odwoanieprzypisudolnego"/>
          <w:rFonts w:ascii="Times New Roman" w:hAnsi="Times New Roman"/>
          <w:sz w:val="18"/>
          <w:szCs w:val="18"/>
        </w:rPr>
        <w:sym w:font="Symbol" w:char="F02A"/>
      </w:r>
      <w:r w:rsidRPr="00A50CB8">
        <w:rPr>
          <w:rFonts w:ascii="Times New Roman" w:hAnsi="Times New Roman"/>
          <w:sz w:val="18"/>
          <w:szCs w:val="18"/>
        </w:rPr>
        <w:t xml:space="preserve"> </w:t>
      </w:r>
      <w:r w:rsidR="007D4142" w:rsidRPr="00A50CB8">
        <w:rPr>
          <w:rFonts w:ascii="Times New Roman" w:hAnsi="Times New Roman"/>
          <w:sz w:val="18"/>
          <w:szCs w:val="18"/>
        </w:rPr>
        <w:t>Nagroda lub wyróżnienie w konkursie tanecznym ogólnopolskim lub międzynarodowym uzyskane w wydarzeniu o</w:t>
      </w:r>
      <w:r w:rsidR="00061E51">
        <w:rPr>
          <w:rFonts w:ascii="Times New Roman" w:hAnsi="Times New Roman"/>
          <w:sz w:val="18"/>
          <w:szCs w:val="18"/>
        </w:rPr>
        <w:t xml:space="preserve">  </w:t>
      </w:r>
      <w:r w:rsidR="007D4142" w:rsidRPr="00A50CB8">
        <w:rPr>
          <w:rFonts w:ascii="Times New Roman" w:hAnsi="Times New Roman"/>
          <w:sz w:val="18"/>
          <w:szCs w:val="18"/>
        </w:rPr>
        <w:t>charakterze artystycznym, tj. organizowanym przez inny podmiot niż polski związek sportowy może być kwalifikowane tylko raz co oznacza, że w przypadku, gdy student zdobył nagrodę lub wyróżnienie w więcej niż jednej klasyfikacji</w:t>
      </w:r>
      <w:r w:rsidR="00AE52C7" w:rsidRPr="00A50CB8">
        <w:rPr>
          <w:rFonts w:ascii="Times New Roman" w:hAnsi="Times New Roman"/>
          <w:sz w:val="18"/>
          <w:szCs w:val="18"/>
        </w:rPr>
        <w:t xml:space="preserve"> </w:t>
      </w:r>
      <w:r w:rsidR="00C90D3D" w:rsidRPr="00A50CB8">
        <w:rPr>
          <w:rFonts w:ascii="Times New Roman" w:hAnsi="Times New Roman"/>
          <w:sz w:val="18"/>
          <w:szCs w:val="18"/>
        </w:rPr>
        <w:t>(</w:t>
      </w:r>
      <w:r w:rsidR="00562531" w:rsidRPr="00A50CB8">
        <w:rPr>
          <w:rFonts w:ascii="Times New Roman" w:hAnsi="Times New Roman"/>
          <w:sz w:val="18"/>
          <w:szCs w:val="18"/>
        </w:rPr>
        <w:t>za ten sam występ)</w:t>
      </w:r>
      <w:r w:rsidR="007D4142" w:rsidRPr="00A50CB8">
        <w:rPr>
          <w:rFonts w:ascii="Times New Roman" w:hAnsi="Times New Roman"/>
          <w:sz w:val="18"/>
          <w:szCs w:val="18"/>
        </w:rPr>
        <w:t>, punkty przyznawane są za jeden, najwyższy wynik.</w:t>
      </w:r>
    </w:p>
  </w:footnote>
  <w:footnote w:id="12">
    <w:p w14:paraId="72051848" w14:textId="03E5DDB7" w:rsidR="007017AE" w:rsidRDefault="007017AE">
      <w:pPr>
        <w:pStyle w:val="Tekstprzypisudolnego"/>
      </w:pPr>
    </w:p>
  </w:footnote>
  <w:footnote w:id="13">
    <w:p w14:paraId="0038D11A" w14:textId="4DF79E44" w:rsidR="00A043A1" w:rsidRPr="007D4142" w:rsidRDefault="00A043A1" w:rsidP="00A043A1">
      <w:pPr>
        <w:pStyle w:val="Tekstprzypisudolnego"/>
        <w:ind w:left="0" w:firstLine="0"/>
        <w:rPr>
          <w:rFonts w:ascii="Times New Roman" w:hAnsi="Times New Roman"/>
          <w:sz w:val="18"/>
          <w:szCs w:val="18"/>
        </w:rPr>
      </w:pPr>
    </w:p>
  </w:footnote>
  <w:footnote w:id="14">
    <w:p w14:paraId="1EBA900B" w14:textId="77777777" w:rsidR="00A043A1" w:rsidRDefault="00A043A1" w:rsidP="00A81243">
      <w:pPr>
        <w:pStyle w:val="Tekstprzypisudolnego"/>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30D"/>
    <w:multiLevelType w:val="hybridMultilevel"/>
    <w:tmpl w:val="58AC2064"/>
    <w:lvl w:ilvl="0" w:tplc="8E388A4C">
      <w:start w:val="1"/>
      <w:numFmt w:val="decimal"/>
      <w:lvlText w:val="%1)"/>
      <w:lvlJc w:val="left"/>
      <w:pPr>
        <w:ind w:left="416" w:hanging="360"/>
      </w:pPr>
    </w:lvl>
    <w:lvl w:ilvl="1" w:tplc="04150019" w:tentative="1">
      <w:start w:val="1"/>
      <w:numFmt w:val="lowerLetter"/>
      <w:lvlText w:val="%2."/>
      <w:lvlJc w:val="left"/>
      <w:pPr>
        <w:ind w:left="1466" w:hanging="360"/>
      </w:pPr>
    </w:lvl>
    <w:lvl w:ilvl="2" w:tplc="0415001B" w:tentative="1">
      <w:start w:val="1"/>
      <w:numFmt w:val="lowerRoman"/>
      <w:lvlText w:val="%3."/>
      <w:lvlJc w:val="right"/>
      <w:pPr>
        <w:ind w:left="2186" w:hanging="180"/>
      </w:pPr>
    </w:lvl>
    <w:lvl w:ilvl="3" w:tplc="0415000F" w:tentative="1">
      <w:start w:val="1"/>
      <w:numFmt w:val="decimal"/>
      <w:lvlText w:val="%4."/>
      <w:lvlJc w:val="left"/>
      <w:pPr>
        <w:ind w:left="2906" w:hanging="360"/>
      </w:pPr>
    </w:lvl>
    <w:lvl w:ilvl="4" w:tplc="04150019" w:tentative="1">
      <w:start w:val="1"/>
      <w:numFmt w:val="lowerLetter"/>
      <w:lvlText w:val="%5."/>
      <w:lvlJc w:val="left"/>
      <w:pPr>
        <w:ind w:left="3626" w:hanging="360"/>
      </w:pPr>
    </w:lvl>
    <w:lvl w:ilvl="5" w:tplc="0415001B" w:tentative="1">
      <w:start w:val="1"/>
      <w:numFmt w:val="lowerRoman"/>
      <w:lvlText w:val="%6."/>
      <w:lvlJc w:val="right"/>
      <w:pPr>
        <w:ind w:left="4346" w:hanging="180"/>
      </w:pPr>
    </w:lvl>
    <w:lvl w:ilvl="6" w:tplc="0415000F" w:tentative="1">
      <w:start w:val="1"/>
      <w:numFmt w:val="decimal"/>
      <w:lvlText w:val="%7."/>
      <w:lvlJc w:val="left"/>
      <w:pPr>
        <w:ind w:left="5066" w:hanging="360"/>
      </w:pPr>
    </w:lvl>
    <w:lvl w:ilvl="7" w:tplc="04150019" w:tentative="1">
      <w:start w:val="1"/>
      <w:numFmt w:val="lowerLetter"/>
      <w:lvlText w:val="%8."/>
      <w:lvlJc w:val="left"/>
      <w:pPr>
        <w:ind w:left="5786" w:hanging="360"/>
      </w:pPr>
    </w:lvl>
    <w:lvl w:ilvl="8" w:tplc="0415001B" w:tentative="1">
      <w:start w:val="1"/>
      <w:numFmt w:val="lowerRoman"/>
      <w:lvlText w:val="%9."/>
      <w:lvlJc w:val="right"/>
      <w:pPr>
        <w:ind w:left="6506" w:hanging="180"/>
      </w:pPr>
    </w:lvl>
  </w:abstractNum>
  <w:abstractNum w:abstractNumId="1" w15:restartNumberingAfterBreak="0">
    <w:nsid w:val="017477DD"/>
    <w:multiLevelType w:val="hybridMultilevel"/>
    <w:tmpl w:val="D9D2FB8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15:restartNumberingAfterBreak="0">
    <w:nsid w:val="040B4746"/>
    <w:multiLevelType w:val="multilevel"/>
    <w:tmpl w:val="139CC26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A4592"/>
    <w:multiLevelType w:val="hybridMultilevel"/>
    <w:tmpl w:val="7BEEB4EC"/>
    <w:lvl w:ilvl="0" w:tplc="FFFFFFFF">
      <w:start w:val="1"/>
      <w:numFmt w:val="decimal"/>
      <w:lvlText w:val="%1."/>
      <w:lvlJc w:val="left"/>
      <w:pPr>
        <w:ind w:left="0" w:firstLine="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07092D"/>
    <w:multiLevelType w:val="hybridMultilevel"/>
    <w:tmpl w:val="5E08C9B2"/>
    <w:lvl w:ilvl="0" w:tplc="04150011">
      <w:start w:val="1"/>
      <w:numFmt w:val="decimal"/>
      <w:lvlText w:val="%1)"/>
      <w:lvlJc w:val="left"/>
      <w:pPr>
        <w:ind w:left="1211"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50E29BA"/>
    <w:multiLevelType w:val="hybridMultilevel"/>
    <w:tmpl w:val="FEA225D0"/>
    <w:lvl w:ilvl="0" w:tplc="04150011">
      <w:start w:val="1"/>
      <w:numFmt w:val="decimal"/>
      <w:lvlText w:val="%1)"/>
      <w:lvlJc w:val="left"/>
      <w:pPr>
        <w:ind w:left="1287" w:hanging="360"/>
      </w:pPr>
    </w:lvl>
    <w:lvl w:ilvl="1" w:tplc="7604DC8A">
      <w:numFmt w:val="bullet"/>
      <w:lvlText w:val=""/>
      <w:lvlJc w:val="left"/>
      <w:pPr>
        <w:ind w:left="2007" w:hanging="360"/>
      </w:pPr>
      <w:rPr>
        <w:rFonts w:ascii="Symbol" w:eastAsia="Times New Roman" w:hAnsi="Symbol"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64B090A"/>
    <w:multiLevelType w:val="hybridMultilevel"/>
    <w:tmpl w:val="D29076C8"/>
    <w:lvl w:ilvl="0" w:tplc="62EA0C5A">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tentative="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7" w15:restartNumberingAfterBreak="0">
    <w:nsid w:val="07046296"/>
    <w:multiLevelType w:val="multilevel"/>
    <w:tmpl w:val="7528DF6A"/>
    <w:lvl w:ilvl="0">
      <w:start w:val="3"/>
      <w:numFmt w:val="decimal"/>
      <w:lvlText w:val="%1."/>
      <w:lvlJc w:val="left"/>
      <w:pPr>
        <w:tabs>
          <w:tab w:val="num" w:pos="644"/>
        </w:tabs>
        <w:ind w:left="644" w:hanging="360"/>
      </w:pPr>
      <w:rPr>
        <w:rFonts w:hint="default"/>
        <w:color w:val="auto"/>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2084"/>
        </w:tabs>
        <w:ind w:left="2084" w:hanging="360"/>
      </w:pPr>
      <w:rPr>
        <w:rFonts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8" w15:restartNumberingAfterBreak="0">
    <w:nsid w:val="07155E62"/>
    <w:multiLevelType w:val="multilevel"/>
    <w:tmpl w:val="686668C8"/>
    <w:lvl w:ilvl="0">
      <w:start w:val="1"/>
      <w:numFmt w:val="decimal"/>
      <w:lvlText w:val="%1."/>
      <w:lvlJc w:val="left"/>
      <w:pPr>
        <w:tabs>
          <w:tab w:val="num" w:pos="720"/>
        </w:tabs>
        <w:ind w:left="720" w:hanging="360"/>
      </w:pPr>
      <w:rPr>
        <w:rFonts w:hint="default"/>
        <w:b w:val="0"/>
        <w:i w:val="0"/>
        <w:strike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915123B"/>
    <w:multiLevelType w:val="hybridMultilevel"/>
    <w:tmpl w:val="47340F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F17383"/>
    <w:multiLevelType w:val="multilevel"/>
    <w:tmpl w:val="D0CE0E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CFD0525"/>
    <w:multiLevelType w:val="multilevel"/>
    <w:tmpl w:val="1202231A"/>
    <w:lvl w:ilvl="0">
      <w:start w:val="2"/>
      <w:numFmt w:val="decimal"/>
      <w:lvlText w:val="%1."/>
      <w:lvlJc w:val="left"/>
      <w:pPr>
        <w:tabs>
          <w:tab w:val="num" w:pos="720"/>
        </w:tabs>
        <w:ind w:left="720" w:hanging="360"/>
      </w:pPr>
      <w:rPr>
        <w:rFonts w:hint="default"/>
      </w:rPr>
    </w:lvl>
    <w:lvl w:ilvl="1">
      <w:start w:val="1"/>
      <w:numFmt w:val="decimal"/>
      <w:lvlText w:val="%2)"/>
      <w:lvlJc w:val="left"/>
      <w:pPr>
        <w:ind w:left="1637" w:hanging="360"/>
      </w:pPr>
      <w:rPr>
        <w:rFonts w:eastAsia="Calibri"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0D1D4CC4"/>
    <w:multiLevelType w:val="multilevel"/>
    <w:tmpl w:val="083C4140"/>
    <w:lvl w:ilvl="0">
      <w:start w:val="7"/>
      <w:numFmt w:val="decimal"/>
      <w:lvlText w:val="%1."/>
      <w:lvlJc w:val="left"/>
      <w:pPr>
        <w:tabs>
          <w:tab w:val="num" w:pos="644"/>
        </w:tabs>
        <w:ind w:left="644" w:hanging="360"/>
      </w:pPr>
      <w:rPr>
        <w:rFonts w:hint="default"/>
        <w:strike w:val="0"/>
        <w:color w:val="auto"/>
      </w:rPr>
    </w:lvl>
    <w:lvl w:ilvl="1">
      <w:start w:val="1"/>
      <w:numFmt w:val="lowerLetter"/>
      <w:lvlText w:val="%2)"/>
      <w:lvlJc w:val="left"/>
      <w:pPr>
        <w:ind w:left="1298" w:hanging="360"/>
      </w:pPr>
      <w:rPr>
        <w:rFonts w:ascii="Times New Roman" w:eastAsia="Times New Roman" w:hAnsi="Times New Roman" w:cs="Times New Roman"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13" w15:restartNumberingAfterBreak="0">
    <w:nsid w:val="0F58497B"/>
    <w:multiLevelType w:val="hybridMultilevel"/>
    <w:tmpl w:val="4FC6D290"/>
    <w:lvl w:ilvl="0" w:tplc="BC548B7A">
      <w:start w:val="1"/>
      <w:numFmt w:val="decimal"/>
      <w:lvlText w:val="%1)"/>
      <w:lvlJc w:val="left"/>
      <w:pPr>
        <w:ind w:left="72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E55491"/>
    <w:multiLevelType w:val="multilevel"/>
    <w:tmpl w:val="BE1C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F02C92"/>
    <w:multiLevelType w:val="hybridMultilevel"/>
    <w:tmpl w:val="3E2228A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5173CB9"/>
    <w:multiLevelType w:val="hybridMultilevel"/>
    <w:tmpl w:val="ACE672EA"/>
    <w:lvl w:ilvl="0" w:tplc="FFFFFFFF">
      <w:start w:val="1"/>
      <w:numFmt w:val="decimal"/>
      <w:lvlText w:val="%1)"/>
      <w:lvlJc w:val="left"/>
      <w:pPr>
        <w:ind w:left="1070" w:hanging="360"/>
      </w:pPr>
      <w:rPr>
        <w:rFonts w:ascii="Times New Roman" w:eastAsia="Times New Roman" w:hAnsi="Times New Roman" w:cs="Times New Roman"/>
      </w:rPr>
    </w:lvl>
    <w:lvl w:ilvl="1" w:tplc="FFFFFFFF" w:tentative="1">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7" w15:restartNumberingAfterBreak="0">
    <w:nsid w:val="181060B6"/>
    <w:multiLevelType w:val="hybridMultilevel"/>
    <w:tmpl w:val="0BAC1208"/>
    <w:lvl w:ilvl="0" w:tplc="0E16A8E6">
      <w:start w:val="1"/>
      <w:numFmt w:val="decimal"/>
      <w:lvlText w:val="%1."/>
      <w:lvlJc w:val="left"/>
      <w:rPr>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8" w15:restartNumberingAfterBreak="0">
    <w:nsid w:val="187F6CD7"/>
    <w:multiLevelType w:val="hybridMultilevel"/>
    <w:tmpl w:val="889C2BAC"/>
    <w:lvl w:ilvl="0" w:tplc="E6B42500">
      <w:start w:val="1"/>
      <w:numFmt w:val="lowerLetter"/>
      <w:lvlText w:val="%1)"/>
      <w:lvlJc w:val="left"/>
      <w:pPr>
        <w:ind w:left="720" w:hanging="360"/>
      </w:pPr>
      <w:rPr>
        <w:color w:val="auto"/>
      </w:rPr>
    </w:lvl>
    <w:lvl w:ilvl="1" w:tplc="8FF65228">
      <w:start w:val="2"/>
      <w:numFmt w:val="decimal"/>
      <w:lvlText w:val="%2"/>
      <w:lvlJc w:val="left"/>
      <w:pPr>
        <w:ind w:left="1440" w:hanging="360"/>
      </w:pPr>
      <w:rPr>
        <w:rFonts w:hint="default"/>
      </w:rPr>
    </w:lvl>
    <w:lvl w:ilvl="2" w:tplc="04150017">
      <w:start w:val="1"/>
      <w:numFmt w:val="lowerLetter"/>
      <w:lvlText w:val="%3)"/>
      <w:lvlJc w:val="left"/>
      <w:pPr>
        <w:ind w:left="2160" w:hanging="180"/>
      </w:pPr>
    </w:lvl>
    <w:lvl w:ilvl="3" w:tplc="C8CAA40A">
      <w:start w:val="1"/>
      <w:numFmt w:val="upperLetter"/>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176ADB"/>
    <w:multiLevelType w:val="hybridMultilevel"/>
    <w:tmpl w:val="D60657AE"/>
    <w:lvl w:ilvl="0" w:tplc="08D649FA">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C5150A"/>
    <w:multiLevelType w:val="hybridMultilevel"/>
    <w:tmpl w:val="BE963384"/>
    <w:lvl w:ilvl="0" w:tplc="C8CAA40A">
      <w:start w:val="1"/>
      <w:numFmt w:val="upperLetter"/>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4A7E3F"/>
    <w:multiLevelType w:val="multilevel"/>
    <w:tmpl w:val="186C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E76714"/>
    <w:multiLevelType w:val="hybridMultilevel"/>
    <w:tmpl w:val="8CDA0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3466EE"/>
    <w:multiLevelType w:val="multilevel"/>
    <w:tmpl w:val="C8F642EE"/>
    <w:lvl w:ilvl="0">
      <w:start w:val="1"/>
      <w:numFmt w:val="decimal"/>
      <w:lvlText w:val="%1."/>
      <w:lvlJc w:val="left"/>
      <w:pPr>
        <w:tabs>
          <w:tab w:val="num" w:pos="720"/>
        </w:tabs>
        <w:ind w:left="720" w:hanging="360"/>
      </w:pPr>
      <w:rPr>
        <w:b w:val="0"/>
        <w:i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B65A05"/>
    <w:multiLevelType w:val="hybridMultilevel"/>
    <w:tmpl w:val="7A8A5D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A8D2C95"/>
    <w:multiLevelType w:val="hybridMultilevel"/>
    <w:tmpl w:val="86A04A9A"/>
    <w:lvl w:ilvl="0" w:tplc="FFFFFFFF">
      <w:start w:val="3"/>
      <w:numFmt w:val="decimal"/>
      <w:lvlText w:val="%1."/>
      <w:lvlJc w:val="left"/>
      <w:pPr>
        <w:ind w:left="1434"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3A3EB6"/>
    <w:multiLevelType w:val="multilevel"/>
    <w:tmpl w:val="47166AA0"/>
    <w:lvl w:ilvl="0">
      <w:start w:val="1"/>
      <w:numFmt w:val="decimal"/>
      <w:lvlText w:val="%1."/>
      <w:lvlJc w:val="left"/>
      <w:pPr>
        <w:tabs>
          <w:tab w:val="num" w:pos="786"/>
        </w:tabs>
        <w:ind w:left="786" w:hanging="360"/>
      </w:pPr>
      <w:rPr>
        <w:b w:val="0"/>
        <w:strike w:val="0"/>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A20AB"/>
    <w:multiLevelType w:val="hybridMultilevel"/>
    <w:tmpl w:val="94AE76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59593D"/>
    <w:multiLevelType w:val="hybridMultilevel"/>
    <w:tmpl w:val="C3DC7B18"/>
    <w:lvl w:ilvl="0" w:tplc="ADF4DE18">
      <w:start w:val="2"/>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2E9E0E5C"/>
    <w:multiLevelType w:val="hybridMultilevel"/>
    <w:tmpl w:val="E7A2C1A2"/>
    <w:lvl w:ilvl="0" w:tplc="FFFFFFFF">
      <w:start w:val="1"/>
      <w:numFmt w:val="lowerLetter"/>
      <w:lvlText w:val="%1)"/>
      <w:lvlJc w:val="left"/>
      <w:pPr>
        <w:ind w:left="144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EC51A6"/>
    <w:multiLevelType w:val="hybridMultilevel"/>
    <w:tmpl w:val="1DB2A3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D12B6F"/>
    <w:multiLevelType w:val="hybridMultilevel"/>
    <w:tmpl w:val="5ED0DC1C"/>
    <w:lvl w:ilvl="0" w:tplc="3BB26FB2">
      <w:start w:val="6"/>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F57612"/>
    <w:multiLevelType w:val="multilevel"/>
    <w:tmpl w:val="BFD4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C91BC4"/>
    <w:multiLevelType w:val="hybridMultilevel"/>
    <w:tmpl w:val="27646D4E"/>
    <w:lvl w:ilvl="0" w:tplc="CF963128">
      <w:start w:val="1"/>
      <w:numFmt w:val="decimal"/>
      <w:lvlText w:val="%1)"/>
      <w:lvlJc w:val="left"/>
      <w:pPr>
        <w:ind w:left="1070"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338C368F"/>
    <w:multiLevelType w:val="hybridMultilevel"/>
    <w:tmpl w:val="08D04EF2"/>
    <w:lvl w:ilvl="0" w:tplc="6B52B8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4E4F83"/>
    <w:multiLevelType w:val="multilevel"/>
    <w:tmpl w:val="893AE99C"/>
    <w:lvl w:ilvl="0">
      <w:start w:val="1"/>
      <w:numFmt w:val="decimal"/>
      <w:lvlText w:val="%1."/>
      <w:lvlJc w:val="left"/>
      <w:pPr>
        <w:tabs>
          <w:tab w:val="num" w:pos="644"/>
        </w:tabs>
        <w:ind w:left="644" w:hanging="360"/>
      </w:pPr>
      <w:rPr>
        <w:rFonts w:hint="default"/>
        <w:color w:val="auto"/>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2084"/>
        </w:tabs>
        <w:ind w:left="2084" w:hanging="360"/>
      </w:pPr>
      <w:rPr>
        <w:rFonts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36" w15:restartNumberingAfterBreak="0">
    <w:nsid w:val="36674AE1"/>
    <w:multiLevelType w:val="hybridMultilevel"/>
    <w:tmpl w:val="B638161E"/>
    <w:lvl w:ilvl="0" w:tplc="C19C085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405618"/>
    <w:multiLevelType w:val="hybridMultilevel"/>
    <w:tmpl w:val="77E2BAD2"/>
    <w:lvl w:ilvl="0" w:tplc="0415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3AAA49EF"/>
    <w:multiLevelType w:val="hybridMultilevel"/>
    <w:tmpl w:val="2EB09762"/>
    <w:lvl w:ilvl="0" w:tplc="FDAAF340">
      <w:start w:val="1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E334F4"/>
    <w:multiLevelType w:val="hybridMultilevel"/>
    <w:tmpl w:val="7BEEB4EC"/>
    <w:lvl w:ilvl="0" w:tplc="3BEC2EE0">
      <w:start w:val="1"/>
      <w:numFmt w:val="decimal"/>
      <w:lvlText w:val="%1."/>
      <w:lvlJc w:val="left"/>
      <w:pPr>
        <w:ind w:left="0" w:firstLine="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075752"/>
    <w:multiLevelType w:val="hybridMultilevel"/>
    <w:tmpl w:val="44A49C7C"/>
    <w:lvl w:ilvl="0" w:tplc="B8D68278">
      <w:start w:val="1"/>
      <w:numFmt w:val="decimal"/>
      <w:lvlText w:val="%1)"/>
      <w:lvlJc w:val="left"/>
      <w:pPr>
        <w:ind w:left="928" w:hanging="360"/>
      </w:pPr>
      <w:rPr>
        <w:strike w:val="0"/>
      </w:r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1" w15:restartNumberingAfterBreak="0">
    <w:nsid w:val="3EB143B6"/>
    <w:multiLevelType w:val="hybridMultilevel"/>
    <w:tmpl w:val="C9EE61F2"/>
    <w:lvl w:ilvl="0" w:tplc="7EEA35E2">
      <w:start w:val="6"/>
      <w:numFmt w:val="decimal"/>
      <w:lvlText w:val="%1."/>
      <w:lvlJc w:val="left"/>
      <w:pPr>
        <w:ind w:left="143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C93A95"/>
    <w:multiLevelType w:val="multilevel"/>
    <w:tmpl w:val="C7AE03B8"/>
    <w:lvl w:ilvl="0">
      <w:start w:val="19"/>
      <w:numFmt w:val="decimal"/>
      <w:lvlText w:val="%1."/>
      <w:lvlJc w:val="left"/>
      <w:pPr>
        <w:tabs>
          <w:tab w:val="num" w:pos="644"/>
        </w:tabs>
        <w:ind w:left="644" w:hanging="360"/>
      </w:pPr>
      <w:rPr>
        <w:rFonts w:hint="default"/>
        <w:strike w:val="0"/>
        <w:color w:val="auto"/>
      </w:rPr>
    </w:lvl>
    <w:lvl w:ilvl="1">
      <w:start w:val="1"/>
      <w:numFmt w:val="lowerLetter"/>
      <w:lvlText w:val="%2)"/>
      <w:lvlJc w:val="left"/>
      <w:pPr>
        <w:ind w:left="1298" w:hanging="360"/>
      </w:pPr>
      <w:rPr>
        <w:rFonts w:ascii="Times New Roman" w:eastAsia="Times New Roman" w:hAnsi="Times New Roman" w:cs="Times New Roman"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43" w15:restartNumberingAfterBreak="0">
    <w:nsid w:val="40A367F1"/>
    <w:multiLevelType w:val="multilevel"/>
    <w:tmpl w:val="2C66C950"/>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29E5BAE"/>
    <w:multiLevelType w:val="hybridMultilevel"/>
    <w:tmpl w:val="EAB0FA2E"/>
    <w:lvl w:ilvl="0" w:tplc="04150011">
      <w:start w:val="1"/>
      <w:numFmt w:val="decimal"/>
      <w:lvlText w:val="%1)"/>
      <w:lvlJc w:val="left"/>
      <w:pPr>
        <w:ind w:left="928" w:hanging="360"/>
      </w:pPr>
    </w:lvl>
    <w:lvl w:ilvl="1" w:tplc="04150019">
      <w:start w:val="1"/>
      <w:numFmt w:val="lowerLetter"/>
      <w:lvlText w:val="%2."/>
      <w:lvlJc w:val="left"/>
      <w:pPr>
        <w:ind w:left="1440" w:hanging="360"/>
      </w:pPr>
    </w:lvl>
    <w:lvl w:ilvl="2" w:tplc="04150017">
      <w:start w:val="1"/>
      <w:numFmt w:val="lowerLetter"/>
      <w:lvlText w:val="%3)"/>
      <w:lvlJc w:val="left"/>
      <w:pPr>
        <w:ind w:left="2487"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4B6713"/>
    <w:multiLevelType w:val="multilevel"/>
    <w:tmpl w:val="2F1EF14C"/>
    <w:lvl w:ilvl="0">
      <w:start w:val="14"/>
      <w:numFmt w:val="decimal"/>
      <w:lvlText w:val="%1."/>
      <w:lvlJc w:val="left"/>
      <w:pPr>
        <w:tabs>
          <w:tab w:val="num" w:pos="644"/>
        </w:tabs>
        <w:ind w:left="644" w:hanging="360"/>
      </w:pPr>
      <w:rPr>
        <w:rFonts w:hint="default"/>
        <w:strike w:val="0"/>
        <w:color w:val="000000" w:themeColor="text1"/>
      </w:rPr>
    </w:lvl>
    <w:lvl w:ilvl="1">
      <w:start w:val="1"/>
      <w:numFmt w:val="lowerLetter"/>
      <w:lvlText w:val="%2)"/>
      <w:lvlJc w:val="left"/>
      <w:pPr>
        <w:ind w:left="1298" w:hanging="360"/>
      </w:pPr>
      <w:rPr>
        <w:rFonts w:ascii="Times New Roman" w:eastAsia="Times New Roman" w:hAnsi="Times New Roman" w:cs="Times New Roman"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46" w15:restartNumberingAfterBreak="0">
    <w:nsid w:val="46B00CD2"/>
    <w:multiLevelType w:val="hybridMultilevel"/>
    <w:tmpl w:val="03F8A4C2"/>
    <w:lvl w:ilvl="0" w:tplc="04150011">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387EF6"/>
    <w:multiLevelType w:val="hybridMultilevel"/>
    <w:tmpl w:val="EBA00016"/>
    <w:lvl w:ilvl="0" w:tplc="870AEAB6">
      <w:start w:val="5"/>
      <w:numFmt w:val="decimal"/>
      <w:lvlText w:val="%1."/>
      <w:lvlJc w:val="left"/>
      <w:pPr>
        <w:ind w:left="0" w:firstLine="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F94B7E"/>
    <w:multiLevelType w:val="multilevel"/>
    <w:tmpl w:val="A458354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4E212C"/>
    <w:multiLevelType w:val="multilevel"/>
    <w:tmpl w:val="9E721260"/>
    <w:lvl w:ilvl="0">
      <w:start w:val="1"/>
      <w:numFmt w:val="decimal"/>
      <w:lvlText w:val="%1."/>
      <w:lvlJc w:val="left"/>
      <w:pPr>
        <w:tabs>
          <w:tab w:val="num" w:pos="720"/>
        </w:tabs>
        <w:ind w:left="720" w:hanging="360"/>
      </w:pPr>
    </w:lvl>
    <w:lvl w:ilvl="1">
      <w:start w:val="1"/>
      <w:numFmt w:val="decimal"/>
      <w:lvlText w:val="%2)"/>
      <w:lvlJc w:val="left"/>
      <w:pPr>
        <w:ind w:left="1637" w:hanging="360"/>
      </w:pPr>
      <w:rPr>
        <w:rFonts w:eastAsia="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045408"/>
    <w:multiLevelType w:val="multilevel"/>
    <w:tmpl w:val="A45ABE0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4E4563E4"/>
    <w:multiLevelType w:val="multilevel"/>
    <w:tmpl w:val="00B44C4C"/>
    <w:lvl w:ilvl="0">
      <w:start w:val="1"/>
      <w:numFmt w:val="decimal"/>
      <w:lvlText w:val="%1)"/>
      <w:lvlJc w:val="left"/>
      <w:pPr>
        <w:tabs>
          <w:tab w:val="num" w:pos="644"/>
        </w:tabs>
        <w:ind w:left="644" w:hanging="360"/>
      </w:pPr>
      <w:rPr>
        <w:rFonts w:hint="default"/>
        <w:color w:val="auto"/>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2084"/>
        </w:tabs>
        <w:ind w:left="2084" w:hanging="360"/>
      </w:pPr>
      <w:rPr>
        <w:rFonts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52" w15:restartNumberingAfterBreak="0">
    <w:nsid w:val="4EAC5810"/>
    <w:multiLevelType w:val="hybridMultilevel"/>
    <w:tmpl w:val="8006F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243DCC"/>
    <w:multiLevelType w:val="hybridMultilevel"/>
    <w:tmpl w:val="C728DB7C"/>
    <w:lvl w:ilvl="0" w:tplc="E40E8B68">
      <w:start w:val="14"/>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211146C"/>
    <w:multiLevelType w:val="hybridMultilevel"/>
    <w:tmpl w:val="4DAA0248"/>
    <w:lvl w:ilvl="0" w:tplc="1EDA0D8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452112"/>
    <w:multiLevelType w:val="hybridMultilevel"/>
    <w:tmpl w:val="2F1E11C4"/>
    <w:lvl w:ilvl="0" w:tplc="FFFFFFFF">
      <w:start w:val="2"/>
      <w:numFmt w:val="decimal"/>
      <w:lvlText w:val="%1."/>
      <w:lvlJc w:val="left"/>
      <w:pPr>
        <w:ind w:left="1434"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5822B21"/>
    <w:multiLevelType w:val="hybridMultilevel"/>
    <w:tmpl w:val="8F7C1E64"/>
    <w:lvl w:ilvl="0" w:tplc="85802070">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B35E76"/>
    <w:multiLevelType w:val="hybridMultilevel"/>
    <w:tmpl w:val="48321F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C6245D"/>
    <w:multiLevelType w:val="hybridMultilevel"/>
    <w:tmpl w:val="D0C6B908"/>
    <w:lvl w:ilvl="0" w:tplc="DA604A46">
      <w:start w:val="1"/>
      <w:numFmt w:val="decimal"/>
      <w:lvlText w:val="%1)"/>
      <w:lvlJc w:val="left"/>
      <w:pPr>
        <w:ind w:left="1364" w:hanging="360"/>
      </w:pPr>
      <w:rPr>
        <w:color w:val="auto"/>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5B284FFE"/>
    <w:multiLevelType w:val="hybridMultilevel"/>
    <w:tmpl w:val="AAF88882"/>
    <w:lvl w:ilvl="0" w:tplc="04150011">
      <w:start w:val="1"/>
      <w:numFmt w:val="decimal"/>
      <w:lvlText w:val="%1)"/>
      <w:lvlJc w:val="left"/>
      <w:pPr>
        <w:ind w:left="360" w:hanging="360"/>
      </w:pPr>
    </w:lvl>
    <w:lvl w:ilvl="1" w:tplc="04150019" w:tentative="1">
      <w:start w:val="1"/>
      <w:numFmt w:val="lowerLetter"/>
      <w:lvlText w:val="%2."/>
      <w:lvlJc w:val="left"/>
      <w:pPr>
        <w:ind w:left="-238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948" w:hanging="360"/>
      </w:pPr>
    </w:lvl>
    <w:lvl w:ilvl="4" w:tplc="04150019" w:tentative="1">
      <w:start w:val="1"/>
      <w:numFmt w:val="lowerLetter"/>
      <w:lvlText w:val="%5."/>
      <w:lvlJc w:val="left"/>
      <w:pPr>
        <w:ind w:left="-228" w:hanging="360"/>
      </w:pPr>
    </w:lvl>
    <w:lvl w:ilvl="5" w:tplc="0415001B" w:tentative="1">
      <w:start w:val="1"/>
      <w:numFmt w:val="lowerRoman"/>
      <w:lvlText w:val="%6."/>
      <w:lvlJc w:val="right"/>
      <w:pPr>
        <w:ind w:left="492" w:hanging="180"/>
      </w:pPr>
    </w:lvl>
    <w:lvl w:ilvl="6" w:tplc="0415000F" w:tentative="1">
      <w:start w:val="1"/>
      <w:numFmt w:val="decimal"/>
      <w:lvlText w:val="%7."/>
      <w:lvlJc w:val="left"/>
      <w:pPr>
        <w:ind w:left="1212" w:hanging="360"/>
      </w:pPr>
    </w:lvl>
    <w:lvl w:ilvl="7" w:tplc="04150019" w:tentative="1">
      <w:start w:val="1"/>
      <w:numFmt w:val="lowerLetter"/>
      <w:lvlText w:val="%8."/>
      <w:lvlJc w:val="left"/>
      <w:pPr>
        <w:ind w:left="1932" w:hanging="360"/>
      </w:pPr>
    </w:lvl>
    <w:lvl w:ilvl="8" w:tplc="0415001B" w:tentative="1">
      <w:start w:val="1"/>
      <w:numFmt w:val="lowerRoman"/>
      <w:lvlText w:val="%9."/>
      <w:lvlJc w:val="right"/>
      <w:pPr>
        <w:ind w:left="2652" w:hanging="180"/>
      </w:pPr>
    </w:lvl>
  </w:abstractNum>
  <w:abstractNum w:abstractNumId="60" w15:restartNumberingAfterBreak="0">
    <w:nsid w:val="5BD66D82"/>
    <w:multiLevelType w:val="hybridMultilevel"/>
    <w:tmpl w:val="BC9EAC20"/>
    <w:lvl w:ilvl="0" w:tplc="F9E6A84E">
      <w:start w:val="1"/>
      <w:numFmt w:val="decimal"/>
      <w:lvlText w:val="%1."/>
      <w:lvlJc w:val="left"/>
      <w:pPr>
        <w:ind w:left="786"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E25EAC"/>
    <w:multiLevelType w:val="multilevel"/>
    <w:tmpl w:val="F4FC0636"/>
    <w:lvl w:ilvl="0">
      <w:start w:val="7"/>
      <w:numFmt w:val="decimal"/>
      <w:lvlText w:val="%1."/>
      <w:lvlJc w:val="left"/>
      <w:pPr>
        <w:tabs>
          <w:tab w:val="num" w:pos="786"/>
        </w:tabs>
        <w:ind w:left="786" w:hanging="360"/>
      </w:pPr>
      <w:rPr>
        <w:rFonts w:hint="default"/>
        <w:strike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5FEC3C57"/>
    <w:multiLevelType w:val="hybridMultilevel"/>
    <w:tmpl w:val="AA6C5E00"/>
    <w:lvl w:ilvl="0" w:tplc="CB6A1E52">
      <w:start w:val="1"/>
      <w:numFmt w:val="decimal"/>
      <w:lvlText w:val="%1)"/>
      <w:lvlJc w:val="left"/>
      <w:pPr>
        <w:ind w:left="72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536868"/>
    <w:multiLevelType w:val="hybridMultilevel"/>
    <w:tmpl w:val="FFD4FB0C"/>
    <w:lvl w:ilvl="0" w:tplc="04150011">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4" w15:restartNumberingAfterBreak="0">
    <w:nsid w:val="64735BD9"/>
    <w:multiLevelType w:val="hybridMultilevel"/>
    <w:tmpl w:val="D1067CB8"/>
    <w:lvl w:ilvl="0" w:tplc="62EA0C5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984FDE"/>
    <w:multiLevelType w:val="hybridMultilevel"/>
    <w:tmpl w:val="5AA605C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6" w15:restartNumberingAfterBreak="0">
    <w:nsid w:val="66F51C13"/>
    <w:multiLevelType w:val="multilevel"/>
    <w:tmpl w:val="47166AA0"/>
    <w:lvl w:ilvl="0">
      <w:start w:val="1"/>
      <w:numFmt w:val="decimal"/>
      <w:lvlText w:val="%1."/>
      <w:lvlJc w:val="left"/>
      <w:pPr>
        <w:tabs>
          <w:tab w:val="num" w:pos="786"/>
        </w:tabs>
        <w:ind w:left="786" w:hanging="360"/>
      </w:pPr>
      <w:rPr>
        <w:b w:val="0"/>
        <w:strike w:val="0"/>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500048"/>
    <w:multiLevelType w:val="multilevel"/>
    <w:tmpl w:val="3F7AAF4E"/>
    <w:lvl w:ilvl="0">
      <w:start w:val="12"/>
      <w:numFmt w:val="decimal"/>
      <w:lvlText w:val="%1."/>
      <w:lvlJc w:val="left"/>
      <w:pPr>
        <w:tabs>
          <w:tab w:val="num" w:pos="644"/>
        </w:tabs>
        <w:ind w:left="644" w:hanging="360"/>
      </w:pPr>
      <w:rPr>
        <w:rFonts w:hint="default"/>
        <w:strike w:val="0"/>
        <w:color w:val="000000" w:themeColor="text1"/>
      </w:rPr>
    </w:lvl>
    <w:lvl w:ilvl="1">
      <w:start w:val="1"/>
      <w:numFmt w:val="lowerLetter"/>
      <w:lvlText w:val="%2)"/>
      <w:lvlJc w:val="left"/>
      <w:pPr>
        <w:ind w:left="1298" w:hanging="360"/>
      </w:pPr>
      <w:rPr>
        <w:rFonts w:ascii="Times New Roman" w:eastAsia="Times New Roman" w:hAnsi="Times New Roman" w:cs="Times New Roman"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68" w15:restartNumberingAfterBreak="0">
    <w:nsid w:val="6D6D4299"/>
    <w:multiLevelType w:val="hybridMultilevel"/>
    <w:tmpl w:val="996EA1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E157613"/>
    <w:multiLevelType w:val="multilevel"/>
    <w:tmpl w:val="4028A2CC"/>
    <w:lvl w:ilvl="0">
      <w:start w:val="13"/>
      <w:numFmt w:val="decimal"/>
      <w:lvlText w:val="%1."/>
      <w:lvlJc w:val="left"/>
      <w:pPr>
        <w:tabs>
          <w:tab w:val="num" w:pos="644"/>
        </w:tabs>
        <w:ind w:left="644" w:hanging="360"/>
      </w:pPr>
      <w:rPr>
        <w:rFonts w:hint="default"/>
        <w:strike w:val="0"/>
        <w:color w:val="000000" w:themeColor="text1"/>
      </w:rPr>
    </w:lvl>
    <w:lvl w:ilvl="1">
      <w:start w:val="1"/>
      <w:numFmt w:val="lowerLetter"/>
      <w:lvlText w:val="%2)"/>
      <w:lvlJc w:val="left"/>
      <w:pPr>
        <w:ind w:left="1298" w:hanging="360"/>
      </w:pPr>
      <w:rPr>
        <w:rFonts w:ascii="Times New Roman" w:eastAsia="Times New Roman" w:hAnsi="Times New Roman" w:cs="Times New Roman"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70" w15:restartNumberingAfterBreak="0">
    <w:nsid w:val="6EBC6966"/>
    <w:multiLevelType w:val="hybridMultilevel"/>
    <w:tmpl w:val="6624D3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EC70EC"/>
    <w:multiLevelType w:val="hybridMultilevel"/>
    <w:tmpl w:val="C856403A"/>
    <w:lvl w:ilvl="0" w:tplc="9766B756">
      <w:start w:val="9"/>
      <w:numFmt w:val="decimal"/>
      <w:lvlText w:val="%1."/>
      <w:lvlJc w:val="left"/>
      <w:pPr>
        <w:ind w:left="80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7E663A"/>
    <w:multiLevelType w:val="hybridMultilevel"/>
    <w:tmpl w:val="9962EDB6"/>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3" w15:restartNumberingAfterBreak="0">
    <w:nsid w:val="70C4684A"/>
    <w:multiLevelType w:val="hybridMultilevel"/>
    <w:tmpl w:val="7464BB5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15:restartNumberingAfterBreak="0">
    <w:nsid w:val="70CC1E88"/>
    <w:multiLevelType w:val="multilevel"/>
    <w:tmpl w:val="E7008A68"/>
    <w:lvl w:ilvl="0">
      <w:start w:val="16"/>
      <w:numFmt w:val="decimal"/>
      <w:lvlText w:val="%1."/>
      <w:lvlJc w:val="left"/>
      <w:pPr>
        <w:tabs>
          <w:tab w:val="num" w:pos="644"/>
        </w:tabs>
        <w:ind w:left="644" w:hanging="360"/>
      </w:pPr>
      <w:rPr>
        <w:rFonts w:hint="default"/>
        <w:strike w:val="0"/>
        <w:color w:val="000000" w:themeColor="text1"/>
      </w:rPr>
    </w:lvl>
    <w:lvl w:ilvl="1">
      <w:start w:val="1"/>
      <w:numFmt w:val="lowerLetter"/>
      <w:lvlText w:val="%2)"/>
      <w:lvlJc w:val="left"/>
      <w:pPr>
        <w:ind w:left="1298" w:hanging="360"/>
      </w:pPr>
      <w:rPr>
        <w:rFonts w:ascii="Times New Roman" w:eastAsia="Times New Roman" w:hAnsi="Times New Roman" w:cs="Times New Roman"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75" w15:restartNumberingAfterBreak="0">
    <w:nsid w:val="71022472"/>
    <w:multiLevelType w:val="hybridMultilevel"/>
    <w:tmpl w:val="8110E1A8"/>
    <w:lvl w:ilvl="0" w:tplc="0415000F">
      <w:start w:val="1"/>
      <w:numFmt w:val="decimal"/>
      <w:lvlText w:val="%1."/>
      <w:lvlJc w:val="left"/>
      <w:pPr>
        <w:ind w:left="58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4F3C80"/>
    <w:multiLevelType w:val="hybridMultilevel"/>
    <w:tmpl w:val="6E1ED6D8"/>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77" w15:restartNumberingAfterBreak="0">
    <w:nsid w:val="72CB3908"/>
    <w:multiLevelType w:val="multilevel"/>
    <w:tmpl w:val="FE942D9A"/>
    <w:lvl w:ilvl="0">
      <w:start w:val="17"/>
      <w:numFmt w:val="decimal"/>
      <w:lvlText w:val="%1."/>
      <w:lvlJc w:val="left"/>
      <w:pPr>
        <w:tabs>
          <w:tab w:val="num" w:pos="644"/>
        </w:tabs>
        <w:ind w:left="644" w:hanging="360"/>
      </w:pPr>
      <w:rPr>
        <w:rFonts w:hint="default"/>
        <w:strike w:val="0"/>
        <w:color w:val="000000" w:themeColor="text1"/>
      </w:rPr>
    </w:lvl>
    <w:lvl w:ilvl="1">
      <w:start w:val="1"/>
      <w:numFmt w:val="lowerLetter"/>
      <w:lvlText w:val="%2)"/>
      <w:lvlJc w:val="left"/>
      <w:pPr>
        <w:ind w:left="1298" w:hanging="360"/>
      </w:pPr>
      <w:rPr>
        <w:rFonts w:ascii="Times New Roman" w:eastAsia="Times New Roman" w:hAnsi="Times New Roman" w:cs="Times New Roman"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78" w15:restartNumberingAfterBreak="0">
    <w:nsid w:val="73985CA8"/>
    <w:multiLevelType w:val="hybridMultilevel"/>
    <w:tmpl w:val="A862536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FF0514"/>
    <w:multiLevelType w:val="hybridMultilevel"/>
    <w:tmpl w:val="C2E8BC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4E86C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015CFA"/>
    <w:multiLevelType w:val="hybridMultilevel"/>
    <w:tmpl w:val="3FD42C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141D4A"/>
    <w:multiLevelType w:val="hybridMultilevel"/>
    <w:tmpl w:val="BC2C6D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4E86C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E6796E"/>
    <w:multiLevelType w:val="hybridMultilevel"/>
    <w:tmpl w:val="729E87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88A2704"/>
    <w:multiLevelType w:val="hybridMultilevel"/>
    <w:tmpl w:val="C8AC1E92"/>
    <w:lvl w:ilvl="0" w:tplc="23E45EE8">
      <w:start w:val="1"/>
      <w:numFmt w:val="decimal"/>
      <w:lvlText w:val="%1)"/>
      <w:lvlJc w:val="left"/>
      <w:pPr>
        <w:ind w:left="1537" w:hanging="360"/>
      </w:pPr>
      <w:rPr>
        <w:strike w:val="0"/>
        <w:color w:val="auto"/>
      </w:rPr>
    </w:lvl>
    <w:lvl w:ilvl="1" w:tplc="04150019" w:tentative="1">
      <w:start w:val="1"/>
      <w:numFmt w:val="lowerLetter"/>
      <w:lvlText w:val="%2."/>
      <w:lvlJc w:val="left"/>
      <w:pPr>
        <w:ind w:left="2257" w:hanging="360"/>
      </w:pPr>
    </w:lvl>
    <w:lvl w:ilvl="2" w:tplc="0415001B" w:tentative="1">
      <w:start w:val="1"/>
      <w:numFmt w:val="lowerRoman"/>
      <w:lvlText w:val="%3."/>
      <w:lvlJc w:val="right"/>
      <w:pPr>
        <w:ind w:left="2977" w:hanging="180"/>
      </w:pPr>
    </w:lvl>
    <w:lvl w:ilvl="3" w:tplc="0415000F" w:tentative="1">
      <w:start w:val="1"/>
      <w:numFmt w:val="decimal"/>
      <w:lvlText w:val="%4."/>
      <w:lvlJc w:val="left"/>
      <w:pPr>
        <w:ind w:left="3697" w:hanging="360"/>
      </w:pPr>
    </w:lvl>
    <w:lvl w:ilvl="4" w:tplc="04150019" w:tentative="1">
      <w:start w:val="1"/>
      <w:numFmt w:val="lowerLetter"/>
      <w:lvlText w:val="%5."/>
      <w:lvlJc w:val="left"/>
      <w:pPr>
        <w:ind w:left="4417" w:hanging="360"/>
      </w:pPr>
    </w:lvl>
    <w:lvl w:ilvl="5" w:tplc="0415001B" w:tentative="1">
      <w:start w:val="1"/>
      <w:numFmt w:val="lowerRoman"/>
      <w:lvlText w:val="%6."/>
      <w:lvlJc w:val="right"/>
      <w:pPr>
        <w:ind w:left="5137" w:hanging="180"/>
      </w:pPr>
    </w:lvl>
    <w:lvl w:ilvl="6" w:tplc="0415000F" w:tentative="1">
      <w:start w:val="1"/>
      <w:numFmt w:val="decimal"/>
      <w:lvlText w:val="%7."/>
      <w:lvlJc w:val="left"/>
      <w:pPr>
        <w:ind w:left="5857" w:hanging="360"/>
      </w:pPr>
    </w:lvl>
    <w:lvl w:ilvl="7" w:tplc="04150019" w:tentative="1">
      <w:start w:val="1"/>
      <w:numFmt w:val="lowerLetter"/>
      <w:lvlText w:val="%8."/>
      <w:lvlJc w:val="left"/>
      <w:pPr>
        <w:ind w:left="6577" w:hanging="360"/>
      </w:pPr>
    </w:lvl>
    <w:lvl w:ilvl="8" w:tplc="0415001B" w:tentative="1">
      <w:start w:val="1"/>
      <w:numFmt w:val="lowerRoman"/>
      <w:lvlText w:val="%9."/>
      <w:lvlJc w:val="right"/>
      <w:pPr>
        <w:ind w:left="7297" w:hanging="180"/>
      </w:pPr>
    </w:lvl>
  </w:abstractNum>
  <w:abstractNum w:abstractNumId="84" w15:restartNumberingAfterBreak="0">
    <w:nsid w:val="7BA40340"/>
    <w:multiLevelType w:val="hybridMultilevel"/>
    <w:tmpl w:val="911ECD14"/>
    <w:lvl w:ilvl="0" w:tplc="F56AA19A">
      <w:start w:val="8"/>
      <w:numFmt w:val="decimal"/>
      <w:lvlText w:val="%1."/>
      <w:lvlJc w:val="left"/>
      <w:pPr>
        <w:ind w:left="1797"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A6732C"/>
    <w:multiLevelType w:val="hybridMultilevel"/>
    <w:tmpl w:val="70B0B436"/>
    <w:lvl w:ilvl="0" w:tplc="FFFFFFFF">
      <w:start w:val="1"/>
      <w:numFmt w:val="decimal"/>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num w:numId="1" w16cid:durableId="1491403301">
    <w:abstractNumId w:val="23"/>
  </w:num>
  <w:num w:numId="2" w16cid:durableId="69160885">
    <w:abstractNumId w:val="49"/>
  </w:num>
  <w:num w:numId="3" w16cid:durableId="1252817917">
    <w:abstractNumId w:val="7"/>
  </w:num>
  <w:num w:numId="4" w16cid:durableId="1561137727">
    <w:abstractNumId w:val="10"/>
  </w:num>
  <w:num w:numId="5" w16cid:durableId="1641574692">
    <w:abstractNumId w:val="32"/>
  </w:num>
  <w:num w:numId="6" w16cid:durableId="384256909">
    <w:abstractNumId w:val="79"/>
  </w:num>
  <w:num w:numId="7" w16cid:durableId="538007424">
    <w:abstractNumId w:val="80"/>
  </w:num>
  <w:num w:numId="8" w16cid:durableId="1916937346">
    <w:abstractNumId w:val="44"/>
  </w:num>
  <w:num w:numId="9" w16cid:durableId="1646157999">
    <w:abstractNumId w:val="30"/>
  </w:num>
  <w:num w:numId="10" w16cid:durableId="670717568">
    <w:abstractNumId w:val="4"/>
  </w:num>
  <w:num w:numId="11" w16cid:durableId="1255938913">
    <w:abstractNumId w:val="24"/>
  </w:num>
  <w:num w:numId="12" w16cid:durableId="1795098248">
    <w:abstractNumId w:val="82"/>
  </w:num>
  <w:num w:numId="13" w16cid:durableId="1251768271">
    <w:abstractNumId w:val="18"/>
  </w:num>
  <w:num w:numId="14" w16cid:durableId="1225679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8652271">
    <w:abstractNumId w:val="76"/>
  </w:num>
  <w:num w:numId="16" w16cid:durableId="1140466366">
    <w:abstractNumId w:val="8"/>
  </w:num>
  <w:num w:numId="17" w16cid:durableId="710769226">
    <w:abstractNumId w:val="9"/>
  </w:num>
  <w:num w:numId="18" w16cid:durableId="1813212651">
    <w:abstractNumId w:val="66"/>
  </w:num>
  <w:num w:numId="19" w16cid:durableId="646864251">
    <w:abstractNumId w:val="58"/>
  </w:num>
  <w:num w:numId="20" w16cid:durableId="1649825039">
    <w:abstractNumId w:val="46"/>
  </w:num>
  <w:num w:numId="21" w16cid:durableId="1465154256">
    <w:abstractNumId w:val="75"/>
  </w:num>
  <w:num w:numId="22" w16cid:durableId="598368644">
    <w:abstractNumId w:val="13"/>
  </w:num>
  <w:num w:numId="23" w16cid:durableId="260991042">
    <w:abstractNumId w:val="62"/>
  </w:num>
  <w:num w:numId="24" w16cid:durableId="1178888277">
    <w:abstractNumId w:val="78"/>
  </w:num>
  <w:num w:numId="25" w16cid:durableId="1391340375">
    <w:abstractNumId w:val="12"/>
  </w:num>
  <w:num w:numId="26" w16cid:durableId="1025398787">
    <w:abstractNumId w:val="57"/>
  </w:num>
  <w:num w:numId="27" w16cid:durableId="679967841">
    <w:abstractNumId w:val="40"/>
  </w:num>
  <w:num w:numId="28" w16cid:durableId="1495875750">
    <w:abstractNumId w:val="81"/>
  </w:num>
  <w:num w:numId="29" w16cid:durableId="1227688026">
    <w:abstractNumId w:val="64"/>
  </w:num>
  <w:num w:numId="30" w16cid:durableId="521361959">
    <w:abstractNumId w:val="51"/>
  </w:num>
  <w:num w:numId="31" w16cid:durableId="726104545">
    <w:abstractNumId w:val="56"/>
  </w:num>
  <w:num w:numId="32" w16cid:durableId="648091404">
    <w:abstractNumId w:val="14"/>
  </w:num>
  <w:num w:numId="33" w16cid:durableId="1700551132">
    <w:abstractNumId w:val="1"/>
  </w:num>
  <w:num w:numId="34" w16cid:durableId="1375234525">
    <w:abstractNumId w:val="73"/>
  </w:num>
  <w:num w:numId="35" w16cid:durableId="1502240453">
    <w:abstractNumId w:val="33"/>
  </w:num>
  <w:num w:numId="36" w16cid:durableId="1787650222">
    <w:abstractNumId w:val="83"/>
  </w:num>
  <w:num w:numId="37" w16cid:durableId="1307324014">
    <w:abstractNumId w:val="63"/>
  </w:num>
  <w:num w:numId="38" w16cid:durableId="194775635">
    <w:abstractNumId w:val="15"/>
  </w:num>
  <w:num w:numId="39" w16cid:durableId="480268567">
    <w:abstractNumId w:val="48"/>
  </w:num>
  <w:num w:numId="40" w16cid:durableId="245847493">
    <w:abstractNumId w:val="5"/>
  </w:num>
  <w:num w:numId="41" w16cid:durableId="111898961">
    <w:abstractNumId w:val="27"/>
  </w:num>
  <w:num w:numId="42" w16cid:durableId="422456310">
    <w:abstractNumId w:val="34"/>
  </w:num>
  <w:num w:numId="43" w16cid:durableId="463548259">
    <w:abstractNumId w:val="70"/>
  </w:num>
  <w:num w:numId="44" w16cid:durableId="1775711894">
    <w:abstractNumId w:val="2"/>
  </w:num>
  <w:num w:numId="45" w16cid:durableId="212035635">
    <w:abstractNumId w:val="31"/>
  </w:num>
  <w:num w:numId="46" w16cid:durableId="1783919586">
    <w:abstractNumId w:val="6"/>
  </w:num>
  <w:num w:numId="47" w16cid:durableId="589237720">
    <w:abstractNumId w:val="54"/>
  </w:num>
  <w:num w:numId="48" w16cid:durableId="1913393477">
    <w:abstractNumId w:val="19"/>
  </w:num>
  <w:num w:numId="49" w16cid:durableId="1782802597">
    <w:abstractNumId w:val="52"/>
  </w:num>
  <w:num w:numId="50" w16cid:durableId="1823424643">
    <w:abstractNumId w:val="11"/>
  </w:num>
  <w:num w:numId="51" w16cid:durableId="348414682">
    <w:abstractNumId w:val="59"/>
  </w:num>
  <w:num w:numId="52" w16cid:durableId="953900406">
    <w:abstractNumId w:val="50"/>
  </w:num>
  <w:num w:numId="53" w16cid:durableId="591862868">
    <w:abstractNumId w:val="38"/>
  </w:num>
  <w:num w:numId="54" w16cid:durableId="325208418">
    <w:abstractNumId w:val="17"/>
  </w:num>
  <w:num w:numId="55" w16cid:durableId="967592936">
    <w:abstractNumId w:val="71"/>
  </w:num>
  <w:num w:numId="56" w16cid:durableId="258948617">
    <w:abstractNumId w:val="36"/>
  </w:num>
  <w:num w:numId="57" w16cid:durableId="232814385">
    <w:abstractNumId w:val="84"/>
  </w:num>
  <w:num w:numId="58" w16cid:durableId="583876739">
    <w:abstractNumId w:val="68"/>
  </w:num>
  <w:num w:numId="59" w16cid:durableId="560989139">
    <w:abstractNumId w:val="60"/>
  </w:num>
  <w:num w:numId="60" w16cid:durableId="1386758370">
    <w:abstractNumId w:val="55"/>
  </w:num>
  <w:num w:numId="61" w16cid:durableId="1501846903">
    <w:abstractNumId w:val="25"/>
  </w:num>
  <w:num w:numId="62" w16cid:durableId="319232991">
    <w:abstractNumId w:val="41"/>
  </w:num>
  <w:num w:numId="63" w16cid:durableId="828907211">
    <w:abstractNumId w:val="72"/>
  </w:num>
  <w:num w:numId="64" w16cid:durableId="1102216597">
    <w:abstractNumId w:val="61"/>
  </w:num>
  <w:num w:numId="65" w16cid:durableId="926966764">
    <w:abstractNumId w:val="65"/>
  </w:num>
  <w:num w:numId="66" w16cid:durableId="1646742072">
    <w:abstractNumId w:val="67"/>
  </w:num>
  <w:num w:numId="67" w16cid:durableId="78335779">
    <w:abstractNumId w:val="45"/>
  </w:num>
  <w:num w:numId="68" w16cid:durableId="197738564">
    <w:abstractNumId w:val="69"/>
  </w:num>
  <w:num w:numId="69" w16cid:durableId="1538352129">
    <w:abstractNumId w:val="74"/>
  </w:num>
  <w:num w:numId="70" w16cid:durableId="1453131815">
    <w:abstractNumId w:val="77"/>
  </w:num>
  <w:num w:numId="71" w16cid:durableId="33970051">
    <w:abstractNumId w:val="42"/>
  </w:num>
  <w:num w:numId="72" w16cid:durableId="839930765">
    <w:abstractNumId w:val="43"/>
  </w:num>
  <w:num w:numId="73" w16cid:durableId="949748340">
    <w:abstractNumId w:val="47"/>
  </w:num>
  <w:num w:numId="74" w16cid:durableId="1090807511">
    <w:abstractNumId w:val="37"/>
    <w:lvlOverride w:ilvl="0">
      <w:startOverride w:val="1"/>
    </w:lvlOverride>
    <w:lvlOverride w:ilvl="1"/>
    <w:lvlOverride w:ilvl="2"/>
    <w:lvlOverride w:ilvl="3"/>
    <w:lvlOverride w:ilvl="4"/>
    <w:lvlOverride w:ilvl="5"/>
    <w:lvlOverride w:ilvl="6"/>
    <w:lvlOverride w:ilvl="7"/>
    <w:lvlOverride w:ilvl="8"/>
  </w:num>
  <w:num w:numId="75" w16cid:durableId="1044404608">
    <w:abstractNumId w:val="16"/>
  </w:num>
  <w:num w:numId="76" w16cid:durableId="26569575">
    <w:abstractNumId w:val="29"/>
  </w:num>
  <w:num w:numId="77" w16cid:durableId="553469501">
    <w:abstractNumId w:val="85"/>
  </w:num>
  <w:num w:numId="78" w16cid:durableId="1320961959">
    <w:abstractNumId w:val="22"/>
  </w:num>
  <w:num w:numId="79" w16cid:durableId="2141338125">
    <w:abstractNumId w:val="53"/>
  </w:num>
  <w:num w:numId="80" w16cid:durableId="1368216058">
    <w:abstractNumId w:val="35"/>
  </w:num>
  <w:num w:numId="81" w16cid:durableId="181631226">
    <w:abstractNumId w:val="26"/>
  </w:num>
  <w:num w:numId="82" w16cid:durableId="1708144548">
    <w:abstractNumId w:val="39"/>
  </w:num>
  <w:num w:numId="83" w16cid:durableId="841814814">
    <w:abstractNumId w:val="3"/>
  </w:num>
  <w:num w:numId="84" w16cid:durableId="403525918">
    <w:abstractNumId w:val="28"/>
  </w:num>
  <w:num w:numId="85" w16cid:durableId="1617982206">
    <w:abstractNumId w:val="21"/>
  </w:num>
  <w:num w:numId="86" w16cid:durableId="1646397380">
    <w:abstractNumId w:val="2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C6"/>
    <w:rsid w:val="00002307"/>
    <w:rsid w:val="00002C75"/>
    <w:rsid w:val="000034DF"/>
    <w:rsid w:val="00003533"/>
    <w:rsid w:val="00003551"/>
    <w:rsid w:val="00003603"/>
    <w:rsid w:val="00003B44"/>
    <w:rsid w:val="0000482B"/>
    <w:rsid w:val="00004DB7"/>
    <w:rsid w:val="00005183"/>
    <w:rsid w:val="00007E34"/>
    <w:rsid w:val="00011408"/>
    <w:rsid w:val="00013E2E"/>
    <w:rsid w:val="00014A66"/>
    <w:rsid w:val="00014B70"/>
    <w:rsid w:val="00014C96"/>
    <w:rsid w:val="0001596C"/>
    <w:rsid w:val="00015EC8"/>
    <w:rsid w:val="00015EE3"/>
    <w:rsid w:val="00015FF3"/>
    <w:rsid w:val="000160C8"/>
    <w:rsid w:val="000176E4"/>
    <w:rsid w:val="00020BE1"/>
    <w:rsid w:val="00021603"/>
    <w:rsid w:val="000226DD"/>
    <w:rsid w:val="00023031"/>
    <w:rsid w:val="000233D5"/>
    <w:rsid w:val="00023FBD"/>
    <w:rsid w:val="000243F3"/>
    <w:rsid w:val="00024463"/>
    <w:rsid w:val="00024C20"/>
    <w:rsid w:val="00025155"/>
    <w:rsid w:val="0002546B"/>
    <w:rsid w:val="00026F3F"/>
    <w:rsid w:val="00026F9C"/>
    <w:rsid w:val="000279B9"/>
    <w:rsid w:val="00030316"/>
    <w:rsid w:val="00030BEB"/>
    <w:rsid w:val="00030FBA"/>
    <w:rsid w:val="00031B33"/>
    <w:rsid w:val="00032672"/>
    <w:rsid w:val="000337F9"/>
    <w:rsid w:val="00034644"/>
    <w:rsid w:val="00035087"/>
    <w:rsid w:val="00035A22"/>
    <w:rsid w:val="0003656B"/>
    <w:rsid w:val="00036C89"/>
    <w:rsid w:val="00040488"/>
    <w:rsid w:val="0004104C"/>
    <w:rsid w:val="000413FF"/>
    <w:rsid w:val="0004164C"/>
    <w:rsid w:val="000419B1"/>
    <w:rsid w:val="00041C6C"/>
    <w:rsid w:val="00042735"/>
    <w:rsid w:val="00042AD4"/>
    <w:rsid w:val="00043184"/>
    <w:rsid w:val="00043809"/>
    <w:rsid w:val="000444B7"/>
    <w:rsid w:val="000446CA"/>
    <w:rsid w:val="00045100"/>
    <w:rsid w:val="00045717"/>
    <w:rsid w:val="00045AAD"/>
    <w:rsid w:val="00045FC9"/>
    <w:rsid w:val="0004658F"/>
    <w:rsid w:val="0004682D"/>
    <w:rsid w:val="00047238"/>
    <w:rsid w:val="000474AF"/>
    <w:rsid w:val="00047874"/>
    <w:rsid w:val="00047ED9"/>
    <w:rsid w:val="00050575"/>
    <w:rsid w:val="00050EC8"/>
    <w:rsid w:val="00051470"/>
    <w:rsid w:val="000517EF"/>
    <w:rsid w:val="0005227A"/>
    <w:rsid w:val="00052500"/>
    <w:rsid w:val="0005250E"/>
    <w:rsid w:val="0005265E"/>
    <w:rsid w:val="000527A1"/>
    <w:rsid w:val="00052964"/>
    <w:rsid w:val="000550C3"/>
    <w:rsid w:val="000550EA"/>
    <w:rsid w:val="0005531B"/>
    <w:rsid w:val="00056053"/>
    <w:rsid w:val="0005649D"/>
    <w:rsid w:val="000564BD"/>
    <w:rsid w:val="00056B8D"/>
    <w:rsid w:val="00057032"/>
    <w:rsid w:val="00057D1E"/>
    <w:rsid w:val="00057D8E"/>
    <w:rsid w:val="000602C9"/>
    <w:rsid w:val="00060AB4"/>
    <w:rsid w:val="00060EFB"/>
    <w:rsid w:val="00061CAF"/>
    <w:rsid w:val="00061CF7"/>
    <w:rsid w:val="00061E51"/>
    <w:rsid w:val="00062076"/>
    <w:rsid w:val="00064A9D"/>
    <w:rsid w:val="0006543F"/>
    <w:rsid w:val="0006558A"/>
    <w:rsid w:val="0006563E"/>
    <w:rsid w:val="00065AAD"/>
    <w:rsid w:val="000668C4"/>
    <w:rsid w:val="000672E0"/>
    <w:rsid w:val="000679DA"/>
    <w:rsid w:val="00070252"/>
    <w:rsid w:val="0007064F"/>
    <w:rsid w:val="00071E5A"/>
    <w:rsid w:val="0007306C"/>
    <w:rsid w:val="00073AF8"/>
    <w:rsid w:val="00074319"/>
    <w:rsid w:val="00075580"/>
    <w:rsid w:val="00075990"/>
    <w:rsid w:val="00075DB1"/>
    <w:rsid w:val="00076CAE"/>
    <w:rsid w:val="0007798A"/>
    <w:rsid w:val="000811E3"/>
    <w:rsid w:val="00082C6D"/>
    <w:rsid w:val="00083324"/>
    <w:rsid w:val="00083AD3"/>
    <w:rsid w:val="00085A86"/>
    <w:rsid w:val="00086C2B"/>
    <w:rsid w:val="00086EE4"/>
    <w:rsid w:val="0008798E"/>
    <w:rsid w:val="00087E58"/>
    <w:rsid w:val="00087F00"/>
    <w:rsid w:val="000909AC"/>
    <w:rsid w:val="00090CDA"/>
    <w:rsid w:val="000910B8"/>
    <w:rsid w:val="0009181F"/>
    <w:rsid w:val="00091FA5"/>
    <w:rsid w:val="000925BD"/>
    <w:rsid w:val="000927BD"/>
    <w:rsid w:val="000929D5"/>
    <w:rsid w:val="00092ED8"/>
    <w:rsid w:val="00093086"/>
    <w:rsid w:val="0009349F"/>
    <w:rsid w:val="000945CB"/>
    <w:rsid w:val="00094729"/>
    <w:rsid w:val="00094A25"/>
    <w:rsid w:val="00094F2A"/>
    <w:rsid w:val="00095F98"/>
    <w:rsid w:val="00096FDA"/>
    <w:rsid w:val="00096FF7"/>
    <w:rsid w:val="0009752B"/>
    <w:rsid w:val="0009773C"/>
    <w:rsid w:val="00097C78"/>
    <w:rsid w:val="000A015B"/>
    <w:rsid w:val="000A0BEB"/>
    <w:rsid w:val="000A14BD"/>
    <w:rsid w:val="000A19F9"/>
    <w:rsid w:val="000A1D60"/>
    <w:rsid w:val="000A3C34"/>
    <w:rsid w:val="000A476F"/>
    <w:rsid w:val="000A490A"/>
    <w:rsid w:val="000A5AE4"/>
    <w:rsid w:val="000A5FB6"/>
    <w:rsid w:val="000A6CC3"/>
    <w:rsid w:val="000A746F"/>
    <w:rsid w:val="000B0A41"/>
    <w:rsid w:val="000B120E"/>
    <w:rsid w:val="000B13BD"/>
    <w:rsid w:val="000B145A"/>
    <w:rsid w:val="000B17BF"/>
    <w:rsid w:val="000B1E1C"/>
    <w:rsid w:val="000B22D0"/>
    <w:rsid w:val="000B235B"/>
    <w:rsid w:val="000B2A12"/>
    <w:rsid w:val="000B3003"/>
    <w:rsid w:val="000B3094"/>
    <w:rsid w:val="000B33BE"/>
    <w:rsid w:val="000B34F9"/>
    <w:rsid w:val="000B5C3F"/>
    <w:rsid w:val="000B6380"/>
    <w:rsid w:val="000B65D1"/>
    <w:rsid w:val="000B690C"/>
    <w:rsid w:val="000B6F27"/>
    <w:rsid w:val="000B70EC"/>
    <w:rsid w:val="000B75F5"/>
    <w:rsid w:val="000B7A85"/>
    <w:rsid w:val="000C0B6C"/>
    <w:rsid w:val="000C1125"/>
    <w:rsid w:val="000C23A9"/>
    <w:rsid w:val="000C2A5E"/>
    <w:rsid w:val="000C37CB"/>
    <w:rsid w:val="000C5A44"/>
    <w:rsid w:val="000C6983"/>
    <w:rsid w:val="000C70E3"/>
    <w:rsid w:val="000C745F"/>
    <w:rsid w:val="000C7770"/>
    <w:rsid w:val="000D0565"/>
    <w:rsid w:val="000D1A2B"/>
    <w:rsid w:val="000D2CE3"/>
    <w:rsid w:val="000D2EE4"/>
    <w:rsid w:val="000D3585"/>
    <w:rsid w:val="000D4446"/>
    <w:rsid w:val="000D45B1"/>
    <w:rsid w:val="000D4D54"/>
    <w:rsid w:val="000D50FE"/>
    <w:rsid w:val="000D56F6"/>
    <w:rsid w:val="000D6CEC"/>
    <w:rsid w:val="000D78E0"/>
    <w:rsid w:val="000E0DC0"/>
    <w:rsid w:val="000E0E75"/>
    <w:rsid w:val="000E1481"/>
    <w:rsid w:val="000E1584"/>
    <w:rsid w:val="000E30CA"/>
    <w:rsid w:val="000E3879"/>
    <w:rsid w:val="000E3E60"/>
    <w:rsid w:val="000E4188"/>
    <w:rsid w:val="000E43F8"/>
    <w:rsid w:val="000E486B"/>
    <w:rsid w:val="000E4C26"/>
    <w:rsid w:val="000E50B0"/>
    <w:rsid w:val="000E516B"/>
    <w:rsid w:val="000E58A5"/>
    <w:rsid w:val="000E5B2F"/>
    <w:rsid w:val="000E6DDC"/>
    <w:rsid w:val="000E7261"/>
    <w:rsid w:val="000E78E7"/>
    <w:rsid w:val="000E7A81"/>
    <w:rsid w:val="000F2E7E"/>
    <w:rsid w:val="000F35FA"/>
    <w:rsid w:val="000F4540"/>
    <w:rsid w:val="000F4DD0"/>
    <w:rsid w:val="000F4E67"/>
    <w:rsid w:val="000F51F2"/>
    <w:rsid w:val="000F54A7"/>
    <w:rsid w:val="000F633D"/>
    <w:rsid w:val="000F6411"/>
    <w:rsid w:val="000F6DC4"/>
    <w:rsid w:val="000F6DDB"/>
    <w:rsid w:val="00100344"/>
    <w:rsid w:val="00100A4B"/>
    <w:rsid w:val="00101044"/>
    <w:rsid w:val="00102661"/>
    <w:rsid w:val="001027D6"/>
    <w:rsid w:val="00103B65"/>
    <w:rsid w:val="00103C31"/>
    <w:rsid w:val="00103E3A"/>
    <w:rsid w:val="001044A0"/>
    <w:rsid w:val="00105163"/>
    <w:rsid w:val="0010563C"/>
    <w:rsid w:val="00105DFC"/>
    <w:rsid w:val="0010618C"/>
    <w:rsid w:val="00106D59"/>
    <w:rsid w:val="00106E0D"/>
    <w:rsid w:val="00107695"/>
    <w:rsid w:val="00110405"/>
    <w:rsid w:val="00110F81"/>
    <w:rsid w:val="00111BDC"/>
    <w:rsid w:val="00111D0E"/>
    <w:rsid w:val="001129D9"/>
    <w:rsid w:val="00112A3F"/>
    <w:rsid w:val="00112C42"/>
    <w:rsid w:val="00112D35"/>
    <w:rsid w:val="001133E0"/>
    <w:rsid w:val="001135C1"/>
    <w:rsid w:val="00113701"/>
    <w:rsid w:val="00113DAF"/>
    <w:rsid w:val="001144B8"/>
    <w:rsid w:val="00114570"/>
    <w:rsid w:val="00115068"/>
    <w:rsid w:val="0011538C"/>
    <w:rsid w:val="0011550C"/>
    <w:rsid w:val="00116D1D"/>
    <w:rsid w:val="00117B1F"/>
    <w:rsid w:val="00117DD6"/>
    <w:rsid w:val="00117E5A"/>
    <w:rsid w:val="00121042"/>
    <w:rsid w:val="00122311"/>
    <w:rsid w:val="001233E4"/>
    <w:rsid w:val="001234B9"/>
    <w:rsid w:val="00123759"/>
    <w:rsid w:val="00124BFD"/>
    <w:rsid w:val="00124C85"/>
    <w:rsid w:val="0012510F"/>
    <w:rsid w:val="00125245"/>
    <w:rsid w:val="00125379"/>
    <w:rsid w:val="0012545D"/>
    <w:rsid w:val="00125CF7"/>
    <w:rsid w:val="001264F4"/>
    <w:rsid w:val="00126568"/>
    <w:rsid w:val="0012665A"/>
    <w:rsid w:val="001270F7"/>
    <w:rsid w:val="001271EF"/>
    <w:rsid w:val="0012739B"/>
    <w:rsid w:val="00127CC8"/>
    <w:rsid w:val="00127DBB"/>
    <w:rsid w:val="00131204"/>
    <w:rsid w:val="00131910"/>
    <w:rsid w:val="00131D21"/>
    <w:rsid w:val="00132602"/>
    <w:rsid w:val="0013298B"/>
    <w:rsid w:val="00132BC5"/>
    <w:rsid w:val="00132CAD"/>
    <w:rsid w:val="00133609"/>
    <w:rsid w:val="00133B2F"/>
    <w:rsid w:val="00134836"/>
    <w:rsid w:val="001350B6"/>
    <w:rsid w:val="001355F3"/>
    <w:rsid w:val="001358EB"/>
    <w:rsid w:val="00135FC9"/>
    <w:rsid w:val="00136233"/>
    <w:rsid w:val="00137B61"/>
    <w:rsid w:val="00137D72"/>
    <w:rsid w:val="0014026B"/>
    <w:rsid w:val="00140487"/>
    <w:rsid w:val="00140631"/>
    <w:rsid w:val="00140BA8"/>
    <w:rsid w:val="00140CFB"/>
    <w:rsid w:val="00140F6F"/>
    <w:rsid w:val="001422C9"/>
    <w:rsid w:val="001427D1"/>
    <w:rsid w:val="0014506D"/>
    <w:rsid w:val="001451CC"/>
    <w:rsid w:val="00145297"/>
    <w:rsid w:val="001456FE"/>
    <w:rsid w:val="00146ADB"/>
    <w:rsid w:val="00146AED"/>
    <w:rsid w:val="00146CCD"/>
    <w:rsid w:val="0015059F"/>
    <w:rsid w:val="001524F4"/>
    <w:rsid w:val="00152E4A"/>
    <w:rsid w:val="001533D5"/>
    <w:rsid w:val="00153BB7"/>
    <w:rsid w:val="00153C3C"/>
    <w:rsid w:val="00154842"/>
    <w:rsid w:val="001548D3"/>
    <w:rsid w:val="00155B00"/>
    <w:rsid w:val="00155C6B"/>
    <w:rsid w:val="001562B5"/>
    <w:rsid w:val="0015640F"/>
    <w:rsid w:val="00157455"/>
    <w:rsid w:val="00157658"/>
    <w:rsid w:val="00160130"/>
    <w:rsid w:val="001607B7"/>
    <w:rsid w:val="00160A1C"/>
    <w:rsid w:val="00160F59"/>
    <w:rsid w:val="00161CC3"/>
    <w:rsid w:val="00162791"/>
    <w:rsid w:val="001634C2"/>
    <w:rsid w:val="00163A94"/>
    <w:rsid w:val="00164975"/>
    <w:rsid w:val="001651A2"/>
    <w:rsid w:val="00165F9A"/>
    <w:rsid w:val="00170CA5"/>
    <w:rsid w:val="00170D8B"/>
    <w:rsid w:val="00170EF7"/>
    <w:rsid w:val="00171B25"/>
    <w:rsid w:val="001720EC"/>
    <w:rsid w:val="0017287F"/>
    <w:rsid w:val="0017292F"/>
    <w:rsid w:val="00172A10"/>
    <w:rsid w:val="00173C3E"/>
    <w:rsid w:val="00174BB7"/>
    <w:rsid w:val="0017511C"/>
    <w:rsid w:val="00175442"/>
    <w:rsid w:val="00175681"/>
    <w:rsid w:val="001756FC"/>
    <w:rsid w:val="00176291"/>
    <w:rsid w:val="00177591"/>
    <w:rsid w:val="00181867"/>
    <w:rsid w:val="00181AF9"/>
    <w:rsid w:val="0018204C"/>
    <w:rsid w:val="00182665"/>
    <w:rsid w:val="0018269A"/>
    <w:rsid w:val="001826BD"/>
    <w:rsid w:val="00183BC2"/>
    <w:rsid w:val="001848E1"/>
    <w:rsid w:val="00184F7F"/>
    <w:rsid w:val="00185303"/>
    <w:rsid w:val="001858D1"/>
    <w:rsid w:val="0018597B"/>
    <w:rsid w:val="00185F80"/>
    <w:rsid w:val="00186854"/>
    <w:rsid w:val="00186E8D"/>
    <w:rsid w:val="00190499"/>
    <w:rsid w:val="00190FAA"/>
    <w:rsid w:val="00191905"/>
    <w:rsid w:val="0019283A"/>
    <w:rsid w:val="00192BB3"/>
    <w:rsid w:val="00192D89"/>
    <w:rsid w:val="00193DD1"/>
    <w:rsid w:val="00194521"/>
    <w:rsid w:val="001949E3"/>
    <w:rsid w:val="001952B8"/>
    <w:rsid w:val="00195DC5"/>
    <w:rsid w:val="001964A0"/>
    <w:rsid w:val="001968B2"/>
    <w:rsid w:val="00196BDE"/>
    <w:rsid w:val="00197526"/>
    <w:rsid w:val="0019770E"/>
    <w:rsid w:val="001978DB"/>
    <w:rsid w:val="00197D12"/>
    <w:rsid w:val="001A0725"/>
    <w:rsid w:val="001A0C56"/>
    <w:rsid w:val="001A0F71"/>
    <w:rsid w:val="001A1497"/>
    <w:rsid w:val="001A1D20"/>
    <w:rsid w:val="001A2645"/>
    <w:rsid w:val="001A29CE"/>
    <w:rsid w:val="001A2A68"/>
    <w:rsid w:val="001A33BE"/>
    <w:rsid w:val="001A35C8"/>
    <w:rsid w:val="001A38E5"/>
    <w:rsid w:val="001A4116"/>
    <w:rsid w:val="001A492C"/>
    <w:rsid w:val="001A4A7C"/>
    <w:rsid w:val="001A597C"/>
    <w:rsid w:val="001A5DEC"/>
    <w:rsid w:val="001A60B8"/>
    <w:rsid w:val="001A6358"/>
    <w:rsid w:val="001A686B"/>
    <w:rsid w:val="001A7A51"/>
    <w:rsid w:val="001A7BE4"/>
    <w:rsid w:val="001B0D54"/>
    <w:rsid w:val="001B12EC"/>
    <w:rsid w:val="001B1974"/>
    <w:rsid w:val="001B1E17"/>
    <w:rsid w:val="001B203B"/>
    <w:rsid w:val="001B21B5"/>
    <w:rsid w:val="001B2DD8"/>
    <w:rsid w:val="001B3D89"/>
    <w:rsid w:val="001B427A"/>
    <w:rsid w:val="001B7580"/>
    <w:rsid w:val="001B7CA6"/>
    <w:rsid w:val="001C0823"/>
    <w:rsid w:val="001C118F"/>
    <w:rsid w:val="001C148E"/>
    <w:rsid w:val="001C14F9"/>
    <w:rsid w:val="001C1C8C"/>
    <w:rsid w:val="001C2252"/>
    <w:rsid w:val="001C2329"/>
    <w:rsid w:val="001C2FB7"/>
    <w:rsid w:val="001C3AAA"/>
    <w:rsid w:val="001C4602"/>
    <w:rsid w:val="001C47C8"/>
    <w:rsid w:val="001C4ABB"/>
    <w:rsid w:val="001C4EDC"/>
    <w:rsid w:val="001C66A8"/>
    <w:rsid w:val="001C7331"/>
    <w:rsid w:val="001C7CA8"/>
    <w:rsid w:val="001D0659"/>
    <w:rsid w:val="001D0C9A"/>
    <w:rsid w:val="001D1F74"/>
    <w:rsid w:val="001D3C37"/>
    <w:rsid w:val="001D3CFE"/>
    <w:rsid w:val="001D47A9"/>
    <w:rsid w:val="001D47F4"/>
    <w:rsid w:val="001D5B05"/>
    <w:rsid w:val="001D5C08"/>
    <w:rsid w:val="001D698B"/>
    <w:rsid w:val="001D6ACA"/>
    <w:rsid w:val="001D788D"/>
    <w:rsid w:val="001D7C48"/>
    <w:rsid w:val="001D7EB0"/>
    <w:rsid w:val="001D7F0A"/>
    <w:rsid w:val="001E1050"/>
    <w:rsid w:val="001E18D6"/>
    <w:rsid w:val="001E1EBF"/>
    <w:rsid w:val="001E216E"/>
    <w:rsid w:val="001E28DC"/>
    <w:rsid w:val="001E3E53"/>
    <w:rsid w:val="001E5ABD"/>
    <w:rsid w:val="001E634F"/>
    <w:rsid w:val="001E6520"/>
    <w:rsid w:val="001E662C"/>
    <w:rsid w:val="001E67EF"/>
    <w:rsid w:val="001E6E65"/>
    <w:rsid w:val="001E707A"/>
    <w:rsid w:val="001E7218"/>
    <w:rsid w:val="001E7622"/>
    <w:rsid w:val="001E7F11"/>
    <w:rsid w:val="001F0882"/>
    <w:rsid w:val="001F0C05"/>
    <w:rsid w:val="001F2757"/>
    <w:rsid w:val="001F2865"/>
    <w:rsid w:val="001F299B"/>
    <w:rsid w:val="001F2E8C"/>
    <w:rsid w:val="001F367A"/>
    <w:rsid w:val="001F42CF"/>
    <w:rsid w:val="001F53E7"/>
    <w:rsid w:val="001F6474"/>
    <w:rsid w:val="001F717C"/>
    <w:rsid w:val="001F7497"/>
    <w:rsid w:val="001F7816"/>
    <w:rsid w:val="001F78AF"/>
    <w:rsid w:val="0020017D"/>
    <w:rsid w:val="002004E1"/>
    <w:rsid w:val="00201447"/>
    <w:rsid w:val="00201C6F"/>
    <w:rsid w:val="00201EB0"/>
    <w:rsid w:val="00202985"/>
    <w:rsid w:val="0020368F"/>
    <w:rsid w:val="00204637"/>
    <w:rsid w:val="0020486D"/>
    <w:rsid w:val="002058FA"/>
    <w:rsid w:val="00205C97"/>
    <w:rsid w:val="00205E27"/>
    <w:rsid w:val="002060D9"/>
    <w:rsid w:val="002062F0"/>
    <w:rsid w:val="00206CEA"/>
    <w:rsid w:val="002077A8"/>
    <w:rsid w:val="00210149"/>
    <w:rsid w:val="00210348"/>
    <w:rsid w:val="00210526"/>
    <w:rsid w:val="0021074F"/>
    <w:rsid w:val="00211BAE"/>
    <w:rsid w:val="00211D8F"/>
    <w:rsid w:val="002131A6"/>
    <w:rsid w:val="0021360B"/>
    <w:rsid w:val="00213957"/>
    <w:rsid w:val="00213B38"/>
    <w:rsid w:val="002145E4"/>
    <w:rsid w:val="00214E78"/>
    <w:rsid w:val="002150EA"/>
    <w:rsid w:val="002154C1"/>
    <w:rsid w:val="0021563B"/>
    <w:rsid w:val="00215728"/>
    <w:rsid w:val="00215A4E"/>
    <w:rsid w:val="00217031"/>
    <w:rsid w:val="00220A36"/>
    <w:rsid w:val="00220BE4"/>
    <w:rsid w:val="00220FB7"/>
    <w:rsid w:val="00221BE6"/>
    <w:rsid w:val="00221F5D"/>
    <w:rsid w:val="002226D1"/>
    <w:rsid w:val="00222B61"/>
    <w:rsid w:val="00223089"/>
    <w:rsid w:val="002230D6"/>
    <w:rsid w:val="00224018"/>
    <w:rsid w:val="002250D2"/>
    <w:rsid w:val="002253A7"/>
    <w:rsid w:val="00225AB3"/>
    <w:rsid w:val="0022611D"/>
    <w:rsid w:val="002261C7"/>
    <w:rsid w:val="00226AD6"/>
    <w:rsid w:val="00226F16"/>
    <w:rsid w:val="00227AC6"/>
    <w:rsid w:val="00230453"/>
    <w:rsid w:val="00230508"/>
    <w:rsid w:val="00230E56"/>
    <w:rsid w:val="00231C1A"/>
    <w:rsid w:val="002324D9"/>
    <w:rsid w:val="00232A49"/>
    <w:rsid w:val="00234E4D"/>
    <w:rsid w:val="00235A1D"/>
    <w:rsid w:val="00235B9F"/>
    <w:rsid w:val="00236157"/>
    <w:rsid w:val="0023692F"/>
    <w:rsid w:val="00237292"/>
    <w:rsid w:val="00237850"/>
    <w:rsid w:val="00237F45"/>
    <w:rsid w:val="002404D3"/>
    <w:rsid w:val="00240896"/>
    <w:rsid w:val="00240EC7"/>
    <w:rsid w:val="00241D37"/>
    <w:rsid w:val="002424D1"/>
    <w:rsid w:val="002424D8"/>
    <w:rsid w:val="00242E53"/>
    <w:rsid w:val="00243767"/>
    <w:rsid w:val="00244305"/>
    <w:rsid w:val="00244C9F"/>
    <w:rsid w:val="002457B6"/>
    <w:rsid w:val="00245855"/>
    <w:rsid w:val="0024614D"/>
    <w:rsid w:val="0024711D"/>
    <w:rsid w:val="00247745"/>
    <w:rsid w:val="00250337"/>
    <w:rsid w:val="00250530"/>
    <w:rsid w:val="00250988"/>
    <w:rsid w:val="00252844"/>
    <w:rsid w:val="00252BAD"/>
    <w:rsid w:val="00252D05"/>
    <w:rsid w:val="0025381F"/>
    <w:rsid w:val="00253BEA"/>
    <w:rsid w:val="0025442E"/>
    <w:rsid w:val="002567CB"/>
    <w:rsid w:val="0025692C"/>
    <w:rsid w:val="00256CAE"/>
    <w:rsid w:val="00256CC5"/>
    <w:rsid w:val="00256F1E"/>
    <w:rsid w:val="002578D2"/>
    <w:rsid w:val="0026073E"/>
    <w:rsid w:val="00261860"/>
    <w:rsid w:val="00261977"/>
    <w:rsid w:val="00261A0B"/>
    <w:rsid w:val="00261ACB"/>
    <w:rsid w:val="002635A4"/>
    <w:rsid w:val="00263ED2"/>
    <w:rsid w:val="00266617"/>
    <w:rsid w:val="00266816"/>
    <w:rsid w:val="00266DE2"/>
    <w:rsid w:val="00267418"/>
    <w:rsid w:val="00267C44"/>
    <w:rsid w:val="002707CA"/>
    <w:rsid w:val="00271796"/>
    <w:rsid w:val="00271DD4"/>
    <w:rsid w:val="00271E79"/>
    <w:rsid w:val="002724AD"/>
    <w:rsid w:val="0027348E"/>
    <w:rsid w:val="00273D73"/>
    <w:rsid w:val="0027483D"/>
    <w:rsid w:val="00274A1B"/>
    <w:rsid w:val="00274A91"/>
    <w:rsid w:val="00274FFF"/>
    <w:rsid w:val="00276410"/>
    <w:rsid w:val="00276793"/>
    <w:rsid w:val="002774E2"/>
    <w:rsid w:val="002810E5"/>
    <w:rsid w:val="002812D8"/>
    <w:rsid w:val="00281A2E"/>
    <w:rsid w:val="00281E69"/>
    <w:rsid w:val="0028223F"/>
    <w:rsid w:val="002823FD"/>
    <w:rsid w:val="0028288A"/>
    <w:rsid w:val="002834EA"/>
    <w:rsid w:val="00284050"/>
    <w:rsid w:val="00284200"/>
    <w:rsid w:val="00284A54"/>
    <w:rsid w:val="00291460"/>
    <w:rsid w:val="00291749"/>
    <w:rsid w:val="00291A11"/>
    <w:rsid w:val="00292E9A"/>
    <w:rsid w:val="0029480B"/>
    <w:rsid w:val="00294926"/>
    <w:rsid w:val="00294C0C"/>
    <w:rsid w:val="002954A9"/>
    <w:rsid w:val="00296F65"/>
    <w:rsid w:val="00297B68"/>
    <w:rsid w:val="002A1750"/>
    <w:rsid w:val="002A2A8F"/>
    <w:rsid w:val="002A33F5"/>
    <w:rsid w:val="002A36A7"/>
    <w:rsid w:val="002A5C51"/>
    <w:rsid w:val="002A6B46"/>
    <w:rsid w:val="002A7FB3"/>
    <w:rsid w:val="002A7FE2"/>
    <w:rsid w:val="002B0119"/>
    <w:rsid w:val="002B09E5"/>
    <w:rsid w:val="002B0CFD"/>
    <w:rsid w:val="002B0F47"/>
    <w:rsid w:val="002B0F76"/>
    <w:rsid w:val="002B2BC0"/>
    <w:rsid w:val="002B2BEB"/>
    <w:rsid w:val="002B2C55"/>
    <w:rsid w:val="002B2F53"/>
    <w:rsid w:val="002B38D5"/>
    <w:rsid w:val="002B4BFD"/>
    <w:rsid w:val="002B5B22"/>
    <w:rsid w:val="002B62FC"/>
    <w:rsid w:val="002B7900"/>
    <w:rsid w:val="002B7FDF"/>
    <w:rsid w:val="002C08E3"/>
    <w:rsid w:val="002C1ABE"/>
    <w:rsid w:val="002C2409"/>
    <w:rsid w:val="002C29B3"/>
    <w:rsid w:val="002C2E3D"/>
    <w:rsid w:val="002C2F37"/>
    <w:rsid w:val="002C2F51"/>
    <w:rsid w:val="002C35A8"/>
    <w:rsid w:val="002C4AE4"/>
    <w:rsid w:val="002C525C"/>
    <w:rsid w:val="002C5679"/>
    <w:rsid w:val="002C603F"/>
    <w:rsid w:val="002C6ADD"/>
    <w:rsid w:val="002C7643"/>
    <w:rsid w:val="002D106D"/>
    <w:rsid w:val="002D13EB"/>
    <w:rsid w:val="002D24A4"/>
    <w:rsid w:val="002D306D"/>
    <w:rsid w:val="002D3459"/>
    <w:rsid w:val="002D3B0B"/>
    <w:rsid w:val="002D50C9"/>
    <w:rsid w:val="002D6029"/>
    <w:rsid w:val="002D659F"/>
    <w:rsid w:val="002D68A2"/>
    <w:rsid w:val="002D70A6"/>
    <w:rsid w:val="002D759F"/>
    <w:rsid w:val="002E0115"/>
    <w:rsid w:val="002E2100"/>
    <w:rsid w:val="002E41E0"/>
    <w:rsid w:val="002E4493"/>
    <w:rsid w:val="002E4648"/>
    <w:rsid w:val="002E486B"/>
    <w:rsid w:val="002E541F"/>
    <w:rsid w:val="002E6097"/>
    <w:rsid w:val="002E707C"/>
    <w:rsid w:val="002E7405"/>
    <w:rsid w:val="002E7973"/>
    <w:rsid w:val="002F0526"/>
    <w:rsid w:val="002F1168"/>
    <w:rsid w:val="002F1478"/>
    <w:rsid w:val="002F1621"/>
    <w:rsid w:val="002F1F02"/>
    <w:rsid w:val="002F2A6C"/>
    <w:rsid w:val="002F2CED"/>
    <w:rsid w:val="002F3A86"/>
    <w:rsid w:val="002F44D4"/>
    <w:rsid w:val="002F4C0B"/>
    <w:rsid w:val="002F6253"/>
    <w:rsid w:val="002F6979"/>
    <w:rsid w:val="003000C7"/>
    <w:rsid w:val="00300747"/>
    <w:rsid w:val="00300FED"/>
    <w:rsid w:val="00301651"/>
    <w:rsid w:val="00301CFA"/>
    <w:rsid w:val="00302648"/>
    <w:rsid w:val="00302828"/>
    <w:rsid w:val="00303927"/>
    <w:rsid w:val="003044C8"/>
    <w:rsid w:val="003054A6"/>
    <w:rsid w:val="0030551A"/>
    <w:rsid w:val="00305C6E"/>
    <w:rsid w:val="00306B2F"/>
    <w:rsid w:val="00310728"/>
    <w:rsid w:val="00310CC6"/>
    <w:rsid w:val="00310CE9"/>
    <w:rsid w:val="00310FF5"/>
    <w:rsid w:val="00311803"/>
    <w:rsid w:val="00313490"/>
    <w:rsid w:val="00314AEA"/>
    <w:rsid w:val="00314CDC"/>
    <w:rsid w:val="00314E6F"/>
    <w:rsid w:val="003151D2"/>
    <w:rsid w:val="00315233"/>
    <w:rsid w:val="00315911"/>
    <w:rsid w:val="00315A3B"/>
    <w:rsid w:val="00315DC6"/>
    <w:rsid w:val="0031630F"/>
    <w:rsid w:val="003169C1"/>
    <w:rsid w:val="00316D19"/>
    <w:rsid w:val="00316D86"/>
    <w:rsid w:val="00320624"/>
    <w:rsid w:val="00321264"/>
    <w:rsid w:val="00321B37"/>
    <w:rsid w:val="00322A28"/>
    <w:rsid w:val="00322D3B"/>
    <w:rsid w:val="0032494E"/>
    <w:rsid w:val="00324CC3"/>
    <w:rsid w:val="00324DBB"/>
    <w:rsid w:val="00325246"/>
    <w:rsid w:val="0032528B"/>
    <w:rsid w:val="0032584E"/>
    <w:rsid w:val="00325BE8"/>
    <w:rsid w:val="00326719"/>
    <w:rsid w:val="003276C9"/>
    <w:rsid w:val="00330522"/>
    <w:rsid w:val="00331853"/>
    <w:rsid w:val="00331C5F"/>
    <w:rsid w:val="00333014"/>
    <w:rsid w:val="00334292"/>
    <w:rsid w:val="003343D9"/>
    <w:rsid w:val="00334794"/>
    <w:rsid w:val="00335CD1"/>
    <w:rsid w:val="00335EC8"/>
    <w:rsid w:val="00335FAF"/>
    <w:rsid w:val="003365CA"/>
    <w:rsid w:val="003368B5"/>
    <w:rsid w:val="00337989"/>
    <w:rsid w:val="00340299"/>
    <w:rsid w:val="00340475"/>
    <w:rsid w:val="00340AAD"/>
    <w:rsid w:val="00341D99"/>
    <w:rsid w:val="00343AD4"/>
    <w:rsid w:val="003442EA"/>
    <w:rsid w:val="0034430A"/>
    <w:rsid w:val="0034462A"/>
    <w:rsid w:val="003466A4"/>
    <w:rsid w:val="00346C6A"/>
    <w:rsid w:val="00347299"/>
    <w:rsid w:val="003473D8"/>
    <w:rsid w:val="003474D9"/>
    <w:rsid w:val="00347C5F"/>
    <w:rsid w:val="003507EF"/>
    <w:rsid w:val="003508FF"/>
    <w:rsid w:val="0035098E"/>
    <w:rsid w:val="00350F6F"/>
    <w:rsid w:val="003515FF"/>
    <w:rsid w:val="00352070"/>
    <w:rsid w:val="0035210A"/>
    <w:rsid w:val="00352159"/>
    <w:rsid w:val="00352682"/>
    <w:rsid w:val="00352F41"/>
    <w:rsid w:val="0035347F"/>
    <w:rsid w:val="003545D4"/>
    <w:rsid w:val="00356088"/>
    <w:rsid w:val="0035713D"/>
    <w:rsid w:val="003572AC"/>
    <w:rsid w:val="0035782C"/>
    <w:rsid w:val="00357C91"/>
    <w:rsid w:val="00357D4F"/>
    <w:rsid w:val="0036053B"/>
    <w:rsid w:val="00360E51"/>
    <w:rsid w:val="003617BB"/>
    <w:rsid w:val="003620DF"/>
    <w:rsid w:val="00364742"/>
    <w:rsid w:val="00364927"/>
    <w:rsid w:val="00364BA3"/>
    <w:rsid w:val="00365250"/>
    <w:rsid w:val="003653CC"/>
    <w:rsid w:val="00365D75"/>
    <w:rsid w:val="0036630D"/>
    <w:rsid w:val="00366681"/>
    <w:rsid w:val="003668D9"/>
    <w:rsid w:val="003673CB"/>
    <w:rsid w:val="003676EB"/>
    <w:rsid w:val="00367D9B"/>
    <w:rsid w:val="00367DF4"/>
    <w:rsid w:val="00367EE9"/>
    <w:rsid w:val="00370348"/>
    <w:rsid w:val="00370579"/>
    <w:rsid w:val="003705B2"/>
    <w:rsid w:val="00371922"/>
    <w:rsid w:val="0037200D"/>
    <w:rsid w:val="003721F5"/>
    <w:rsid w:val="00372677"/>
    <w:rsid w:val="00373915"/>
    <w:rsid w:val="00373FEC"/>
    <w:rsid w:val="00374866"/>
    <w:rsid w:val="00376332"/>
    <w:rsid w:val="00377189"/>
    <w:rsid w:val="003772E0"/>
    <w:rsid w:val="00377500"/>
    <w:rsid w:val="00377611"/>
    <w:rsid w:val="00380360"/>
    <w:rsid w:val="0038136A"/>
    <w:rsid w:val="003827C1"/>
    <w:rsid w:val="00383BF7"/>
    <w:rsid w:val="00383D2E"/>
    <w:rsid w:val="003844F9"/>
    <w:rsid w:val="003849AD"/>
    <w:rsid w:val="00385408"/>
    <w:rsid w:val="00385569"/>
    <w:rsid w:val="00385581"/>
    <w:rsid w:val="00385B4B"/>
    <w:rsid w:val="00386045"/>
    <w:rsid w:val="0038620F"/>
    <w:rsid w:val="00386405"/>
    <w:rsid w:val="00386EC4"/>
    <w:rsid w:val="00387736"/>
    <w:rsid w:val="0038794D"/>
    <w:rsid w:val="00387A73"/>
    <w:rsid w:val="003904BB"/>
    <w:rsid w:val="00390531"/>
    <w:rsid w:val="0039068C"/>
    <w:rsid w:val="003922E5"/>
    <w:rsid w:val="003936C5"/>
    <w:rsid w:val="003938D5"/>
    <w:rsid w:val="003939B0"/>
    <w:rsid w:val="00393E4F"/>
    <w:rsid w:val="00395CF0"/>
    <w:rsid w:val="00395E34"/>
    <w:rsid w:val="00396212"/>
    <w:rsid w:val="00396A2F"/>
    <w:rsid w:val="00397D17"/>
    <w:rsid w:val="00397F4F"/>
    <w:rsid w:val="003A0DD8"/>
    <w:rsid w:val="003A12A2"/>
    <w:rsid w:val="003A1D89"/>
    <w:rsid w:val="003A2015"/>
    <w:rsid w:val="003A2829"/>
    <w:rsid w:val="003A2F13"/>
    <w:rsid w:val="003A3C7F"/>
    <w:rsid w:val="003A3F78"/>
    <w:rsid w:val="003A41B8"/>
    <w:rsid w:val="003A52EE"/>
    <w:rsid w:val="003A62B3"/>
    <w:rsid w:val="003A7C55"/>
    <w:rsid w:val="003B0695"/>
    <w:rsid w:val="003B089F"/>
    <w:rsid w:val="003B18FA"/>
    <w:rsid w:val="003B2909"/>
    <w:rsid w:val="003B293F"/>
    <w:rsid w:val="003B4446"/>
    <w:rsid w:val="003B5261"/>
    <w:rsid w:val="003B5E43"/>
    <w:rsid w:val="003B6520"/>
    <w:rsid w:val="003B740C"/>
    <w:rsid w:val="003B75E1"/>
    <w:rsid w:val="003C02F5"/>
    <w:rsid w:val="003C2B3E"/>
    <w:rsid w:val="003C3B8E"/>
    <w:rsid w:val="003C3CBD"/>
    <w:rsid w:val="003C4A13"/>
    <w:rsid w:val="003C56AE"/>
    <w:rsid w:val="003C582A"/>
    <w:rsid w:val="003C5E61"/>
    <w:rsid w:val="003C7080"/>
    <w:rsid w:val="003C7534"/>
    <w:rsid w:val="003C7B09"/>
    <w:rsid w:val="003D094E"/>
    <w:rsid w:val="003D0FFB"/>
    <w:rsid w:val="003D1B44"/>
    <w:rsid w:val="003D2520"/>
    <w:rsid w:val="003D2D21"/>
    <w:rsid w:val="003D31A5"/>
    <w:rsid w:val="003D3683"/>
    <w:rsid w:val="003D37F7"/>
    <w:rsid w:val="003D508F"/>
    <w:rsid w:val="003D56C2"/>
    <w:rsid w:val="003D56C5"/>
    <w:rsid w:val="003D5924"/>
    <w:rsid w:val="003D59D1"/>
    <w:rsid w:val="003D6159"/>
    <w:rsid w:val="003D6F13"/>
    <w:rsid w:val="003D71D4"/>
    <w:rsid w:val="003D72CB"/>
    <w:rsid w:val="003D78DE"/>
    <w:rsid w:val="003D7A0D"/>
    <w:rsid w:val="003D7D50"/>
    <w:rsid w:val="003E11A0"/>
    <w:rsid w:val="003E19A7"/>
    <w:rsid w:val="003E1CA9"/>
    <w:rsid w:val="003E28D3"/>
    <w:rsid w:val="003E528A"/>
    <w:rsid w:val="003E5781"/>
    <w:rsid w:val="003E6448"/>
    <w:rsid w:val="003E6A19"/>
    <w:rsid w:val="003E6B31"/>
    <w:rsid w:val="003E776F"/>
    <w:rsid w:val="003E7F6D"/>
    <w:rsid w:val="003F0492"/>
    <w:rsid w:val="003F04B7"/>
    <w:rsid w:val="003F1521"/>
    <w:rsid w:val="003F1641"/>
    <w:rsid w:val="003F357D"/>
    <w:rsid w:val="003F3952"/>
    <w:rsid w:val="003F530B"/>
    <w:rsid w:val="003F598C"/>
    <w:rsid w:val="003F5DEA"/>
    <w:rsid w:val="003F6D02"/>
    <w:rsid w:val="003F70AC"/>
    <w:rsid w:val="00401B35"/>
    <w:rsid w:val="004021B8"/>
    <w:rsid w:val="004051C2"/>
    <w:rsid w:val="00406827"/>
    <w:rsid w:val="00406C97"/>
    <w:rsid w:val="0040706F"/>
    <w:rsid w:val="004077A4"/>
    <w:rsid w:val="00410C4D"/>
    <w:rsid w:val="00412279"/>
    <w:rsid w:val="00412B03"/>
    <w:rsid w:val="004135CD"/>
    <w:rsid w:val="004138B5"/>
    <w:rsid w:val="00413CBF"/>
    <w:rsid w:val="004141C7"/>
    <w:rsid w:val="00415435"/>
    <w:rsid w:val="00415DD6"/>
    <w:rsid w:val="00417491"/>
    <w:rsid w:val="00417B7C"/>
    <w:rsid w:val="00420106"/>
    <w:rsid w:val="004203CD"/>
    <w:rsid w:val="004206D4"/>
    <w:rsid w:val="00420C32"/>
    <w:rsid w:val="00420D59"/>
    <w:rsid w:val="004213D3"/>
    <w:rsid w:val="0042186B"/>
    <w:rsid w:val="00422725"/>
    <w:rsid w:val="00422934"/>
    <w:rsid w:val="00423696"/>
    <w:rsid w:val="004243E3"/>
    <w:rsid w:val="00424E59"/>
    <w:rsid w:val="0042503A"/>
    <w:rsid w:val="004254C9"/>
    <w:rsid w:val="00425643"/>
    <w:rsid w:val="00425CEF"/>
    <w:rsid w:val="00425EED"/>
    <w:rsid w:val="004275EE"/>
    <w:rsid w:val="0042794B"/>
    <w:rsid w:val="0043018A"/>
    <w:rsid w:val="00430667"/>
    <w:rsid w:val="00430D9E"/>
    <w:rsid w:val="00430F34"/>
    <w:rsid w:val="00431A2A"/>
    <w:rsid w:val="00431D08"/>
    <w:rsid w:val="00432045"/>
    <w:rsid w:val="00432054"/>
    <w:rsid w:val="004321F7"/>
    <w:rsid w:val="00432E50"/>
    <w:rsid w:val="004330C7"/>
    <w:rsid w:val="0043409F"/>
    <w:rsid w:val="00435A79"/>
    <w:rsid w:val="00435DEF"/>
    <w:rsid w:val="004373DF"/>
    <w:rsid w:val="00437908"/>
    <w:rsid w:val="00437DD7"/>
    <w:rsid w:val="004402A8"/>
    <w:rsid w:val="00440DEC"/>
    <w:rsid w:val="004438EE"/>
    <w:rsid w:val="00443AAC"/>
    <w:rsid w:val="00443B85"/>
    <w:rsid w:val="00444A0D"/>
    <w:rsid w:val="00444D70"/>
    <w:rsid w:val="0044540F"/>
    <w:rsid w:val="00445DD8"/>
    <w:rsid w:val="004466D8"/>
    <w:rsid w:val="0044752D"/>
    <w:rsid w:val="00450D83"/>
    <w:rsid w:val="00451592"/>
    <w:rsid w:val="0045166E"/>
    <w:rsid w:val="004522F0"/>
    <w:rsid w:val="004528F0"/>
    <w:rsid w:val="00452CF2"/>
    <w:rsid w:val="0045311B"/>
    <w:rsid w:val="00453946"/>
    <w:rsid w:val="00453DCD"/>
    <w:rsid w:val="00454690"/>
    <w:rsid w:val="004549D6"/>
    <w:rsid w:val="00454E47"/>
    <w:rsid w:val="00455480"/>
    <w:rsid w:val="00455AB6"/>
    <w:rsid w:val="00455EA1"/>
    <w:rsid w:val="00455F5D"/>
    <w:rsid w:val="00457474"/>
    <w:rsid w:val="00457D07"/>
    <w:rsid w:val="0046038F"/>
    <w:rsid w:val="00460467"/>
    <w:rsid w:val="0046072A"/>
    <w:rsid w:val="00460F8B"/>
    <w:rsid w:val="00461238"/>
    <w:rsid w:val="00461EB1"/>
    <w:rsid w:val="00462BB4"/>
    <w:rsid w:val="00463222"/>
    <w:rsid w:val="00463462"/>
    <w:rsid w:val="004638EA"/>
    <w:rsid w:val="00463D25"/>
    <w:rsid w:val="00464823"/>
    <w:rsid w:val="00464D67"/>
    <w:rsid w:val="00464E5C"/>
    <w:rsid w:val="00465BBB"/>
    <w:rsid w:val="00466374"/>
    <w:rsid w:val="004668FE"/>
    <w:rsid w:val="00467E8A"/>
    <w:rsid w:val="0047024D"/>
    <w:rsid w:val="00470616"/>
    <w:rsid w:val="00470D06"/>
    <w:rsid w:val="00471A91"/>
    <w:rsid w:val="00471CB1"/>
    <w:rsid w:val="004721E9"/>
    <w:rsid w:val="00472728"/>
    <w:rsid w:val="00472971"/>
    <w:rsid w:val="00473697"/>
    <w:rsid w:val="004739CE"/>
    <w:rsid w:val="0047468D"/>
    <w:rsid w:val="004746D2"/>
    <w:rsid w:val="004747F3"/>
    <w:rsid w:val="004755D3"/>
    <w:rsid w:val="0047679B"/>
    <w:rsid w:val="004768B5"/>
    <w:rsid w:val="00477446"/>
    <w:rsid w:val="00477563"/>
    <w:rsid w:val="00477AE9"/>
    <w:rsid w:val="00477E49"/>
    <w:rsid w:val="00477F81"/>
    <w:rsid w:val="00480B65"/>
    <w:rsid w:val="004812E4"/>
    <w:rsid w:val="004816CB"/>
    <w:rsid w:val="00481DB6"/>
    <w:rsid w:val="00481E4A"/>
    <w:rsid w:val="004829FB"/>
    <w:rsid w:val="00483F3E"/>
    <w:rsid w:val="004840DA"/>
    <w:rsid w:val="00484391"/>
    <w:rsid w:val="004851CC"/>
    <w:rsid w:val="0048557F"/>
    <w:rsid w:val="00485703"/>
    <w:rsid w:val="00486C5E"/>
    <w:rsid w:val="00487522"/>
    <w:rsid w:val="0048788F"/>
    <w:rsid w:val="00490F3F"/>
    <w:rsid w:val="004910FC"/>
    <w:rsid w:val="004914BD"/>
    <w:rsid w:val="00491CE0"/>
    <w:rsid w:val="004930A8"/>
    <w:rsid w:val="00493F60"/>
    <w:rsid w:val="00494EFC"/>
    <w:rsid w:val="004956EA"/>
    <w:rsid w:val="00495712"/>
    <w:rsid w:val="00495FF2"/>
    <w:rsid w:val="004961EB"/>
    <w:rsid w:val="0049671A"/>
    <w:rsid w:val="00496AFC"/>
    <w:rsid w:val="00496D61"/>
    <w:rsid w:val="004A0880"/>
    <w:rsid w:val="004A1617"/>
    <w:rsid w:val="004A178B"/>
    <w:rsid w:val="004A1D3F"/>
    <w:rsid w:val="004A3342"/>
    <w:rsid w:val="004A36A2"/>
    <w:rsid w:val="004A4637"/>
    <w:rsid w:val="004A4A19"/>
    <w:rsid w:val="004A551B"/>
    <w:rsid w:val="004B14C1"/>
    <w:rsid w:val="004B1CF8"/>
    <w:rsid w:val="004B1D1B"/>
    <w:rsid w:val="004B2A90"/>
    <w:rsid w:val="004B3198"/>
    <w:rsid w:val="004B3339"/>
    <w:rsid w:val="004B440C"/>
    <w:rsid w:val="004B44A7"/>
    <w:rsid w:val="004B495B"/>
    <w:rsid w:val="004B58FF"/>
    <w:rsid w:val="004B5BB8"/>
    <w:rsid w:val="004B6360"/>
    <w:rsid w:val="004B6EBD"/>
    <w:rsid w:val="004B73C0"/>
    <w:rsid w:val="004B7B8A"/>
    <w:rsid w:val="004C016B"/>
    <w:rsid w:val="004C09B0"/>
    <w:rsid w:val="004C0A42"/>
    <w:rsid w:val="004C13EE"/>
    <w:rsid w:val="004C19DE"/>
    <w:rsid w:val="004C2057"/>
    <w:rsid w:val="004C2430"/>
    <w:rsid w:val="004C2601"/>
    <w:rsid w:val="004C2BDB"/>
    <w:rsid w:val="004C310A"/>
    <w:rsid w:val="004C3B54"/>
    <w:rsid w:val="004C4457"/>
    <w:rsid w:val="004C46E0"/>
    <w:rsid w:val="004C568E"/>
    <w:rsid w:val="004C57D8"/>
    <w:rsid w:val="004C5E7F"/>
    <w:rsid w:val="004C67AA"/>
    <w:rsid w:val="004C682E"/>
    <w:rsid w:val="004C71CB"/>
    <w:rsid w:val="004C7B87"/>
    <w:rsid w:val="004D0C97"/>
    <w:rsid w:val="004D0FBF"/>
    <w:rsid w:val="004D1199"/>
    <w:rsid w:val="004D187C"/>
    <w:rsid w:val="004D1FD2"/>
    <w:rsid w:val="004D2987"/>
    <w:rsid w:val="004D3A0F"/>
    <w:rsid w:val="004D4A3D"/>
    <w:rsid w:val="004D4B41"/>
    <w:rsid w:val="004D60C4"/>
    <w:rsid w:val="004D6A07"/>
    <w:rsid w:val="004D6E42"/>
    <w:rsid w:val="004D6E44"/>
    <w:rsid w:val="004D7096"/>
    <w:rsid w:val="004D717F"/>
    <w:rsid w:val="004D7C98"/>
    <w:rsid w:val="004D7FD3"/>
    <w:rsid w:val="004E0868"/>
    <w:rsid w:val="004E0BDB"/>
    <w:rsid w:val="004E0D2E"/>
    <w:rsid w:val="004E10FA"/>
    <w:rsid w:val="004E175D"/>
    <w:rsid w:val="004E22CB"/>
    <w:rsid w:val="004E25D2"/>
    <w:rsid w:val="004E292B"/>
    <w:rsid w:val="004E3CAE"/>
    <w:rsid w:val="004E4056"/>
    <w:rsid w:val="004E54F9"/>
    <w:rsid w:val="004E58E9"/>
    <w:rsid w:val="004E59D5"/>
    <w:rsid w:val="004E5AE2"/>
    <w:rsid w:val="004E5D4C"/>
    <w:rsid w:val="004E6090"/>
    <w:rsid w:val="004E628F"/>
    <w:rsid w:val="004E68B6"/>
    <w:rsid w:val="004E6C63"/>
    <w:rsid w:val="004E6EB7"/>
    <w:rsid w:val="004E7CBE"/>
    <w:rsid w:val="004F2061"/>
    <w:rsid w:val="004F24F7"/>
    <w:rsid w:val="004F25A0"/>
    <w:rsid w:val="004F28AF"/>
    <w:rsid w:val="004F28C5"/>
    <w:rsid w:val="004F2C1B"/>
    <w:rsid w:val="004F318F"/>
    <w:rsid w:val="004F4116"/>
    <w:rsid w:val="004F7A52"/>
    <w:rsid w:val="005003B5"/>
    <w:rsid w:val="00500C7B"/>
    <w:rsid w:val="00500CFE"/>
    <w:rsid w:val="0050194F"/>
    <w:rsid w:val="0050288D"/>
    <w:rsid w:val="00502E0B"/>
    <w:rsid w:val="00503B03"/>
    <w:rsid w:val="00503B19"/>
    <w:rsid w:val="00503FAD"/>
    <w:rsid w:val="00504261"/>
    <w:rsid w:val="00504719"/>
    <w:rsid w:val="00504D32"/>
    <w:rsid w:val="00504F91"/>
    <w:rsid w:val="0050606C"/>
    <w:rsid w:val="005063AC"/>
    <w:rsid w:val="0050678A"/>
    <w:rsid w:val="00506C35"/>
    <w:rsid w:val="00506DF8"/>
    <w:rsid w:val="00507472"/>
    <w:rsid w:val="0051031A"/>
    <w:rsid w:val="00510323"/>
    <w:rsid w:val="0051098C"/>
    <w:rsid w:val="00510C17"/>
    <w:rsid w:val="0051104F"/>
    <w:rsid w:val="005120D2"/>
    <w:rsid w:val="005128AB"/>
    <w:rsid w:val="00512A8A"/>
    <w:rsid w:val="00512DC9"/>
    <w:rsid w:val="00512E43"/>
    <w:rsid w:val="00514329"/>
    <w:rsid w:val="00515F2E"/>
    <w:rsid w:val="0051658B"/>
    <w:rsid w:val="00516EC4"/>
    <w:rsid w:val="00516F76"/>
    <w:rsid w:val="00517BA2"/>
    <w:rsid w:val="00517DA8"/>
    <w:rsid w:val="0052126E"/>
    <w:rsid w:val="00521347"/>
    <w:rsid w:val="005228FA"/>
    <w:rsid w:val="00522AEB"/>
    <w:rsid w:val="00522E85"/>
    <w:rsid w:val="0052334E"/>
    <w:rsid w:val="005235FC"/>
    <w:rsid w:val="005239A7"/>
    <w:rsid w:val="00524048"/>
    <w:rsid w:val="00524230"/>
    <w:rsid w:val="00524287"/>
    <w:rsid w:val="00524AB4"/>
    <w:rsid w:val="00524C3F"/>
    <w:rsid w:val="00525670"/>
    <w:rsid w:val="0052631E"/>
    <w:rsid w:val="005267FA"/>
    <w:rsid w:val="00526897"/>
    <w:rsid w:val="00527437"/>
    <w:rsid w:val="005301E4"/>
    <w:rsid w:val="00531C96"/>
    <w:rsid w:val="0053228D"/>
    <w:rsid w:val="005322FA"/>
    <w:rsid w:val="00532B71"/>
    <w:rsid w:val="00533992"/>
    <w:rsid w:val="00535D5C"/>
    <w:rsid w:val="0053608D"/>
    <w:rsid w:val="005363EA"/>
    <w:rsid w:val="00536703"/>
    <w:rsid w:val="00540256"/>
    <w:rsid w:val="00540585"/>
    <w:rsid w:val="0054115B"/>
    <w:rsid w:val="00541CE7"/>
    <w:rsid w:val="0054215C"/>
    <w:rsid w:val="005427D9"/>
    <w:rsid w:val="00543653"/>
    <w:rsid w:val="005438D0"/>
    <w:rsid w:val="00544A5E"/>
    <w:rsid w:val="00545736"/>
    <w:rsid w:val="005458A7"/>
    <w:rsid w:val="00546212"/>
    <w:rsid w:val="00546D7C"/>
    <w:rsid w:val="00546F8A"/>
    <w:rsid w:val="005476A3"/>
    <w:rsid w:val="00550A43"/>
    <w:rsid w:val="00550E73"/>
    <w:rsid w:val="005516F0"/>
    <w:rsid w:val="00552A8E"/>
    <w:rsid w:val="00553AAE"/>
    <w:rsid w:val="00554C68"/>
    <w:rsid w:val="005550B0"/>
    <w:rsid w:val="005559DE"/>
    <w:rsid w:val="00555CFA"/>
    <w:rsid w:val="00556FAE"/>
    <w:rsid w:val="00557ECB"/>
    <w:rsid w:val="005601AF"/>
    <w:rsid w:val="00560256"/>
    <w:rsid w:val="00560670"/>
    <w:rsid w:val="00561AE6"/>
    <w:rsid w:val="005620FD"/>
    <w:rsid w:val="00562531"/>
    <w:rsid w:val="00562656"/>
    <w:rsid w:val="00564171"/>
    <w:rsid w:val="00564461"/>
    <w:rsid w:val="00566100"/>
    <w:rsid w:val="00566464"/>
    <w:rsid w:val="00566D86"/>
    <w:rsid w:val="005706BC"/>
    <w:rsid w:val="0057126D"/>
    <w:rsid w:val="005717DB"/>
    <w:rsid w:val="00571967"/>
    <w:rsid w:val="00571A02"/>
    <w:rsid w:val="00571C30"/>
    <w:rsid w:val="0057339A"/>
    <w:rsid w:val="00575186"/>
    <w:rsid w:val="00575BDB"/>
    <w:rsid w:val="00576149"/>
    <w:rsid w:val="00576496"/>
    <w:rsid w:val="0057650F"/>
    <w:rsid w:val="0057663F"/>
    <w:rsid w:val="0057729A"/>
    <w:rsid w:val="0058028F"/>
    <w:rsid w:val="005802DC"/>
    <w:rsid w:val="00580535"/>
    <w:rsid w:val="00580E70"/>
    <w:rsid w:val="00581014"/>
    <w:rsid w:val="00582E86"/>
    <w:rsid w:val="00583005"/>
    <w:rsid w:val="005834BF"/>
    <w:rsid w:val="00584A0D"/>
    <w:rsid w:val="005866A6"/>
    <w:rsid w:val="00586A99"/>
    <w:rsid w:val="00586BC7"/>
    <w:rsid w:val="005875A9"/>
    <w:rsid w:val="0058790D"/>
    <w:rsid w:val="00590BCB"/>
    <w:rsid w:val="00590C34"/>
    <w:rsid w:val="005918F9"/>
    <w:rsid w:val="005923E0"/>
    <w:rsid w:val="005934CD"/>
    <w:rsid w:val="005942DF"/>
    <w:rsid w:val="00594417"/>
    <w:rsid w:val="005947CE"/>
    <w:rsid w:val="00595558"/>
    <w:rsid w:val="0059617C"/>
    <w:rsid w:val="00596B36"/>
    <w:rsid w:val="00596D83"/>
    <w:rsid w:val="005970B5"/>
    <w:rsid w:val="005972CC"/>
    <w:rsid w:val="005975FD"/>
    <w:rsid w:val="00597DDF"/>
    <w:rsid w:val="00597E9F"/>
    <w:rsid w:val="005A0259"/>
    <w:rsid w:val="005A0412"/>
    <w:rsid w:val="005A057B"/>
    <w:rsid w:val="005A0702"/>
    <w:rsid w:val="005A0CB5"/>
    <w:rsid w:val="005A1335"/>
    <w:rsid w:val="005A1428"/>
    <w:rsid w:val="005A19D7"/>
    <w:rsid w:val="005A2E11"/>
    <w:rsid w:val="005A305E"/>
    <w:rsid w:val="005A3929"/>
    <w:rsid w:val="005A3A7C"/>
    <w:rsid w:val="005A409D"/>
    <w:rsid w:val="005A41FB"/>
    <w:rsid w:val="005A5C3F"/>
    <w:rsid w:val="005A733A"/>
    <w:rsid w:val="005A737F"/>
    <w:rsid w:val="005B03B5"/>
    <w:rsid w:val="005B1296"/>
    <w:rsid w:val="005B35E5"/>
    <w:rsid w:val="005B4AB5"/>
    <w:rsid w:val="005B5633"/>
    <w:rsid w:val="005B6311"/>
    <w:rsid w:val="005B6342"/>
    <w:rsid w:val="005B69A7"/>
    <w:rsid w:val="005B702B"/>
    <w:rsid w:val="005B798F"/>
    <w:rsid w:val="005C05CA"/>
    <w:rsid w:val="005C1BCA"/>
    <w:rsid w:val="005C280E"/>
    <w:rsid w:val="005C3DA3"/>
    <w:rsid w:val="005C4362"/>
    <w:rsid w:val="005C46F4"/>
    <w:rsid w:val="005C48B3"/>
    <w:rsid w:val="005C5EB8"/>
    <w:rsid w:val="005C5F26"/>
    <w:rsid w:val="005C6108"/>
    <w:rsid w:val="005C6A3E"/>
    <w:rsid w:val="005C703C"/>
    <w:rsid w:val="005C7B27"/>
    <w:rsid w:val="005D0345"/>
    <w:rsid w:val="005D05FC"/>
    <w:rsid w:val="005D0D8C"/>
    <w:rsid w:val="005D0F35"/>
    <w:rsid w:val="005D1126"/>
    <w:rsid w:val="005D13DA"/>
    <w:rsid w:val="005D17DA"/>
    <w:rsid w:val="005D2846"/>
    <w:rsid w:val="005D46A6"/>
    <w:rsid w:val="005D470D"/>
    <w:rsid w:val="005D53F7"/>
    <w:rsid w:val="005D69F8"/>
    <w:rsid w:val="005D6A0D"/>
    <w:rsid w:val="005D795A"/>
    <w:rsid w:val="005E06DD"/>
    <w:rsid w:val="005E08F8"/>
    <w:rsid w:val="005E0FB4"/>
    <w:rsid w:val="005E1A08"/>
    <w:rsid w:val="005E1B50"/>
    <w:rsid w:val="005E21B2"/>
    <w:rsid w:val="005E3354"/>
    <w:rsid w:val="005E4752"/>
    <w:rsid w:val="005E5072"/>
    <w:rsid w:val="005E593A"/>
    <w:rsid w:val="005E5B6C"/>
    <w:rsid w:val="005E5C86"/>
    <w:rsid w:val="005E6B17"/>
    <w:rsid w:val="005E7492"/>
    <w:rsid w:val="005E773F"/>
    <w:rsid w:val="005E7EB9"/>
    <w:rsid w:val="005E7EFC"/>
    <w:rsid w:val="005F058B"/>
    <w:rsid w:val="005F05E0"/>
    <w:rsid w:val="005F064F"/>
    <w:rsid w:val="005F06C8"/>
    <w:rsid w:val="005F0DDC"/>
    <w:rsid w:val="005F0FE6"/>
    <w:rsid w:val="005F121B"/>
    <w:rsid w:val="005F181A"/>
    <w:rsid w:val="005F1AAD"/>
    <w:rsid w:val="005F1C56"/>
    <w:rsid w:val="005F2AC2"/>
    <w:rsid w:val="005F2E81"/>
    <w:rsid w:val="005F3D2B"/>
    <w:rsid w:val="005F4706"/>
    <w:rsid w:val="005F4828"/>
    <w:rsid w:val="005F5408"/>
    <w:rsid w:val="005F5F80"/>
    <w:rsid w:val="005F63DF"/>
    <w:rsid w:val="005F71FD"/>
    <w:rsid w:val="00600627"/>
    <w:rsid w:val="006010BC"/>
    <w:rsid w:val="0060288D"/>
    <w:rsid w:val="006028C9"/>
    <w:rsid w:val="00602B85"/>
    <w:rsid w:val="006036B8"/>
    <w:rsid w:val="00603E06"/>
    <w:rsid w:val="0060494A"/>
    <w:rsid w:val="0060563A"/>
    <w:rsid w:val="00605C9B"/>
    <w:rsid w:val="00605D95"/>
    <w:rsid w:val="00605E37"/>
    <w:rsid w:val="006064F4"/>
    <w:rsid w:val="006065CE"/>
    <w:rsid w:val="00606F6E"/>
    <w:rsid w:val="006074A7"/>
    <w:rsid w:val="00607C41"/>
    <w:rsid w:val="00612300"/>
    <w:rsid w:val="006123A0"/>
    <w:rsid w:val="006129D9"/>
    <w:rsid w:val="00612C84"/>
    <w:rsid w:val="0061343C"/>
    <w:rsid w:val="00613B1D"/>
    <w:rsid w:val="006142E6"/>
    <w:rsid w:val="00614A5D"/>
    <w:rsid w:val="00614AFF"/>
    <w:rsid w:val="00614D2D"/>
    <w:rsid w:val="0061598B"/>
    <w:rsid w:val="0061643D"/>
    <w:rsid w:val="00616A29"/>
    <w:rsid w:val="00617469"/>
    <w:rsid w:val="0061777E"/>
    <w:rsid w:val="00617B67"/>
    <w:rsid w:val="00620925"/>
    <w:rsid w:val="00621621"/>
    <w:rsid w:val="0062192F"/>
    <w:rsid w:val="00621943"/>
    <w:rsid w:val="006223F0"/>
    <w:rsid w:val="00622921"/>
    <w:rsid w:val="00623B60"/>
    <w:rsid w:val="00623DB9"/>
    <w:rsid w:val="00625800"/>
    <w:rsid w:val="00626847"/>
    <w:rsid w:val="0062685E"/>
    <w:rsid w:val="00626C85"/>
    <w:rsid w:val="006276F7"/>
    <w:rsid w:val="006303D3"/>
    <w:rsid w:val="006332B8"/>
    <w:rsid w:val="00633913"/>
    <w:rsid w:val="00634A70"/>
    <w:rsid w:val="00634CF4"/>
    <w:rsid w:val="00634EBD"/>
    <w:rsid w:val="00634EEF"/>
    <w:rsid w:val="006355D2"/>
    <w:rsid w:val="00635D65"/>
    <w:rsid w:val="006366B1"/>
    <w:rsid w:val="006366F9"/>
    <w:rsid w:val="00637818"/>
    <w:rsid w:val="00637896"/>
    <w:rsid w:val="00637CE4"/>
    <w:rsid w:val="006402D8"/>
    <w:rsid w:val="00641AA2"/>
    <w:rsid w:val="00641E2F"/>
    <w:rsid w:val="00643913"/>
    <w:rsid w:val="00643EDC"/>
    <w:rsid w:val="00643F49"/>
    <w:rsid w:val="006443E6"/>
    <w:rsid w:val="00645616"/>
    <w:rsid w:val="00646291"/>
    <w:rsid w:val="006471F6"/>
    <w:rsid w:val="006504AA"/>
    <w:rsid w:val="00650CF3"/>
    <w:rsid w:val="00651572"/>
    <w:rsid w:val="00651F74"/>
    <w:rsid w:val="006527F7"/>
    <w:rsid w:val="00652EBC"/>
    <w:rsid w:val="00653102"/>
    <w:rsid w:val="006533D7"/>
    <w:rsid w:val="0065396D"/>
    <w:rsid w:val="00653A4A"/>
    <w:rsid w:val="00653B72"/>
    <w:rsid w:val="00653B7F"/>
    <w:rsid w:val="00654049"/>
    <w:rsid w:val="00654879"/>
    <w:rsid w:val="00654A6F"/>
    <w:rsid w:val="00654AEC"/>
    <w:rsid w:val="00654C89"/>
    <w:rsid w:val="006551B0"/>
    <w:rsid w:val="00655723"/>
    <w:rsid w:val="0065617E"/>
    <w:rsid w:val="00656497"/>
    <w:rsid w:val="00656BA5"/>
    <w:rsid w:val="00656CE4"/>
    <w:rsid w:val="00657294"/>
    <w:rsid w:val="00660345"/>
    <w:rsid w:val="00661621"/>
    <w:rsid w:val="00661F6B"/>
    <w:rsid w:val="00663BDB"/>
    <w:rsid w:val="006643D8"/>
    <w:rsid w:val="00664C97"/>
    <w:rsid w:val="00664CDB"/>
    <w:rsid w:val="00666243"/>
    <w:rsid w:val="00667918"/>
    <w:rsid w:val="00670869"/>
    <w:rsid w:val="006716F4"/>
    <w:rsid w:val="0067176F"/>
    <w:rsid w:val="00671C9E"/>
    <w:rsid w:val="006724B8"/>
    <w:rsid w:val="006729AB"/>
    <w:rsid w:val="00672D47"/>
    <w:rsid w:val="00673021"/>
    <w:rsid w:val="00673EA6"/>
    <w:rsid w:val="00674030"/>
    <w:rsid w:val="006740CF"/>
    <w:rsid w:val="00674207"/>
    <w:rsid w:val="006753FB"/>
    <w:rsid w:val="00676AA5"/>
    <w:rsid w:val="006777BD"/>
    <w:rsid w:val="006777F4"/>
    <w:rsid w:val="00680670"/>
    <w:rsid w:val="00680F93"/>
    <w:rsid w:val="00685D06"/>
    <w:rsid w:val="00685E14"/>
    <w:rsid w:val="006870C7"/>
    <w:rsid w:val="00690330"/>
    <w:rsid w:val="00690504"/>
    <w:rsid w:val="00690998"/>
    <w:rsid w:val="00690CAF"/>
    <w:rsid w:val="00691129"/>
    <w:rsid w:val="006917DE"/>
    <w:rsid w:val="006922A8"/>
    <w:rsid w:val="006928BA"/>
    <w:rsid w:val="00692B0F"/>
    <w:rsid w:val="00693105"/>
    <w:rsid w:val="00693399"/>
    <w:rsid w:val="006939E3"/>
    <w:rsid w:val="00694AB2"/>
    <w:rsid w:val="00694CF7"/>
    <w:rsid w:val="00695326"/>
    <w:rsid w:val="00695492"/>
    <w:rsid w:val="006959E6"/>
    <w:rsid w:val="00695E29"/>
    <w:rsid w:val="0069611F"/>
    <w:rsid w:val="00696833"/>
    <w:rsid w:val="00696AC5"/>
    <w:rsid w:val="00696D00"/>
    <w:rsid w:val="00696D1E"/>
    <w:rsid w:val="00697FE0"/>
    <w:rsid w:val="006A043A"/>
    <w:rsid w:val="006A083E"/>
    <w:rsid w:val="006A137F"/>
    <w:rsid w:val="006A2C9F"/>
    <w:rsid w:val="006A2EB4"/>
    <w:rsid w:val="006A32A7"/>
    <w:rsid w:val="006A39A1"/>
    <w:rsid w:val="006A455C"/>
    <w:rsid w:val="006A45F3"/>
    <w:rsid w:val="006A550A"/>
    <w:rsid w:val="006A5EFE"/>
    <w:rsid w:val="006A616C"/>
    <w:rsid w:val="006A6247"/>
    <w:rsid w:val="006A6500"/>
    <w:rsid w:val="006A7FEF"/>
    <w:rsid w:val="006B0088"/>
    <w:rsid w:val="006B1BA8"/>
    <w:rsid w:val="006B2773"/>
    <w:rsid w:val="006B2B32"/>
    <w:rsid w:val="006B338F"/>
    <w:rsid w:val="006B6292"/>
    <w:rsid w:val="006B635D"/>
    <w:rsid w:val="006B7852"/>
    <w:rsid w:val="006B7D9D"/>
    <w:rsid w:val="006C1292"/>
    <w:rsid w:val="006C2470"/>
    <w:rsid w:val="006C2647"/>
    <w:rsid w:val="006C2716"/>
    <w:rsid w:val="006C28DB"/>
    <w:rsid w:val="006C297E"/>
    <w:rsid w:val="006C2C86"/>
    <w:rsid w:val="006C2D0B"/>
    <w:rsid w:val="006C306B"/>
    <w:rsid w:val="006C391D"/>
    <w:rsid w:val="006C39A7"/>
    <w:rsid w:val="006C3C49"/>
    <w:rsid w:val="006C4B3F"/>
    <w:rsid w:val="006C6663"/>
    <w:rsid w:val="006C74AA"/>
    <w:rsid w:val="006D0383"/>
    <w:rsid w:val="006D2768"/>
    <w:rsid w:val="006D2F91"/>
    <w:rsid w:val="006D3A25"/>
    <w:rsid w:val="006D42EB"/>
    <w:rsid w:val="006D43B1"/>
    <w:rsid w:val="006D5917"/>
    <w:rsid w:val="006D5AA0"/>
    <w:rsid w:val="006D5BC4"/>
    <w:rsid w:val="006D7512"/>
    <w:rsid w:val="006E03AE"/>
    <w:rsid w:val="006E215A"/>
    <w:rsid w:val="006E27EE"/>
    <w:rsid w:val="006E3CE6"/>
    <w:rsid w:val="006E590E"/>
    <w:rsid w:val="006E5C17"/>
    <w:rsid w:val="006E5E49"/>
    <w:rsid w:val="006E73AA"/>
    <w:rsid w:val="006E7CBF"/>
    <w:rsid w:val="006E7D35"/>
    <w:rsid w:val="006F05E8"/>
    <w:rsid w:val="006F4464"/>
    <w:rsid w:val="006F458A"/>
    <w:rsid w:val="006F4611"/>
    <w:rsid w:val="006F5361"/>
    <w:rsid w:val="006F5EBD"/>
    <w:rsid w:val="006F6032"/>
    <w:rsid w:val="00700827"/>
    <w:rsid w:val="007017AE"/>
    <w:rsid w:val="00701B2F"/>
    <w:rsid w:val="00702C2B"/>
    <w:rsid w:val="00703441"/>
    <w:rsid w:val="00704264"/>
    <w:rsid w:val="007046FA"/>
    <w:rsid w:val="00704E27"/>
    <w:rsid w:val="00706687"/>
    <w:rsid w:val="00707F36"/>
    <w:rsid w:val="007117A2"/>
    <w:rsid w:val="00712651"/>
    <w:rsid w:val="00712777"/>
    <w:rsid w:val="00712899"/>
    <w:rsid w:val="007131D4"/>
    <w:rsid w:val="00714227"/>
    <w:rsid w:val="00714341"/>
    <w:rsid w:val="00717F54"/>
    <w:rsid w:val="007209E3"/>
    <w:rsid w:val="00720B0C"/>
    <w:rsid w:val="00720BF8"/>
    <w:rsid w:val="00721113"/>
    <w:rsid w:val="00722E73"/>
    <w:rsid w:val="00724B5B"/>
    <w:rsid w:val="00725D39"/>
    <w:rsid w:val="007277E8"/>
    <w:rsid w:val="007306C4"/>
    <w:rsid w:val="00730BAA"/>
    <w:rsid w:val="00730CB5"/>
    <w:rsid w:val="00731624"/>
    <w:rsid w:val="0073216F"/>
    <w:rsid w:val="007336C0"/>
    <w:rsid w:val="00734195"/>
    <w:rsid w:val="0073454D"/>
    <w:rsid w:val="00734D48"/>
    <w:rsid w:val="007355C9"/>
    <w:rsid w:val="00736E36"/>
    <w:rsid w:val="0074287A"/>
    <w:rsid w:val="00742936"/>
    <w:rsid w:val="00743B60"/>
    <w:rsid w:val="00744416"/>
    <w:rsid w:val="00744575"/>
    <w:rsid w:val="00744714"/>
    <w:rsid w:val="007447D7"/>
    <w:rsid w:val="00744CC9"/>
    <w:rsid w:val="00745399"/>
    <w:rsid w:val="00745519"/>
    <w:rsid w:val="00745535"/>
    <w:rsid w:val="007459AB"/>
    <w:rsid w:val="00746334"/>
    <w:rsid w:val="00746C3E"/>
    <w:rsid w:val="007475A9"/>
    <w:rsid w:val="0075008E"/>
    <w:rsid w:val="0075033A"/>
    <w:rsid w:val="00750664"/>
    <w:rsid w:val="007515AC"/>
    <w:rsid w:val="007515F4"/>
    <w:rsid w:val="00753896"/>
    <w:rsid w:val="00753A75"/>
    <w:rsid w:val="00753E4A"/>
    <w:rsid w:val="007542AE"/>
    <w:rsid w:val="00755AE9"/>
    <w:rsid w:val="00755FD4"/>
    <w:rsid w:val="00756285"/>
    <w:rsid w:val="007564A9"/>
    <w:rsid w:val="00757C42"/>
    <w:rsid w:val="00760C11"/>
    <w:rsid w:val="00761B65"/>
    <w:rsid w:val="00761CBD"/>
    <w:rsid w:val="00761EE5"/>
    <w:rsid w:val="00762C5F"/>
    <w:rsid w:val="0076388D"/>
    <w:rsid w:val="00765E6B"/>
    <w:rsid w:val="00767DDF"/>
    <w:rsid w:val="007719DE"/>
    <w:rsid w:val="00772969"/>
    <w:rsid w:val="00772DB3"/>
    <w:rsid w:val="0077379C"/>
    <w:rsid w:val="00774045"/>
    <w:rsid w:val="00774340"/>
    <w:rsid w:val="007752B6"/>
    <w:rsid w:val="00775DEA"/>
    <w:rsid w:val="00775FB2"/>
    <w:rsid w:val="0077648D"/>
    <w:rsid w:val="00780052"/>
    <w:rsid w:val="007806A7"/>
    <w:rsid w:val="00781182"/>
    <w:rsid w:val="007819C5"/>
    <w:rsid w:val="007826A8"/>
    <w:rsid w:val="00782877"/>
    <w:rsid w:val="0078321F"/>
    <w:rsid w:val="0078329C"/>
    <w:rsid w:val="00783769"/>
    <w:rsid w:val="00783FE3"/>
    <w:rsid w:val="007844B7"/>
    <w:rsid w:val="00784587"/>
    <w:rsid w:val="00784A1D"/>
    <w:rsid w:val="007855F3"/>
    <w:rsid w:val="0078643C"/>
    <w:rsid w:val="00786723"/>
    <w:rsid w:val="00786808"/>
    <w:rsid w:val="00786C95"/>
    <w:rsid w:val="00787639"/>
    <w:rsid w:val="00787B4D"/>
    <w:rsid w:val="00787F5D"/>
    <w:rsid w:val="00790292"/>
    <w:rsid w:val="00790424"/>
    <w:rsid w:val="0079063E"/>
    <w:rsid w:val="00791079"/>
    <w:rsid w:val="00791B3B"/>
    <w:rsid w:val="007926F1"/>
    <w:rsid w:val="00792B36"/>
    <w:rsid w:val="00793135"/>
    <w:rsid w:val="00794184"/>
    <w:rsid w:val="007943CC"/>
    <w:rsid w:val="007947EF"/>
    <w:rsid w:val="007954AB"/>
    <w:rsid w:val="00796F90"/>
    <w:rsid w:val="0079731E"/>
    <w:rsid w:val="007976D9"/>
    <w:rsid w:val="0079773A"/>
    <w:rsid w:val="00797C43"/>
    <w:rsid w:val="007A07D8"/>
    <w:rsid w:val="007A0CB8"/>
    <w:rsid w:val="007A18D9"/>
    <w:rsid w:val="007A1903"/>
    <w:rsid w:val="007A2595"/>
    <w:rsid w:val="007A29A9"/>
    <w:rsid w:val="007A3E1C"/>
    <w:rsid w:val="007A4077"/>
    <w:rsid w:val="007A4170"/>
    <w:rsid w:val="007A418B"/>
    <w:rsid w:val="007A444B"/>
    <w:rsid w:val="007A462B"/>
    <w:rsid w:val="007A6A37"/>
    <w:rsid w:val="007A6E7C"/>
    <w:rsid w:val="007A6E85"/>
    <w:rsid w:val="007A7AB4"/>
    <w:rsid w:val="007B1970"/>
    <w:rsid w:val="007B1B8C"/>
    <w:rsid w:val="007B2BB4"/>
    <w:rsid w:val="007B2F6B"/>
    <w:rsid w:val="007B2FA5"/>
    <w:rsid w:val="007B3A27"/>
    <w:rsid w:val="007B4920"/>
    <w:rsid w:val="007B4B7C"/>
    <w:rsid w:val="007B4D4F"/>
    <w:rsid w:val="007B4E67"/>
    <w:rsid w:val="007B502F"/>
    <w:rsid w:val="007B5BA3"/>
    <w:rsid w:val="007B5F75"/>
    <w:rsid w:val="007B686F"/>
    <w:rsid w:val="007B7763"/>
    <w:rsid w:val="007B7B21"/>
    <w:rsid w:val="007C060D"/>
    <w:rsid w:val="007C0688"/>
    <w:rsid w:val="007C18A5"/>
    <w:rsid w:val="007C1E7B"/>
    <w:rsid w:val="007C236E"/>
    <w:rsid w:val="007C2A84"/>
    <w:rsid w:val="007C3C18"/>
    <w:rsid w:val="007C3FB9"/>
    <w:rsid w:val="007C4293"/>
    <w:rsid w:val="007C4A67"/>
    <w:rsid w:val="007C4ECD"/>
    <w:rsid w:val="007C5A5E"/>
    <w:rsid w:val="007C5D70"/>
    <w:rsid w:val="007C6557"/>
    <w:rsid w:val="007C7014"/>
    <w:rsid w:val="007D0CCD"/>
    <w:rsid w:val="007D140C"/>
    <w:rsid w:val="007D223C"/>
    <w:rsid w:val="007D387B"/>
    <w:rsid w:val="007D3966"/>
    <w:rsid w:val="007D3B3F"/>
    <w:rsid w:val="007D3DB1"/>
    <w:rsid w:val="007D4142"/>
    <w:rsid w:val="007D50D8"/>
    <w:rsid w:val="007D55CA"/>
    <w:rsid w:val="007D5703"/>
    <w:rsid w:val="007D5868"/>
    <w:rsid w:val="007D5964"/>
    <w:rsid w:val="007D673F"/>
    <w:rsid w:val="007D7280"/>
    <w:rsid w:val="007D7F8D"/>
    <w:rsid w:val="007E00DC"/>
    <w:rsid w:val="007E0174"/>
    <w:rsid w:val="007E018F"/>
    <w:rsid w:val="007E026D"/>
    <w:rsid w:val="007E0304"/>
    <w:rsid w:val="007E0610"/>
    <w:rsid w:val="007E0A78"/>
    <w:rsid w:val="007E0B9D"/>
    <w:rsid w:val="007E0D87"/>
    <w:rsid w:val="007E143F"/>
    <w:rsid w:val="007E1D87"/>
    <w:rsid w:val="007E2361"/>
    <w:rsid w:val="007E2558"/>
    <w:rsid w:val="007E31E5"/>
    <w:rsid w:val="007E391A"/>
    <w:rsid w:val="007E3E98"/>
    <w:rsid w:val="007E4357"/>
    <w:rsid w:val="007E445E"/>
    <w:rsid w:val="007E612C"/>
    <w:rsid w:val="007E6E48"/>
    <w:rsid w:val="007E6EF1"/>
    <w:rsid w:val="007E769E"/>
    <w:rsid w:val="007E7AB3"/>
    <w:rsid w:val="007E7E43"/>
    <w:rsid w:val="007F0E41"/>
    <w:rsid w:val="007F11E3"/>
    <w:rsid w:val="007F26D6"/>
    <w:rsid w:val="007F27F1"/>
    <w:rsid w:val="007F3D0D"/>
    <w:rsid w:val="007F3E2B"/>
    <w:rsid w:val="007F432E"/>
    <w:rsid w:val="007F4DC0"/>
    <w:rsid w:val="007F5159"/>
    <w:rsid w:val="007F59AD"/>
    <w:rsid w:val="007F6131"/>
    <w:rsid w:val="007F617D"/>
    <w:rsid w:val="007F692B"/>
    <w:rsid w:val="007F7A66"/>
    <w:rsid w:val="0080155A"/>
    <w:rsid w:val="00801949"/>
    <w:rsid w:val="00801CED"/>
    <w:rsid w:val="00802187"/>
    <w:rsid w:val="00802CBD"/>
    <w:rsid w:val="008033AF"/>
    <w:rsid w:val="008036CE"/>
    <w:rsid w:val="00803C78"/>
    <w:rsid w:val="00805F5F"/>
    <w:rsid w:val="008066AD"/>
    <w:rsid w:val="008068FA"/>
    <w:rsid w:val="008069A3"/>
    <w:rsid w:val="00807A58"/>
    <w:rsid w:val="00810EBC"/>
    <w:rsid w:val="008124FD"/>
    <w:rsid w:val="00813601"/>
    <w:rsid w:val="00813F29"/>
    <w:rsid w:val="00814721"/>
    <w:rsid w:val="008152F5"/>
    <w:rsid w:val="008157CB"/>
    <w:rsid w:val="00816500"/>
    <w:rsid w:val="008168CE"/>
    <w:rsid w:val="00817371"/>
    <w:rsid w:val="008200E7"/>
    <w:rsid w:val="00821697"/>
    <w:rsid w:val="008219D5"/>
    <w:rsid w:val="0082222C"/>
    <w:rsid w:val="00822282"/>
    <w:rsid w:val="008222ED"/>
    <w:rsid w:val="008223A6"/>
    <w:rsid w:val="00822695"/>
    <w:rsid w:val="0082302D"/>
    <w:rsid w:val="00823036"/>
    <w:rsid w:val="00823774"/>
    <w:rsid w:val="0082388A"/>
    <w:rsid w:val="00823B1D"/>
    <w:rsid w:val="00823C82"/>
    <w:rsid w:val="008247B9"/>
    <w:rsid w:val="00825CA2"/>
    <w:rsid w:val="00825F9C"/>
    <w:rsid w:val="008261CD"/>
    <w:rsid w:val="00826CBE"/>
    <w:rsid w:val="00826D21"/>
    <w:rsid w:val="00826D53"/>
    <w:rsid w:val="0082754F"/>
    <w:rsid w:val="00827C68"/>
    <w:rsid w:val="00830FD2"/>
    <w:rsid w:val="00831976"/>
    <w:rsid w:val="00831DED"/>
    <w:rsid w:val="00832D96"/>
    <w:rsid w:val="00834511"/>
    <w:rsid w:val="008345E8"/>
    <w:rsid w:val="0083482B"/>
    <w:rsid w:val="00834EC7"/>
    <w:rsid w:val="008353F7"/>
    <w:rsid w:val="0083569B"/>
    <w:rsid w:val="00836975"/>
    <w:rsid w:val="00836EAD"/>
    <w:rsid w:val="0083795D"/>
    <w:rsid w:val="008404B4"/>
    <w:rsid w:val="00840F30"/>
    <w:rsid w:val="00841075"/>
    <w:rsid w:val="00841949"/>
    <w:rsid w:val="00841FE0"/>
    <w:rsid w:val="008420AB"/>
    <w:rsid w:val="00842110"/>
    <w:rsid w:val="00843227"/>
    <w:rsid w:val="008433DF"/>
    <w:rsid w:val="00845385"/>
    <w:rsid w:val="00845804"/>
    <w:rsid w:val="00845EF0"/>
    <w:rsid w:val="00846252"/>
    <w:rsid w:val="0084658B"/>
    <w:rsid w:val="00847BDA"/>
    <w:rsid w:val="0085042F"/>
    <w:rsid w:val="00851B95"/>
    <w:rsid w:val="00851C47"/>
    <w:rsid w:val="00852604"/>
    <w:rsid w:val="00852E1D"/>
    <w:rsid w:val="008531FA"/>
    <w:rsid w:val="0085361E"/>
    <w:rsid w:val="00853694"/>
    <w:rsid w:val="008537C7"/>
    <w:rsid w:val="0085409F"/>
    <w:rsid w:val="00854F20"/>
    <w:rsid w:val="00855BE2"/>
    <w:rsid w:val="00856CFA"/>
    <w:rsid w:val="00857084"/>
    <w:rsid w:val="00857561"/>
    <w:rsid w:val="008606F0"/>
    <w:rsid w:val="00860DC7"/>
    <w:rsid w:val="00861722"/>
    <w:rsid w:val="008629BE"/>
    <w:rsid w:val="00862D19"/>
    <w:rsid w:val="00864085"/>
    <w:rsid w:val="00864550"/>
    <w:rsid w:val="008646C1"/>
    <w:rsid w:val="00865222"/>
    <w:rsid w:val="00865DA8"/>
    <w:rsid w:val="0086648E"/>
    <w:rsid w:val="00866F80"/>
    <w:rsid w:val="00871727"/>
    <w:rsid w:val="00871ABE"/>
    <w:rsid w:val="0087254A"/>
    <w:rsid w:val="0087264D"/>
    <w:rsid w:val="00873170"/>
    <w:rsid w:val="00873563"/>
    <w:rsid w:val="00873AA3"/>
    <w:rsid w:val="0087420D"/>
    <w:rsid w:val="0087499E"/>
    <w:rsid w:val="00874B96"/>
    <w:rsid w:val="00874D19"/>
    <w:rsid w:val="00875474"/>
    <w:rsid w:val="008755CC"/>
    <w:rsid w:val="008755E9"/>
    <w:rsid w:val="00875DC4"/>
    <w:rsid w:val="008763DD"/>
    <w:rsid w:val="008765E1"/>
    <w:rsid w:val="008768C7"/>
    <w:rsid w:val="0087695A"/>
    <w:rsid w:val="00876BBB"/>
    <w:rsid w:val="00877166"/>
    <w:rsid w:val="0087718F"/>
    <w:rsid w:val="00880301"/>
    <w:rsid w:val="00880414"/>
    <w:rsid w:val="00880628"/>
    <w:rsid w:val="00880BC8"/>
    <w:rsid w:val="00881961"/>
    <w:rsid w:val="00881E59"/>
    <w:rsid w:val="00885524"/>
    <w:rsid w:val="00886D00"/>
    <w:rsid w:val="00886EFF"/>
    <w:rsid w:val="008871E9"/>
    <w:rsid w:val="00887201"/>
    <w:rsid w:val="00887C8E"/>
    <w:rsid w:val="00890287"/>
    <w:rsid w:val="00891323"/>
    <w:rsid w:val="00891CAE"/>
    <w:rsid w:val="00891F66"/>
    <w:rsid w:val="008920F5"/>
    <w:rsid w:val="00892739"/>
    <w:rsid w:val="00892B44"/>
    <w:rsid w:val="00892F87"/>
    <w:rsid w:val="008935B6"/>
    <w:rsid w:val="0089398F"/>
    <w:rsid w:val="00893EBC"/>
    <w:rsid w:val="008949E9"/>
    <w:rsid w:val="00894A58"/>
    <w:rsid w:val="00894D29"/>
    <w:rsid w:val="0089545D"/>
    <w:rsid w:val="00896B83"/>
    <w:rsid w:val="00896DCD"/>
    <w:rsid w:val="00897001"/>
    <w:rsid w:val="008970AD"/>
    <w:rsid w:val="008971FE"/>
    <w:rsid w:val="00897382"/>
    <w:rsid w:val="008979AA"/>
    <w:rsid w:val="00897C08"/>
    <w:rsid w:val="008A0B23"/>
    <w:rsid w:val="008A0CF6"/>
    <w:rsid w:val="008A0F22"/>
    <w:rsid w:val="008A0F2D"/>
    <w:rsid w:val="008A1421"/>
    <w:rsid w:val="008A225B"/>
    <w:rsid w:val="008A235D"/>
    <w:rsid w:val="008A26F4"/>
    <w:rsid w:val="008A3840"/>
    <w:rsid w:val="008A48BE"/>
    <w:rsid w:val="008A5378"/>
    <w:rsid w:val="008A5ABB"/>
    <w:rsid w:val="008A6DCF"/>
    <w:rsid w:val="008A7A4B"/>
    <w:rsid w:val="008B0268"/>
    <w:rsid w:val="008B054E"/>
    <w:rsid w:val="008B1466"/>
    <w:rsid w:val="008B29A3"/>
    <w:rsid w:val="008B323B"/>
    <w:rsid w:val="008B4C23"/>
    <w:rsid w:val="008B505E"/>
    <w:rsid w:val="008B5B44"/>
    <w:rsid w:val="008B6095"/>
    <w:rsid w:val="008B6269"/>
    <w:rsid w:val="008B6CE9"/>
    <w:rsid w:val="008B7AA5"/>
    <w:rsid w:val="008C087D"/>
    <w:rsid w:val="008C0E70"/>
    <w:rsid w:val="008C1D7A"/>
    <w:rsid w:val="008C3AAC"/>
    <w:rsid w:val="008C3BB7"/>
    <w:rsid w:val="008C4C4A"/>
    <w:rsid w:val="008C4CF5"/>
    <w:rsid w:val="008C516F"/>
    <w:rsid w:val="008C5B46"/>
    <w:rsid w:val="008C7533"/>
    <w:rsid w:val="008C76B8"/>
    <w:rsid w:val="008C7FFA"/>
    <w:rsid w:val="008D019D"/>
    <w:rsid w:val="008D0C11"/>
    <w:rsid w:val="008D18B6"/>
    <w:rsid w:val="008D21B7"/>
    <w:rsid w:val="008D2995"/>
    <w:rsid w:val="008D2EFB"/>
    <w:rsid w:val="008D439E"/>
    <w:rsid w:val="008D4C17"/>
    <w:rsid w:val="008D4EA7"/>
    <w:rsid w:val="008D522D"/>
    <w:rsid w:val="008D52D8"/>
    <w:rsid w:val="008D5987"/>
    <w:rsid w:val="008D5AE6"/>
    <w:rsid w:val="008D602C"/>
    <w:rsid w:val="008D6CA1"/>
    <w:rsid w:val="008D7064"/>
    <w:rsid w:val="008D7EAA"/>
    <w:rsid w:val="008E05C0"/>
    <w:rsid w:val="008E0E9F"/>
    <w:rsid w:val="008E1BBF"/>
    <w:rsid w:val="008E22D3"/>
    <w:rsid w:val="008E3E6E"/>
    <w:rsid w:val="008E496A"/>
    <w:rsid w:val="008E4A01"/>
    <w:rsid w:val="008E5CD5"/>
    <w:rsid w:val="008E62C2"/>
    <w:rsid w:val="008E63DA"/>
    <w:rsid w:val="008E6566"/>
    <w:rsid w:val="008E6838"/>
    <w:rsid w:val="008E6C63"/>
    <w:rsid w:val="008F06B8"/>
    <w:rsid w:val="008F0719"/>
    <w:rsid w:val="008F0A1A"/>
    <w:rsid w:val="008F0B23"/>
    <w:rsid w:val="008F0C2B"/>
    <w:rsid w:val="008F1E55"/>
    <w:rsid w:val="008F20BF"/>
    <w:rsid w:val="008F2483"/>
    <w:rsid w:val="008F308B"/>
    <w:rsid w:val="008F3B8D"/>
    <w:rsid w:val="008F3FD7"/>
    <w:rsid w:val="008F4728"/>
    <w:rsid w:val="008F48F0"/>
    <w:rsid w:val="008F6B75"/>
    <w:rsid w:val="008F77EB"/>
    <w:rsid w:val="00900252"/>
    <w:rsid w:val="009019DA"/>
    <w:rsid w:val="00903B47"/>
    <w:rsid w:val="00904BC4"/>
    <w:rsid w:val="009057EB"/>
    <w:rsid w:val="00906467"/>
    <w:rsid w:val="00907023"/>
    <w:rsid w:val="00907148"/>
    <w:rsid w:val="0090772E"/>
    <w:rsid w:val="00907F02"/>
    <w:rsid w:val="00910110"/>
    <w:rsid w:val="00910667"/>
    <w:rsid w:val="00910A10"/>
    <w:rsid w:val="0091146A"/>
    <w:rsid w:val="00912841"/>
    <w:rsid w:val="00913404"/>
    <w:rsid w:val="00913799"/>
    <w:rsid w:val="0091380B"/>
    <w:rsid w:val="00913C60"/>
    <w:rsid w:val="0091534C"/>
    <w:rsid w:val="00915911"/>
    <w:rsid w:val="009162F9"/>
    <w:rsid w:val="0091775F"/>
    <w:rsid w:val="0092081B"/>
    <w:rsid w:val="009210E0"/>
    <w:rsid w:val="009218C9"/>
    <w:rsid w:val="00921C0F"/>
    <w:rsid w:val="00921E18"/>
    <w:rsid w:val="0092271D"/>
    <w:rsid w:val="009227BA"/>
    <w:rsid w:val="00923C79"/>
    <w:rsid w:val="009249BE"/>
    <w:rsid w:val="00924ECE"/>
    <w:rsid w:val="00924F58"/>
    <w:rsid w:val="00925A13"/>
    <w:rsid w:val="00925C36"/>
    <w:rsid w:val="00926404"/>
    <w:rsid w:val="00927149"/>
    <w:rsid w:val="00927575"/>
    <w:rsid w:val="0092779F"/>
    <w:rsid w:val="009312F8"/>
    <w:rsid w:val="009318C9"/>
    <w:rsid w:val="00931D8A"/>
    <w:rsid w:val="00932B6F"/>
    <w:rsid w:val="00933235"/>
    <w:rsid w:val="009337DA"/>
    <w:rsid w:val="00933DF2"/>
    <w:rsid w:val="00933FE3"/>
    <w:rsid w:val="00934308"/>
    <w:rsid w:val="00934401"/>
    <w:rsid w:val="00934F88"/>
    <w:rsid w:val="00935BAB"/>
    <w:rsid w:val="00935EE8"/>
    <w:rsid w:val="00937AAA"/>
    <w:rsid w:val="00937F75"/>
    <w:rsid w:val="009400B6"/>
    <w:rsid w:val="009428E5"/>
    <w:rsid w:val="0094396F"/>
    <w:rsid w:val="00943B44"/>
    <w:rsid w:val="00943FCC"/>
    <w:rsid w:val="009447B9"/>
    <w:rsid w:val="009474BA"/>
    <w:rsid w:val="009477B8"/>
    <w:rsid w:val="00947858"/>
    <w:rsid w:val="009515F3"/>
    <w:rsid w:val="00951F21"/>
    <w:rsid w:val="009529EA"/>
    <w:rsid w:val="00953597"/>
    <w:rsid w:val="009535D5"/>
    <w:rsid w:val="009539CD"/>
    <w:rsid w:val="00954447"/>
    <w:rsid w:val="00955A99"/>
    <w:rsid w:val="00956311"/>
    <w:rsid w:val="0095694B"/>
    <w:rsid w:val="009578BB"/>
    <w:rsid w:val="009601E1"/>
    <w:rsid w:val="00960DBD"/>
    <w:rsid w:val="009632BB"/>
    <w:rsid w:val="00963314"/>
    <w:rsid w:val="009635F3"/>
    <w:rsid w:val="00963E9C"/>
    <w:rsid w:val="009642E4"/>
    <w:rsid w:val="009642E9"/>
    <w:rsid w:val="00964C99"/>
    <w:rsid w:val="00965D33"/>
    <w:rsid w:val="009666CE"/>
    <w:rsid w:val="0096671C"/>
    <w:rsid w:val="009669C4"/>
    <w:rsid w:val="00966A07"/>
    <w:rsid w:val="00966D03"/>
    <w:rsid w:val="00966EFE"/>
    <w:rsid w:val="00967896"/>
    <w:rsid w:val="00967A79"/>
    <w:rsid w:val="00967FFB"/>
    <w:rsid w:val="00970BFF"/>
    <w:rsid w:val="00970CD5"/>
    <w:rsid w:val="009714D3"/>
    <w:rsid w:val="009724F2"/>
    <w:rsid w:val="009726D4"/>
    <w:rsid w:val="00972B05"/>
    <w:rsid w:val="00972E0E"/>
    <w:rsid w:val="00972FC8"/>
    <w:rsid w:val="009733FC"/>
    <w:rsid w:val="00973990"/>
    <w:rsid w:val="0097399D"/>
    <w:rsid w:val="009742AD"/>
    <w:rsid w:val="009748F6"/>
    <w:rsid w:val="00974EE6"/>
    <w:rsid w:val="00975CDB"/>
    <w:rsid w:val="00975CFF"/>
    <w:rsid w:val="00976F57"/>
    <w:rsid w:val="0097715C"/>
    <w:rsid w:val="00977406"/>
    <w:rsid w:val="00977997"/>
    <w:rsid w:val="00977EFD"/>
    <w:rsid w:val="0098012B"/>
    <w:rsid w:val="00980937"/>
    <w:rsid w:val="00980B95"/>
    <w:rsid w:val="00981023"/>
    <w:rsid w:val="009815EB"/>
    <w:rsid w:val="00981644"/>
    <w:rsid w:val="00981BE2"/>
    <w:rsid w:val="00981D06"/>
    <w:rsid w:val="00981D13"/>
    <w:rsid w:val="00983748"/>
    <w:rsid w:val="00983891"/>
    <w:rsid w:val="009847BC"/>
    <w:rsid w:val="00984925"/>
    <w:rsid w:val="0098533C"/>
    <w:rsid w:val="0098569B"/>
    <w:rsid w:val="009862CF"/>
    <w:rsid w:val="00987D0E"/>
    <w:rsid w:val="00987E4F"/>
    <w:rsid w:val="009902B0"/>
    <w:rsid w:val="0099033F"/>
    <w:rsid w:val="00990D57"/>
    <w:rsid w:val="00990FD4"/>
    <w:rsid w:val="00991743"/>
    <w:rsid w:val="0099181F"/>
    <w:rsid w:val="009918AC"/>
    <w:rsid w:val="00991A38"/>
    <w:rsid w:val="009923C6"/>
    <w:rsid w:val="00992D03"/>
    <w:rsid w:val="00993413"/>
    <w:rsid w:val="0099388F"/>
    <w:rsid w:val="00993AF5"/>
    <w:rsid w:val="00994276"/>
    <w:rsid w:val="00994BC4"/>
    <w:rsid w:val="00994DEA"/>
    <w:rsid w:val="00996040"/>
    <w:rsid w:val="00997B77"/>
    <w:rsid w:val="009A1841"/>
    <w:rsid w:val="009A19A6"/>
    <w:rsid w:val="009A1B99"/>
    <w:rsid w:val="009A218C"/>
    <w:rsid w:val="009A342C"/>
    <w:rsid w:val="009A3EEB"/>
    <w:rsid w:val="009A4460"/>
    <w:rsid w:val="009A4C35"/>
    <w:rsid w:val="009A54D0"/>
    <w:rsid w:val="009A6FC4"/>
    <w:rsid w:val="009A73B6"/>
    <w:rsid w:val="009A7B67"/>
    <w:rsid w:val="009A7F63"/>
    <w:rsid w:val="009B0245"/>
    <w:rsid w:val="009B0B7A"/>
    <w:rsid w:val="009B1201"/>
    <w:rsid w:val="009B1202"/>
    <w:rsid w:val="009B1DB4"/>
    <w:rsid w:val="009B3536"/>
    <w:rsid w:val="009B3F0E"/>
    <w:rsid w:val="009B3FD7"/>
    <w:rsid w:val="009B4F78"/>
    <w:rsid w:val="009B50AD"/>
    <w:rsid w:val="009B50FC"/>
    <w:rsid w:val="009B51EE"/>
    <w:rsid w:val="009B5372"/>
    <w:rsid w:val="009B6DE3"/>
    <w:rsid w:val="009B6F8D"/>
    <w:rsid w:val="009B741A"/>
    <w:rsid w:val="009C03E6"/>
    <w:rsid w:val="009C0B02"/>
    <w:rsid w:val="009C0DC3"/>
    <w:rsid w:val="009C10E7"/>
    <w:rsid w:val="009C116E"/>
    <w:rsid w:val="009C181D"/>
    <w:rsid w:val="009C1A03"/>
    <w:rsid w:val="009C2835"/>
    <w:rsid w:val="009C2B55"/>
    <w:rsid w:val="009C3498"/>
    <w:rsid w:val="009C4AD8"/>
    <w:rsid w:val="009C6955"/>
    <w:rsid w:val="009C6AA7"/>
    <w:rsid w:val="009C711D"/>
    <w:rsid w:val="009C7280"/>
    <w:rsid w:val="009C7F8B"/>
    <w:rsid w:val="009D03FA"/>
    <w:rsid w:val="009D0738"/>
    <w:rsid w:val="009D0D70"/>
    <w:rsid w:val="009D1237"/>
    <w:rsid w:val="009D1315"/>
    <w:rsid w:val="009D173F"/>
    <w:rsid w:val="009D2037"/>
    <w:rsid w:val="009D297D"/>
    <w:rsid w:val="009D2E86"/>
    <w:rsid w:val="009D3B36"/>
    <w:rsid w:val="009D3DC6"/>
    <w:rsid w:val="009D47B2"/>
    <w:rsid w:val="009D50F8"/>
    <w:rsid w:val="009D59B8"/>
    <w:rsid w:val="009D624E"/>
    <w:rsid w:val="009D6840"/>
    <w:rsid w:val="009D6D3F"/>
    <w:rsid w:val="009D78B2"/>
    <w:rsid w:val="009D7A55"/>
    <w:rsid w:val="009D7D4A"/>
    <w:rsid w:val="009E0273"/>
    <w:rsid w:val="009E02F2"/>
    <w:rsid w:val="009E07A7"/>
    <w:rsid w:val="009E0BD2"/>
    <w:rsid w:val="009E267E"/>
    <w:rsid w:val="009E5321"/>
    <w:rsid w:val="009E53BA"/>
    <w:rsid w:val="009E5451"/>
    <w:rsid w:val="009E57DA"/>
    <w:rsid w:val="009E60F0"/>
    <w:rsid w:val="009E7B2F"/>
    <w:rsid w:val="009F0C25"/>
    <w:rsid w:val="009F1C65"/>
    <w:rsid w:val="009F29BE"/>
    <w:rsid w:val="009F29EA"/>
    <w:rsid w:val="009F2F7C"/>
    <w:rsid w:val="009F3252"/>
    <w:rsid w:val="009F32B8"/>
    <w:rsid w:val="009F3533"/>
    <w:rsid w:val="009F375C"/>
    <w:rsid w:val="009F46E7"/>
    <w:rsid w:val="009F4DFF"/>
    <w:rsid w:val="009F4EB8"/>
    <w:rsid w:val="009F51D8"/>
    <w:rsid w:val="009F5AE9"/>
    <w:rsid w:val="009F5D12"/>
    <w:rsid w:val="009F6572"/>
    <w:rsid w:val="009F65F6"/>
    <w:rsid w:val="009F7982"/>
    <w:rsid w:val="00A00A1F"/>
    <w:rsid w:val="00A01E72"/>
    <w:rsid w:val="00A02362"/>
    <w:rsid w:val="00A025F6"/>
    <w:rsid w:val="00A03494"/>
    <w:rsid w:val="00A043A1"/>
    <w:rsid w:val="00A04759"/>
    <w:rsid w:val="00A05AEB"/>
    <w:rsid w:val="00A05B4C"/>
    <w:rsid w:val="00A05D69"/>
    <w:rsid w:val="00A0611A"/>
    <w:rsid w:val="00A06360"/>
    <w:rsid w:val="00A06468"/>
    <w:rsid w:val="00A06C46"/>
    <w:rsid w:val="00A06D38"/>
    <w:rsid w:val="00A0708E"/>
    <w:rsid w:val="00A0764A"/>
    <w:rsid w:val="00A103AA"/>
    <w:rsid w:val="00A10B07"/>
    <w:rsid w:val="00A119E4"/>
    <w:rsid w:val="00A12894"/>
    <w:rsid w:val="00A12956"/>
    <w:rsid w:val="00A12C36"/>
    <w:rsid w:val="00A12E24"/>
    <w:rsid w:val="00A13FDB"/>
    <w:rsid w:val="00A143E6"/>
    <w:rsid w:val="00A14BD2"/>
    <w:rsid w:val="00A14F3B"/>
    <w:rsid w:val="00A1531F"/>
    <w:rsid w:val="00A15B57"/>
    <w:rsid w:val="00A16826"/>
    <w:rsid w:val="00A16CE8"/>
    <w:rsid w:val="00A16EAD"/>
    <w:rsid w:val="00A174A0"/>
    <w:rsid w:val="00A201F7"/>
    <w:rsid w:val="00A2023D"/>
    <w:rsid w:val="00A209E2"/>
    <w:rsid w:val="00A225A8"/>
    <w:rsid w:val="00A22FEF"/>
    <w:rsid w:val="00A236BF"/>
    <w:rsid w:val="00A2492E"/>
    <w:rsid w:val="00A25C66"/>
    <w:rsid w:val="00A268E1"/>
    <w:rsid w:val="00A269FF"/>
    <w:rsid w:val="00A26BEF"/>
    <w:rsid w:val="00A26F13"/>
    <w:rsid w:val="00A27589"/>
    <w:rsid w:val="00A27C30"/>
    <w:rsid w:val="00A300D0"/>
    <w:rsid w:val="00A302ED"/>
    <w:rsid w:val="00A306BE"/>
    <w:rsid w:val="00A30A11"/>
    <w:rsid w:val="00A30E1D"/>
    <w:rsid w:val="00A316F9"/>
    <w:rsid w:val="00A31BD1"/>
    <w:rsid w:val="00A3224B"/>
    <w:rsid w:val="00A3360A"/>
    <w:rsid w:val="00A33EC9"/>
    <w:rsid w:val="00A34201"/>
    <w:rsid w:val="00A34597"/>
    <w:rsid w:val="00A35AF5"/>
    <w:rsid w:val="00A36021"/>
    <w:rsid w:val="00A36140"/>
    <w:rsid w:val="00A36DBC"/>
    <w:rsid w:val="00A3764A"/>
    <w:rsid w:val="00A37DA0"/>
    <w:rsid w:val="00A404F8"/>
    <w:rsid w:val="00A4056D"/>
    <w:rsid w:val="00A4122D"/>
    <w:rsid w:val="00A41B1F"/>
    <w:rsid w:val="00A436EE"/>
    <w:rsid w:val="00A439DB"/>
    <w:rsid w:val="00A43A76"/>
    <w:rsid w:val="00A444BA"/>
    <w:rsid w:val="00A44C9D"/>
    <w:rsid w:val="00A45B91"/>
    <w:rsid w:val="00A45C6D"/>
    <w:rsid w:val="00A46AC8"/>
    <w:rsid w:val="00A46DEC"/>
    <w:rsid w:val="00A47755"/>
    <w:rsid w:val="00A47A35"/>
    <w:rsid w:val="00A503B8"/>
    <w:rsid w:val="00A50CB8"/>
    <w:rsid w:val="00A516B8"/>
    <w:rsid w:val="00A516E5"/>
    <w:rsid w:val="00A5211A"/>
    <w:rsid w:val="00A52238"/>
    <w:rsid w:val="00A52DBE"/>
    <w:rsid w:val="00A530B6"/>
    <w:rsid w:val="00A5348A"/>
    <w:rsid w:val="00A537BD"/>
    <w:rsid w:val="00A53A96"/>
    <w:rsid w:val="00A564F6"/>
    <w:rsid w:val="00A577AD"/>
    <w:rsid w:val="00A61177"/>
    <w:rsid w:val="00A61615"/>
    <w:rsid w:val="00A61A9E"/>
    <w:rsid w:val="00A61D48"/>
    <w:rsid w:val="00A63275"/>
    <w:rsid w:val="00A63B12"/>
    <w:rsid w:val="00A63C40"/>
    <w:rsid w:val="00A64E0D"/>
    <w:rsid w:val="00A667E8"/>
    <w:rsid w:val="00A668F5"/>
    <w:rsid w:val="00A67259"/>
    <w:rsid w:val="00A67EBB"/>
    <w:rsid w:val="00A709C8"/>
    <w:rsid w:val="00A70D47"/>
    <w:rsid w:val="00A7176B"/>
    <w:rsid w:val="00A71DDB"/>
    <w:rsid w:val="00A72319"/>
    <w:rsid w:val="00A737A5"/>
    <w:rsid w:val="00A73C16"/>
    <w:rsid w:val="00A75097"/>
    <w:rsid w:val="00A75EB9"/>
    <w:rsid w:val="00A76161"/>
    <w:rsid w:val="00A7693E"/>
    <w:rsid w:val="00A80A93"/>
    <w:rsid w:val="00A80D0B"/>
    <w:rsid w:val="00A810A4"/>
    <w:rsid w:val="00A81243"/>
    <w:rsid w:val="00A81E4D"/>
    <w:rsid w:val="00A82B27"/>
    <w:rsid w:val="00A82B77"/>
    <w:rsid w:val="00A82D4B"/>
    <w:rsid w:val="00A84AFA"/>
    <w:rsid w:val="00A86F29"/>
    <w:rsid w:val="00A87129"/>
    <w:rsid w:val="00A871FD"/>
    <w:rsid w:val="00A8721F"/>
    <w:rsid w:val="00A87E68"/>
    <w:rsid w:val="00A90445"/>
    <w:rsid w:val="00A90F30"/>
    <w:rsid w:val="00A90F3E"/>
    <w:rsid w:val="00A90FC0"/>
    <w:rsid w:val="00A9120D"/>
    <w:rsid w:val="00A91B3A"/>
    <w:rsid w:val="00A9321E"/>
    <w:rsid w:val="00A941A2"/>
    <w:rsid w:val="00A94ABC"/>
    <w:rsid w:val="00A9506C"/>
    <w:rsid w:val="00A953BE"/>
    <w:rsid w:val="00A961D6"/>
    <w:rsid w:val="00A9626A"/>
    <w:rsid w:val="00AA0B3A"/>
    <w:rsid w:val="00AA195F"/>
    <w:rsid w:val="00AA23D7"/>
    <w:rsid w:val="00AA24A3"/>
    <w:rsid w:val="00AA2ADA"/>
    <w:rsid w:val="00AA39FB"/>
    <w:rsid w:val="00AA4175"/>
    <w:rsid w:val="00AA5409"/>
    <w:rsid w:val="00AA621E"/>
    <w:rsid w:val="00AA67D1"/>
    <w:rsid w:val="00AB33E4"/>
    <w:rsid w:val="00AB3446"/>
    <w:rsid w:val="00AB3767"/>
    <w:rsid w:val="00AB3E6E"/>
    <w:rsid w:val="00AB3FBB"/>
    <w:rsid w:val="00AB4312"/>
    <w:rsid w:val="00AB4B90"/>
    <w:rsid w:val="00AB5A6A"/>
    <w:rsid w:val="00AB654C"/>
    <w:rsid w:val="00AB69EB"/>
    <w:rsid w:val="00AB7026"/>
    <w:rsid w:val="00AB7ED7"/>
    <w:rsid w:val="00AC0A5B"/>
    <w:rsid w:val="00AC1067"/>
    <w:rsid w:val="00AC1CFF"/>
    <w:rsid w:val="00AC20CE"/>
    <w:rsid w:val="00AC2511"/>
    <w:rsid w:val="00AC3B04"/>
    <w:rsid w:val="00AC4C8B"/>
    <w:rsid w:val="00AC4EA8"/>
    <w:rsid w:val="00AC549E"/>
    <w:rsid w:val="00AC54F7"/>
    <w:rsid w:val="00AC60FD"/>
    <w:rsid w:val="00AC6E62"/>
    <w:rsid w:val="00AC7129"/>
    <w:rsid w:val="00AC73E4"/>
    <w:rsid w:val="00AC7ECD"/>
    <w:rsid w:val="00AD170C"/>
    <w:rsid w:val="00AD2558"/>
    <w:rsid w:val="00AD26F0"/>
    <w:rsid w:val="00AD3B9B"/>
    <w:rsid w:val="00AD47C5"/>
    <w:rsid w:val="00AD5472"/>
    <w:rsid w:val="00AD6258"/>
    <w:rsid w:val="00AD701C"/>
    <w:rsid w:val="00AD73CF"/>
    <w:rsid w:val="00AD74F5"/>
    <w:rsid w:val="00AD755F"/>
    <w:rsid w:val="00AD79BD"/>
    <w:rsid w:val="00AE0ECF"/>
    <w:rsid w:val="00AE1016"/>
    <w:rsid w:val="00AE160E"/>
    <w:rsid w:val="00AE1F4C"/>
    <w:rsid w:val="00AE2938"/>
    <w:rsid w:val="00AE2987"/>
    <w:rsid w:val="00AE2DF6"/>
    <w:rsid w:val="00AE3888"/>
    <w:rsid w:val="00AE393D"/>
    <w:rsid w:val="00AE4001"/>
    <w:rsid w:val="00AE4737"/>
    <w:rsid w:val="00AE4B69"/>
    <w:rsid w:val="00AE4CDF"/>
    <w:rsid w:val="00AE5175"/>
    <w:rsid w:val="00AE52C7"/>
    <w:rsid w:val="00AE6493"/>
    <w:rsid w:val="00AE695C"/>
    <w:rsid w:val="00AE7498"/>
    <w:rsid w:val="00AF04CD"/>
    <w:rsid w:val="00AF1141"/>
    <w:rsid w:val="00AF169A"/>
    <w:rsid w:val="00AF2BCD"/>
    <w:rsid w:val="00AF2E8B"/>
    <w:rsid w:val="00AF6663"/>
    <w:rsid w:val="00AF6CAC"/>
    <w:rsid w:val="00AF77E9"/>
    <w:rsid w:val="00AF7D8C"/>
    <w:rsid w:val="00AF7E0B"/>
    <w:rsid w:val="00AF7E50"/>
    <w:rsid w:val="00B00B14"/>
    <w:rsid w:val="00B016DB"/>
    <w:rsid w:val="00B016E9"/>
    <w:rsid w:val="00B01857"/>
    <w:rsid w:val="00B01FBE"/>
    <w:rsid w:val="00B0248D"/>
    <w:rsid w:val="00B030C7"/>
    <w:rsid w:val="00B03CFB"/>
    <w:rsid w:val="00B04284"/>
    <w:rsid w:val="00B045B8"/>
    <w:rsid w:val="00B053E9"/>
    <w:rsid w:val="00B06EB8"/>
    <w:rsid w:val="00B077C4"/>
    <w:rsid w:val="00B10273"/>
    <w:rsid w:val="00B104C8"/>
    <w:rsid w:val="00B10D3D"/>
    <w:rsid w:val="00B10FD1"/>
    <w:rsid w:val="00B1126C"/>
    <w:rsid w:val="00B112F1"/>
    <w:rsid w:val="00B1131F"/>
    <w:rsid w:val="00B1145A"/>
    <w:rsid w:val="00B114AC"/>
    <w:rsid w:val="00B1321D"/>
    <w:rsid w:val="00B13367"/>
    <w:rsid w:val="00B13404"/>
    <w:rsid w:val="00B134F0"/>
    <w:rsid w:val="00B13AB2"/>
    <w:rsid w:val="00B13B39"/>
    <w:rsid w:val="00B147A2"/>
    <w:rsid w:val="00B1512E"/>
    <w:rsid w:val="00B152AB"/>
    <w:rsid w:val="00B152CD"/>
    <w:rsid w:val="00B1568E"/>
    <w:rsid w:val="00B15A59"/>
    <w:rsid w:val="00B16222"/>
    <w:rsid w:val="00B17BD5"/>
    <w:rsid w:val="00B200B1"/>
    <w:rsid w:val="00B208DA"/>
    <w:rsid w:val="00B21142"/>
    <w:rsid w:val="00B22463"/>
    <w:rsid w:val="00B22B07"/>
    <w:rsid w:val="00B22DD9"/>
    <w:rsid w:val="00B23357"/>
    <w:rsid w:val="00B24517"/>
    <w:rsid w:val="00B2528C"/>
    <w:rsid w:val="00B256AF"/>
    <w:rsid w:val="00B25898"/>
    <w:rsid w:val="00B25AFA"/>
    <w:rsid w:val="00B26346"/>
    <w:rsid w:val="00B274A0"/>
    <w:rsid w:val="00B305CA"/>
    <w:rsid w:val="00B31FDD"/>
    <w:rsid w:val="00B3233C"/>
    <w:rsid w:val="00B3352B"/>
    <w:rsid w:val="00B343B6"/>
    <w:rsid w:val="00B34D3D"/>
    <w:rsid w:val="00B350A1"/>
    <w:rsid w:val="00B35756"/>
    <w:rsid w:val="00B35D2D"/>
    <w:rsid w:val="00B35D91"/>
    <w:rsid w:val="00B35EF0"/>
    <w:rsid w:val="00B3633E"/>
    <w:rsid w:val="00B363FB"/>
    <w:rsid w:val="00B36AC4"/>
    <w:rsid w:val="00B36B79"/>
    <w:rsid w:val="00B40465"/>
    <w:rsid w:val="00B42020"/>
    <w:rsid w:val="00B4275B"/>
    <w:rsid w:val="00B4351A"/>
    <w:rsid w:val="00B4473E"/>
    <w:rsid w:val="00B44FE8"/>
    <w:rsid w:val="00B45DCB"/>
    <w:rsid w:val="00B45F51"/>
    <w:rsid w:val="00B46C95"/>
    <w:rsid w:val="00B47AF6"/>
    <w:rsid w:val="00B50415"/>
    <w:rsid w:val="00B509A0"/>
    <w:rsid w:val="00B53D61"/>
    <w:rsid w:val="00B53F4F"/>
    <w:rsid w:val="00B5413E"/>
    <w:rsid w:val="00B5486A"/>
    <w:rsid w:val="00B55021"/>
    <w:rsid w:val="00B557CA"/>
    <w:rsid w:val="00B56831"/>
    <w:rsid w:val="00B57836"/>
    <w:rsid w:val="00B60525"/>
    <w:rsid w:val="00B61BC8"/>
    <w:rsid w:val="00B64971"/>
    <w:rsid w:val="00B64CC0"/>
    <w:rsid w:val="00B650A3"/>
    <w:rsid w:val="00B653B4"/>
    <w:rsid w:val="00B65834"/>
    <w:rsid w:val="00B6588C"/>
    <w:rsid w:val="00B65F5F"/>
    <w:rsid w:val="00B65F8D"/>
    <w:rsid w:val="00B66308"/>
    <w:rsid w:val="00B66B84"/>
    <w:rsid w:val="00B67D7F"/>
    <w:rsid w:val="00B702FC"/>
    <w:rsid w:val="00B70420"/>
    <w:rsid w:val="00B711B7"/>
    <w:rsid w:val="00B71C9F"/>
    <w:rsid w:val="00B71CAE"/>
    <w:rsid w:val="00B721C6"/>
    <w:rsid w:val="00B727CB"/>
    <w:rsid w:val="00B72DCB"/>
    <w:rsid w:val="00B732A6"/>
    <w:rsid w:val="00B73793"/>
    <w:rsid w:val="00B745AE"/>
    <w:rsid w:val="00B748D8"/>
    <w:rsid w:val="00B75760"/>
    <w:rsid w:val="00B759D5"/>
    <w:rsid w:val="00B7751B"/>
    <w:rsid w:val="00B777C7"/>
    <w:rsid w:val="00B80B19"/>
    <w:rsid w:val="00B811BB"/>
    <w:rsid w:val="00B814E9"/>
    <w:rsid w:val="00B81B86"/>
    <w:rsid w:val="00B82FA3"/>
    <w:rsid w:val="00B83833"/>
    <w:rsid w:val="00B83A04"/>
    <w:rsid w:val="00B84FDD"/>
    <w:rsid w:val="00B85E29"/>
    <w:rsid w:val="00B8628F"/>
    <w:rsid w:val="00B86367"/>
    <w:rsid w:val="00B8650F"/>
    <w:rsid w:val="00B8690E"/>
    <w:rsid w:val="00B86F31"/>
    <w:rsid w:val="00B91658"/>
    <w:rsid w:val="00B91BB8"/>
    <w:rsid w:val="00B91C3A"/>
    <w:rsid w:val="00B938A7"/>
    <w:rsid w:val="00B941D5"/>
    <w:rsid w:val="00B94514"/>
    <w:rsid w:val="00B94ECE"/>
    <w:rsid w:val="00B953A3"/>
    <w:rsid w:val="00B95BBD"/>
    <w:rsid w:val="00B96CB8"/>
    <w:rsid w:val="00BA0D8D"/>
    <w:rsid w:val="00BA1247"/>
    <w:rsid w:val="00BA1288"/>
    <w:rsid w:val="00BA12AD"/>
    <w:rsid w:val="00BA1599"/>
    <w:rsid w:val="00BA1904"/>
    <w:rsid w:val="00BA1C59"/>
    <w:rsid w:val="00BA1DB8"/>
    <w:rsid w:val="00BA2225"/>
    <w:rsid w:val="00BA24FE"/>
    <w:rsid w:val="00BA2518"/>
    <w:rsid w:val="00BA2819"/>
    <w:rsid w:val="00BA30E8"/>
    <w:rsid w:val="00BA32FF"/>
    <w:rsid w:val="00BA3486"/>
    <w:rsid w:val="00BA3592"/>
    <w:rsid w:val="00BA3723"/>
    <w:rsid w:val="00BA4F91"/>
    <w:rsid w:val="00BA4FC9"/>
    <w:rsid w:val="00BA5D15"/>
    <w:rsid w:val="00BA7AC1"/>
    <w:rsid w:val="00BB0E38"/>
    <w:rsid w:val="00BB3696"/>
    <w:rsid w:val="00BB416B"/>
    <w:rsid w:val="00BB6252"/>
    <w:rsid w:val="00BB64A7"/>
    <w:rsid w:val="00BC011E"/>
    <w:rsid w:val="00BC0CD1"/>
    <w:rsid w:val="00BC1295"/>
    <w:rsid w:val="00BC2542"/>
    <w:rsid w:val="00BC2EB3"/>
    <w:rsid w:val="00BC3599"/>
    <w:rsid w:val="00BC366B"/>
    <w:rsid w:val="00BC3742"/>
    <w:rsid w:val="00BC41E6"/>
    <w:rsid w:val="00BC49AC"/>
    <w:rsid w:val="00BC59A1"/>
    <w:rsid w:val="00BC5B79"/>
    <w:rsid w:val="00BC783B"/>
    <w:rsid w:val="00BC7C3D"/>
    <w:rsid w:val="00BC7E1E"/>
    <w:rsid w:val="00BD09A1"/>
    <w:rsid w:val="00BD1354"/>
    <w:rsid w:val="00BD2C88"/>
    <w:rsid w:val="00BD307C"/>
    <w:rsid w:val="00BD36C5"/>
    <w:rsid w:val="00BD6281"/>
    <w:rsid w:val="00BE08C1"/>
    <w:rsid w:val="00BE13CD"/>
    <w:rsid w:val="00BE21D8"/>
    <w:rsid w:val="00BE2A55"/>
    <w:rsid w:val="00BE2BD8"/>
    <w:rsid w:val="00BE64D9"/>
    <w:rsid w:val="00BE6930"/>
    <w:rsid w:val="00BE6932"/>
    <w:rsid w:val="00BE6B33"/>
    <w:rsid w:val="00BE6C22"/>
    <w:rsid w:val="00BF1B60"/>
    <w:rsid w:val="00BF2001"/>
    <w:rsid w:val="00BF22CC"/>
    <w:rsid w:val="00BF2559"/>
    <w:rsid w:val="00BF3A58"/>
    <w:rsid w:val="00BF43BD"/>
    <w:rsid w:val="00BF4A58"/>
    <w:rsid w:val="00BF4C2B"/>
    <w:rsid w:val="00BF4C49"/>
    <w:rsid w:val="00BF59DE"/>
    <w:rsid w:val="00BF624F"/>
    <w:rsid w:val="00BF63AB"/>
    <w:rsid w:val="00BF64A9"/>
    <w:rsid w:val="00BF67BF"/>
    <w:rsid w:val="00BF6E0A"/>
    <w:rsid w:val="00BF72E9"/>
    <w:rsid w:val="00BF7A44"/>
    <w:rsid w:val="00BF7D81"/>
    <w:rsid w:val="00C00A04"/>
    <w:rsid w:val="00C022E0"/>
    <w:rsid w:val="00C02D9E"/>
    <w:rsid w:val="00C03E43"/>
    <w:rsid w:val="00C044DA"/>
    <w:rsid w:val="00C04A77"/>
    <w:rsid w:val="00C04A8C"/>
    <w:rsid w:val="00C05A4C"/>
    <w:rsid w:val="00C05C6C"/>
    <w:rsid w:val="00C065D8"/>
    <w:rsid w:val="00C06648"/>
    <w:rsid w:val="00C06D1B"/>
    <w:rsid w:val="00C078E1"/>
    <w:rsid w:val="00C079F5"/>
    <w:rsid w:val="00C10013"/>
    <w:rsid w:val="00C10D29"/>
    <w:rsid w:val="00C10D2E"/>
    <w:rsid w:val="00C110D1"/>
    <w:rsid w:val="00C11318"/>
    <w:rsid w:val="00C12D30"/>
    <w:rsid w:val="00C13854"/>
    <w:rsid w:val="00C142DC"/>
    <w:rsid w:val="00C14344"/>
    <w:rsid w:val="00C14769"/>
    <w:rsid w:val="00C15F40"/>
    <w:rsid w:val="00C161FC"/>
    <w:rsid w:val="00C20682"/>
    <w:rsid w:val="00C216B3"/>
    <w:rsid w:val="00C221CE"/>
    <w:rsid w:val="00C228F5"/>
    <w:rsid w:val="00C23293"/>
    <w:rsid w:val="00C23EB0"/>
    <w:rsid w:val="00C2453A"/>
    <w:rsid w:val="00C248D7"/>
    <w:rsid w:val="00C25DE7"/>
    <w:rsid w:val="00C26012"/>
    <w:rsid w:val="00C26039"/>
    <w:rsid w:val="00C27377"/>
    <w:rsid w:val="00C2766B"/>
    <w:rsid w:val="00C305B5"/>
    <w:rsid w:val="00C306A1"/>
    <w:rsid w:val="00C334A5"/>
    <w:rsid w:val="00C352CF"/>
    <w:rsid w:val="00C35AE0"/>
    <w:rsid w:val="00C364A4"/>
    <w:rsid w:val="00C36DBE"/>
    <w:rsid w:val="00C37012"/>
    <w:rsid w:val="00C37769"/>
    <w:rsid w:val="00C37CEF"/>
    <w:rsid w:val="00C37F25"/>
    <w:rsid w:val="00C37F74"/>
    <w:rsid w:val="00C40499"/>
    <w:rsid w:val="00C4084B"/>
    <w:rsid w:val="00C40C5F"/>
    <w:rsid w:val="00C41532"/>
    <w:rsid w:val="00C415B7"/>
    <w:rsid w:val="00C42811"/>
    <w:rsid w:val="00C433F5"/>
    <w:rsid w:val="00C44148"/>
    <w:rsid w:val="00C44F54"/>
    <w:rsid w:val="00C454E1"/>
    <w:rsid w:val="00C50482"/>
    <w:rsid w:val="00C51524"/>
    <w:rsid w:val="00C51BCE"/>
    <w:rsid w:val="00C51EFF"/>
    <w:rsid w:val="00C51F1E"/>
    <w:rsid w:val="00C52B67"/>
    <w:rsid w:val="00C52F83"/>
    <w:rsid w:val="00C539B7"/>
    <w:rsid w:val="00C53D12"/>
    <w:rsid w:val="00C5589A"/>
    <w:rsid w:val="00C56FE1"/>
    <w:rsid w:val="00C575DC"/>
    <w:rsid w:val="00C57B92"/>
    <w:rsid w:val="00C61F86"/>
    <w:rsid w:val="00C627A1"/>
    <w:rsid w:val="00C62EB4"/>
    <w:rsid w:val="00C631F3"/>
    <w:rsid w:val="00C63981"/>
    <w:rsid w:val="00C63A9E"/>
    <w:rsid w:val="00C63C3D"/>
    <w:rsid w:val="00C64A37"/>
    <w:rsid w:val="00C65850"/>
    <w:rsid w:val="00C6603D"/>
    <w:rsid w:val="00C71543"/>
    <w:rsid w:val="00C715FA"/>
    <w:rsid w:val="00C71A20"/>
    <w:rsid w:val="00C71C80"/>
    <w:rsid w:val="00C72CF5"/>
    <w:rsid w:val="00C730D1"/>
    <w:rsid w:val="00C73A3A"/>
    <w:rsid w:val="00C73B8E"/>
    <w:rsid w:val="00C73D03"/>
    <w:rsid w:val="00C73DF7"/>
    <w:rsid w:val="00C74A73"/>
    <w:rsid w:val="00C74F4A"/>
    <w:rsid w:val="00C75889"/>
    <w:rsid w:val="00C762A2"/>
    <w:rsid w:val="00C765F1"/>
    <w:rsid w:val="00C772E7"/>
    <w:rsid w:val="00C775F0"/>
    <w:rsid w:val="00C778DA"/>
    <w:rsid w:val="00C77A1B"/>
    <w:rsid w:val="00C77C63"/>
    <w:rsid w:val="00C8047C"/>
    <w:rsid w:val="00C8075C"/>
    <w:rsid w:val="00C80A7A"/>
    <w:rsid w:val="00C80D67"/>
    <w:rsid w:val="00C8155D"/>
    <w:rsid w:val="00C83045"/>
    <w:rsid w:val="00C833FC"/>
    <w:rsid w:val="00C836F3"/>
    <w:rsid w:val="00C8438A"/>
    <w:rsid w:val="00C849E4"/>
    <w:rsid w:val="00C84D6A"/>
    <w:rsid w:val="00C874A8"/>
    <w:rsid w:val="00C87A05"/>
    <w:rsid w:val="00C87F50"/>
    <w:rsid w:val="00C9078A"/>
    <w:rsid w:val="00C90A4A"/>
    <w:rsid w:val="00C90B25"/>
    <w:rsid w:val="00C90D3D"/>
    <w:rsid w:val="00C91E92"/>
    <w:rsid w:val="00C9253C"/>
    <w:rsid w:val="00C926FD"/>
    <w:rsid w:val="00C937CA"/>
    <w:rsid w:val="00C93FC6"/>
    <w:rsid w:val="00C94010"/>
    <w:rsid w:val="00C94BB8"/>
    <w:rsid w:val="00C95871"/>
    <w:rsid w:val="00C961C7"/>
    <w:rsid w:val="00C96416"/>
    <w:rsid w:val="00C96A79"/>
    <w:rsid w:val="00CA1DB9"/>
    <w:rsid w:val="00CA1FC2"/>
    <w:rsid w:val="00CA2759"/>
    <w:rsid w:val="00CA3858"/>
    <w:rsid w:val="00CA38EB"/>
    <w:rsid w:val="00CA3FEF"/>
    <w:rsid w:val="00CA402E"/>
    <w:rsid w:val="00CA502E"/>
    <w:rsid w:val="00CA55FA"/>
    <w:rsid w:val="00CA5BF3"/>
    <w:rsid w:val="00CA5E77"/>
    <w:rsid w:val="00CA73CA"/>
    <w:rsid w:val="00CA75CA"/>
    <w:rsid w:val="00CA7B40"/>
    <w:rsid w:val="00CA7B63"/>
    <w:rsid w:val="00CB0F33"/>
    <w:rsid w:val="00CB10DD"/>
    <w:rsid w:val="00CB15D5"/>
    <w:rsid w:val="00CB1600"/>
    <w:rsid w:val="00CB1BDA"/>
    <w:rsid w:val="00CB20A0"/>
    <w:rsid w:val="00CB29F2"/>
    <w:rsid w:val="00CB42E9"/>
    <w:rsid w:val="00CB4B72"/>
    <w:rsid w:val="00CB52ED"/>
    <w:rsid w:val="00CB556B"/>
    <w:rsid w:val="00CB5779"/>
    <w:rsid w:val="00CB5913"/>
    <w:rsid w:val="00CB635A"/>
    <w:rsid w:val="00CB78CD"/>
    <w:rsid w:val="00CB7AD2"/>
    <w:rsid w:val="00CC03F3"/>
    <w:rsid w:val="00CC05F3"/>
    <w:rsid w:val="00CC0B8B"/>
    <w:rsid w:val="00CC129E"/>
    <w:rsid w:val="00CC1D08"/>
    <w:rsid w:val="00CC2109"/>
    <w:rsid w:val="00CC22F5"/>
    <w:rsid w:val="00CC3144"/>
    <w:rsid w:val="00CC4E14"/>
    <w:rsid w:val="00CC5499"/>
    <w:rsid w:val="00CC5FB5"/>
    <w:rsid w:val="00CC737D"/>
    <w:rsid w:val="00CC79BB"/>
    <w:rsid w:val="00CD090B"/>
    <w:rsid w:val="00CD0979"/>
    <w:rsid w:val="00CD0AE5"/>
    <w:rsid w:val="00CD154B"/>
    <w:rsid w:val="00CD19D0"/>
    <w:rsid w:val="00CD19EF"/>
    <w:rsid w:val="00CD261E"/>
    <w:rsid w:val="00CD2D68"/>
    <w:rsid w:val="00CD3FD2"/>
    <w:rsid w:val="00CD3FEE"/>
    <w:rsid w:val="00CD5BDB"/>
    <w:rsid w:val="00CD63AB"/>
    <w:rsid w:val="00CD646A"/>
    <w:rsid w:val="00CD6F95"/>
    <w:rsid w:val="00CD796A"/>
    <w:rsid w:val="00CE0073"/>
    <w:rsid w:val="00CE2CA9"/>
    <w:rsid w:val="00CE2DAF"/>
    <w:rsid w:val="00CE405A"/>
    <w:rsid w:val="00CE451A"/>
    <w:rsid w:val="00CE46D9"/>
    <w:rsid w:val="00CE4F4C"/>
    <w:rsid w:val="00CE5695"/>
    <w:rsid w:val="00CE5849"/>
    <w:rsid w:val="00CE5ABA"/>
    <w:rsid w:val="00CE6B21"/>
    <w:rsid w:val="00CE6F06"/>
    <w:rsid w:val="00CE74DA"/>
    <w:rsid w:val="00CE7B98"/>
    <w:rsid w:val="00CF0C2E"/>
    <w:rsid w:val="00CF1187"/>
    <w:rsid w:val="00CF13DE"/>
    <w:rsid w:val="00CF1E5A"/>
    <w:rsid w:val="00CF236D"/>
    <w:rsid w:val="00CF3167"/>
    <w:rsid w:val="00CF3345"/>
    <w:rsid w:val="00CF437B"/>
    <w:rsid w:val="00CF49B6"/>
    <w:rsid w:val="00CF49EE"/>
    <w:rsid w:val="00CF4A50"/>
    <w:rsid w:val="00CF5446"/>
    <w:rsid w:val="00CF5644"/>
    <w:rsid w:val="00CF5E49"/>
    <w:rsid w:val="00CF601C"/>
    <w:rsid w:val="00CF6F03"/>
    <w:rsid w:val="00CF7639"/>
    <w:rsid w:val="00CF79E4"/>
    <w:rsid w:val="00CF7C90"/>
    <w:rsid w:val="00D00AB2"/>
    <w:rsid w:val="00D012A0"/>
    <w:rsid w:val="00D01339"/>
    <w:rsid w:val="00D01E47"/>
    <w:rsid w:val="00D02464"/>
    <w:rsid w:val="00D02D30"/>
    <w:rsid w:val="00D03048"/>
    <w:rsid w:val="00D03197"/>
    <w:rsid w:val="00D032C9"/>
    <w:rsid w:val="00D03ABD"/>
    <w:rsid w:val="00D049FE"/>
    <w:rsid w:val="00D04AF3"/>
    <w:rsid w:val="00D05B43"/>
    <w:rsid w:val="00D05E44"/>
    <w:rsid w:val="00D05EC7"/>
    <w:rsid w:val="00D07DAA"/>
    <w:rsid w:val="00D07E4C"/>
    <w:rsid w:val="00D104A0"/>
    <w:rsid w:val="00D10F47"/>
    <w:rsid w:val="00D1180F"/>
    <w:rsid w:val="00D11A43"/>
    <w:rsid w:val="00D129EE"/>
    <w:rsid w:val="00D13E29"/>
    <w:rsid w:val="00D15C19"/>
    <w:rsid w:val="00D162F9"/>
    <w:rsid w:val="00D171F1"/>
    <w:rsid w:val="00D172AD"/>
    <w:rsid w:val="00D2016D"/>
    <w:rsid w:val="00D215AF"/>
    <w:rsid w:val="00D21EAA"/>
    <w:rsid w:val="00D220A1"/>
    <w:rsid w:val="00D22179"/>
    <w:rsid w:val="00D22D63"/>
    <w:rsid w:val="00D23D83"/>
    <w:rsid w:val="00D2425D"/>
    <w:rsid w:val="00D248CE"/>
    <w:rsid w:val="00D24A27"/>
    <w:rsid w:val="00D24AA1"/>
    <w:rsid w:val="00D24B0C"/>
    <w:rsid w:val="00D24FC6"/>
    <w:rsid w:val="00D25182"/>
    <w:rsid w:val="00D257B6"/>
    <w:rsid w:val="00D25803"/>
    <w:rsid w:val="00D25D9A"/>
    <w:rsid w:val="00D26AC6"/>
    <w:rsid w:val="00D26EB9"/>
    <w:rsid w:val="00D2795E"/>
    <w:rsid w:val="00D30059"/>
    <w:rsid w:val="00D30411"/>
    <w:rsid w:val="00D30864"/>
    <w:rsid w:val="00D31156"/>
    <w:rsid w:val="00D325EB"/>
    <w:rsid w:val="00D32DEF"/>
    <w:rsid w:val="00D33C50"/>
    <w:rsid w:val="00D34B78"/>
    <w:rsid w:val="00D34D48"/>
    <w:rsid w:val="00D34DFA"/>
    <w:rsid w:val="00D34FDA"/>
    <w:rsid w:val="00D36744"/>
    <w:rsid w:val="00D36876"/>
    <w:rsid w:val="00D379C5"/>
    <w:rsid w:val="00D37E60"/>
    <w:rsid w:val="00D40653"/>
    <w:rsid w:val="00D40B41"/>
    <w:rsid w:val="00D4208E"/>
    <w:rsid w:val="00D42430"/>
    <w:rsid w:val="00D431B2"/>
    <w:rsid w:val="00D4394E"/>
    <w:rsid w:val="00D44704"/>
    <w:rsid w:val="00D477A6"/>
    <w:rsid w:val="00D47B43"/>
    <w:rsid w:val="00D50682"/>
    <w:rsid w:val="00D50F86"/>
    <w:rsid w:val="00D5110D"/>
    <w:rsid w:val="00D512EB"/>
    <w:rsid w:val="00D520E6"/>
    <w:rsid w:val="00D52DED"/>
    <w:rsid w:val="00D5340D"/>
    <w:rsid w:val="00D55A2E"/>
    <w:rsid w:val="00D56691"/>
    <w:rsid w:val="00D576F5"/>
    <w:rsid w:val="00D57D12"/>
    <w:rsid w:val="00D6041D"/>
    <w:rsid w:val="00D60442"/>
    <w:rsid w:val="00D61428"/>
    <w:rsid w:val="00D61F17"/>
    <w:rsid w:val="00D6251F"/>
    <w:rsid w:val="00D62B29"/>
    <w:rsid w:val="00D62B8E"/>
    <w:rsid w:val="00D63005"/>
    <w:rsid w:val="00D63686"/>
    <w:rsid w:val="00D643C5"/>
    <w:rsid w:val="00D64B73"/>
    <w:rsid w:val="00D64C17"/>
    <w:rsid w:val="00D65117"/>
    <w:rsid w:val="00D65418"/>
    <w:rsid w:val="00D65D9A"/>
    <w:rsid w:val="00D66BDE"/>
    <w:rsid w:val="00D66C50"/>
    <w:rsid w:val="00D66C7C"/>
    <w:rsid w:val="00D679BD"/>
    <w:rsid w:val="00D7152C"/>
    <w:rsid w:val="00D721A7"/>
    <w:rsid w:val="00D726C7"/>
    <w:rsid w:val="00D72B87"/>
    <w:rsid w:val="00D7305D"/>
    <w:rsid w:val="00D73D82"/>
    <w:rsid w:val="00D74965"/>
    <w:rsid w:val="00D749E2"/>
    <w:rsid w:val="00D7506B"/>
    <w:rsid w:val="00D753B3"/>
    <w:rsid w:val="00D75BB8"/>
    <w:rsid w:val="00D7633D"/>
    <w:rsid w:val="00D76987"/>
    <w:rsid w:val="00D76A08"/>
    <w:rsid w:val="00D77074"/>
    <w:rsid w:val="00D776D9"/>
    <w:rsid w:val="00D77CA8"/>
    <w:rsid w:val="00D77CF0"/>
    <w:rsid w:val="00D77F92"/>
    <w:rsid w:val="00D80390"/>
    <w:rsid w:val="00D80716"/>
    <w:rsid w:val="00D8091E"/>
    <w:rsid w:val="00D81B5D"/>
    <w:rsid w:val="00D81EC9"/>
    <w:rsid w:val="00D827BE"/>
    <w:rsid w:val="00D831D6"/>
    <w:rsid w:val="00D83D69"/>
    <w:rsid w:val="00D84B47"/>
    <w:rsid w:val="00D85BA1"/>
    <w:rsid w:val="00D86A07"/>
    <w:rsid w:val="00D876A8"/>
    <w:rsid w:val="00D90D18"/>
    <w:rsid w:val="00D91A59"/>
    <w:rsid w:val="00D93093"/>
    <w:rsid w:val="00D93A7F"/>
    <w:rsid w:val="00D93EC1"/>
    <w:rsid w:val="00D9403B"/>
    <w:rsid w:val="00D9431F"/>
    <w:rsid w:val="00D94EEA"/>
    <w:rsid w:val="00D94F40"/>
    <w:rsid w:val="00D959CF"/>
    <w:rsid w:val="00D95D2F"/>
    <w:rsid w:val="00D977D2"/>
    <w:rsid w:val="00D97CC3"/>
    <w:rsid w:val="00DA1400"/>
    <w:rsid w:val="00DA2437"/>
    <w:rsid w:val="00DA2498"/>
    <w:rsid w:val="00DA4D30"/>
    <w:rsid w:val="00DA51AE"/>
    <w:rsid w:val="00DA5276"/>
    <w:rsid w:val="00DA5949"/>
    <w:rsid w:val="00DA6C51"/>
    <w:rsid w:val="00DA76C8"/>
    <w:rsid w:val="00DA7E78"/>
    <w:rsid w:val="00DB035D"/>
    <w:rsid w:val="00DB09B8"/>
    <w:rsid w:val="00DB1A72"/>
    <w:rsid w:val="00DB1C0B"/>
    <w:rsid w:val="00DB2F80"/>
    <w:rsid w:val="00DB319F"/>
    <w:rsid w:val="00DB3509"/>
    <w:rsid w:val="00DB45C2"/>
    <w:rsid w:val="00DB4CB6"/>
    <w:rsid w:val="00DB54A2"/>
    <w:rsid w:val="00DB6701"/>
    <w:rsid w:val="00DB6A9D"/>
    <w:rsid w:val="00DB6DFB"/>
    <w:rsid w:val="00DC00C0"/>
    <w:rsid w:val="00DC1193"/>
    <w:rsid w:val="00DC373C"/>
    <w:rsid w:val="00DC3C7A"/>
    <w:rsid w:val="00DC3CA5"/>
    <w:rsid w:val="00DC3F92"/>
    <w:rsid w:val="00DC4DE4"/>
    <w:rsid w:val="00DC4FCF"/>
    <w:rsid w:val="00DC52AC"/>
    <w:rsid w:val="00DC5614"/>
    <w:rsid w:val="00DC5746"/>
    <w:rsid w:val="00DC5C49"/>
    <w:rsid w:val="00DC63E8"/>
    <w:rsid w:val="00DC7C19"/>
    <w:rsid w:val="00DD052C"/>
    <w:rsid w:val="00DD12B9"/>
    <w:rsid w:val="00DD1BAC"/>
    <w:rsid w:val="00DD1C60"/>
    <w:rsid w:val="00DD23C6"/>
    <w:rsid w:val="00DD2542"/>
    <w:rsid w:val="00DD28D3"/>
    <w:rsid w:val="00DD39DF"/>
    <w:rsid w:val="00DD3DD6"/>
    <w:rsid w:val="00DD3EF9"/>
    <w:rsid w:val="00DD4AD5"/>
    <w:rsid w:val="00DD5550"/>
    <w:rsid w:val="00DD59A2"/>
    <w:rsid w:val="00DD731C"/>
    <w:rsid w:val="00DE0F44"/>
    <w:rsid w:val="00DE12C7"/>
    <w:rsid w:val="00DE1896"/>
    <w:rsid w:val="00DE22A6"/>
    <w:rsid w:val="00DE2B40"/>
    <w:rsid w:val="00DE3C84"/>
    <w:rsid w:val="00DE4642"/>
    <w:rsid w:val="00DE4718"/>
    <w:rsid w:val="00DE5838"/>
    <w:rsid w:val="00DE5AE9"/>
    <w:rsid w:val="00DE6977"/>
    <w:rsid w:val="00DE6B82"/>
    <w:rsid w:val="00DE6BBD"/>
    <w:rsid w:val="00DE6BD0"/>
    <w:rsid w:val="00DE7763"/>
    <w:rsid w:val="00DF0205"/>
    <w:rsid w:val="00DF0508"/>
    <w:rsid w:val="00DF07A4"/>
    <w:rsid w:val="00DF07FD"/>
    <w:rsid w:val="00DF09F5"/>
    <w:rsid w:val="00DF0F40"/>
    <w:rsid w:val="00DF0FB6"/>
    <w:rsid w:val="00DF1FE8"/>
    <w:rsid w:val="00DF23F9"/>
    <w:rsid w:val="00DF2F8D"/>
    <w:rsid w:val="00DF33BD"/>
    <w:rsid w:val="00DF44AB"/>
    <w:rsid w:val="00DF5C58"/>
    <w:rsid w:val="00DF5D2A"/>
    <w:rsid w:val="00DF6F4A"/>
    <w:rsid w:val="00DF6FA1"/>
    <w:rsid w:val="00DF7391"/>
    <w:rsid w:val="00DF7521"/>
    <w:rsid w:val="00DF761D"/>
    <w:rsid w:val="00E00D53"/>
    <w:rsid w:val="00E01B74"/>
    <w:rsid w:val="00E020A5"/>
    <w:rsid w:val="00E02CF9"/>
    <w:rsid w:val="00E03332"/>
    <w:rsid w:val="00E03A34"/>
    <w:rsid w:val="00E03FEB"/>
    <w:rsid w:val="00E0486A"/>
    <w:rsid w:val="00E053BE"/>
    <w:rsid w:val="00E0592E"/>
    <w:rsid w:val="00E06587"/>
    <w:rsid w:val="00E108A9"/>
    <w:rsid w:val="00E10B93"/>
    <w:rsid w:val="00E10BCC"/>
    <w:rsid w:val="00E10FE9"/>
    <w:rsid w:val="00E12E97"/>
    <w:rsid w:val="00E13542"/>
    <w:rsid w:val="00E13576"/>
    <w:rsid w:val="00E139EF"/>
    <w:rsid w:val="00E15452"/>
    <w:rsid w:val="00E15662"/>
    <w:rsid w:val="00E163B5"/>
    <w:rsid w:val="00E17D2C"/>
    <w:rsid w:val="00E20B1E"/>
    <w:rsid w:val="00E20B81"/>
    <w:rsid w:val="00E2113A"/>
    <w:rsid w:val="00E219A9"/>
    <w:rsid w:val="00E21BB7"/>
    <w:rsid w:val="00E2200B"/>
    <w:rsid w:val="00E2221E"/>
    <w:rsid w:val="00E22B93"/>
    <w:rsid w:val="00E2371F"/>
    <w:rsid w:val="00E24B2B"/>
    <w:rsid w:val="00E24FD7"/>
    <w:rsid w:val="00E2534E"/>
    <w:rsid w:val="00E2695E"/>
    <w:rsid w:val="00E277AC"/>
    <w:rsid w:val="00E278F6"/>
    <w:rsid w:val="00E279D7"/>
    <w:rsid w:val="00E30058"/>
    <w:rsid w:val="00E30114"/>
    <w:rsid w:val="00E305C2"/>
    <w:rsid w:val="00E31D2A"/>
    <w:rsid w:val="00E31E8F"/>
    <w:rsid w:val="00E32024"/>
    <w:rsid w:val="00E32654"/>
    <w:rsid w:val="00E32B86"/>
    <w:rsid w:val="00E341B3"/>
    <w:rsid w:val="00E34288"/>
    <w:rsid w:val="00E34ED0"/>
    <w:rsid w:val="00E35218"/>
    <w:rsid w:val="00E35C4B"/>
    <w:rsid w:val="00E36A05"/>
    <w:rsid w:val="00E36BEF"/>
    <w:rsid w:val="00E37BB0"/>
    <w:rsid w:val="00E403BF"/>
    <w:rsid w:val="00E4076C"/>
    <w:rsid w:val="00E41245"/>
    <w:rsid w:val="00E414B9"/>
    <w:rsid w:val="00E426FD"/>
    <w:rsid w:val="00E42D88"/>
    <w:rsid w:val="00E43541"/>
    <w:rsid w:val="00E4482C"/>
    <w:rsid w:val="00E44FEE"/>
    <w:rsid w:val="00E458F8"/>
    <w:rsid w:val="00E46163"/>
    <w:rsid w:val="00E46186"/>
    <w:rsid w:val="00E46B06"/>
    <w:rsid w:val="00E47CEC"/>
    <w:rsid w:val="00E47E85"/>
    <w:rsid w:val="00E50072"/>
    <w:rsid w:val="00E5024C"/>
    <w:rsid w:val="00E507E5"/>
    <w:rsid w:val="00E50A2D"/>
    <w:rsid w:val="00E50DCB"/>
    <w:rsid w:val="00E51DE7"/>
    <w:rsid w:val="00E51F5D"/>
    <w:rsid w:val="00E52155"/>
    <w:rsid w:val="00E522E4"/>
    <w:rsid w:val="00E52A28"/>
    <w:rsid w:val="00E52F5B"/>
    <w:rsid w:val="00E52FF0"/>
    <w:rsid w:val="00E53223"/>
    <w:rsid w:val="00E5344B"/>
    <w:rsid w:val="00E5387A"/>
    <w:rsid w:val="00E53B42"/>
    <w:rsid w:val="00E5413D"/>
    <w:rsid w:val="00E54197"/>
    <w:rsid w:val="00E541C9"/>
    <w:rsid w:val="00E552D5"/>
    <w:rsid w:val="00E56D7A"/>
    <w:rsid w:val="00E56DB2"/>
    <w:rsid w:val="00E572B6"/>
    <w:rsid w:val="00E57C85"/>
    <w:rsid w:val="00E57DA2"/>
    <w:rsid w:val="00E57DDE"/>
    <w:rsid w:val="00E60BF1"/>
    <w:rsid w:val="00E60E73"/>
    <w:rsid w:val="00E6301F"/>
    <w:rsid w:val="00E648A3"/>
    <w:rsid w:val="00E649CD"/>
    <w:rsid w:val="00E64A73"/>
    <w:rsid w:val="00E64AF8"/>
    <w:rsid w:val="00E6582D"/>
    <w:rsid w:val="00E65D48"/>
    <w:rsid w:val="00E65F9B"/>
    <w:rsid w:val="00E6665F"/>
    <w:rsid w:val="00E66F88"/>
    <w:rsid w:val="00E6706F"/>
    <w:rsid w:val="00E676B3"/>
    <w:rsid w:val="00E70839"/>
    <w:rsid w:val="00E70DB4"/>
    <w:rsid w:val="00E70F25"/>
    <w:rsid w:val="00E71930"/>
    <w:rsid w:val="00E71DD0"/>
    <w:rsid w:val="00E72E01"/>
    <w:rsid w:val="00E73693"/>
    <w:rsid w:val="00E73F0B"/>
    <w:rsid w:val="00E74C39"/>
    <w:rsid w:val="00E7518B"/>
    <w:rsid w:val="00E7529F"/>
    <w:rsid w:val="00E758A9"/>
    <w:rsid w:val="00E76552"/>
    <w:rsid w:val="00E76561"/>
    <w:rsid w:val="00E7657E"/>
    <w:rsid w:val="00E7690E"/>
    <w:rsid w:val="00E76DB1"/>
    <w:rsid w:val="00E778FE"/>
    <w:rsid w:val="00E80DBD"/>
    <w:rsid w:val="00E814CA"/>
    <w:rsid w:val="00E81796"/>
    <w:rsid w:val="00E81899"/>
    <w:rsid w:val="00E826A9"/>
    <w:rsid w:val="00E82833"/>
    <w:rsid w:val="00E82E9A"/>
    <w:rsid w:val="00E835D9"/>
    <w:rsid w:val="00E844C9"/>
    <w:rsid w:val="00E84D2E"/>
    <w:rsid w:val="00E84EA8"/>
    <w:rsid w:val="00E85094"/>
    <w:rsid w:val="00E86498"/>
    <w:rsid w:val="00E91D51"/>
    <w:rsid w:val="00E92147"/>
    <w:rsid w:val="00E931D2"/>
    <w:rsid w:val="00E94CEC"/>
    <w:rsid w:val="00E952E7"/>
    <w:rsid w:val="00E9545E"/>
    <w:rsid w:val="00E9547D"/>
    <w:rsid w:val="00E9573D"/>
    <w:rsid w:val="00E967CD"/>
    <w:rsid w:val="00E96976"/>
    <w:rsid w:val="00E96C13"/>
    <w:rsid w:val="00E97BE2"/>
    <w:rsid w:val="00EA0132"/>
    <w:rsid w:val="00EA0247"/>
    <w:rsid w:val="00EA045C"/>
    <w:rsid w:val="00EA1EFE"/>
    <w:rsid w:val="00EA2013"/>
    <w:rsid w:val="00EA2198"/>
    <w:rsid w:val="00EA367B"/>
    <w:rsid w:val="00EA4A60"/>
    <w:rsid w:val="00EA5A78"/>
    <w:rsid w:val="00EA5D34"/>
    <w:rsid w:val="00EA67F8"/>
    <w:rsid w:val="00EA74A4"/>
    <w:rsid w:val="00EA7620"/>
    <w:rsid w:val="00EA7FF3"/>
    <w:rsid w:val="00EB160A"/>
    <w:rsid w:val="00EB1C16"/>
    <w:rsid w:val="00EB2167"/>
    <w:rsid w:val="00EB2BA8"/>
    <w:rsid w:val="00EB2DC8"/>
    <w:rsid w:val="00EB3061"/>
    <w:rsid w:val="00EB4C00"/>
    <w:rsid w:val="00EB4F64"/>
    <w:rsid w:val="00EB5338"/>
    <w:rsid w:val="00EB533E"/>
    <w:rsid w:val="00EB5874"/>
    <w:rsid w:val="00EB6353"/>
    <w:rsid w:val="00EB63B2"/>
    <w:rsid w:val="00EB7473"/>
    <w:rsid w:val="00EB77CC"/>
    <w:rsid w:val="00EB7E8D"/>
    <w:rsid w:val="00EC0893"/>
    <w:rsid w:val="00EC0EB8"/>
    <w:rsid w:val="00EC107C"/>
    <w:rsid w:val="00EC24A1"/>
    <w:rsid w:val="00EC3151"/>
    <w:rsid w:val="00EC351B"/>
    <w:rsid w:val="00EC45DB"/>
    <w:rsid w:val="00EC4CD5"/>
    <w:rsid w:val="00EC5389"/>
    <w:rsid w:val="00EC5986"/>
    <w:rsid w:val="00EC6619"/>
    <w:rsid w:val="00EC7145"/>
    <w:rsid w:val="00EC7187"/>
    <w:rsid w:val="00EC7C2F"/>
    <w:rsid w:val="00EC7E0A"/>
    <w:rsid w:val="00ED087F"/>
    <w:rsid w:val="00ED23A8"/>
    <w:rsid w:val="00ED2729"/>
    <w:rsid w:val="00ED2878"/>
    <w:rsid w:val="00ED2CAC"/>
    <w:rsid w:val="00ED3168"/>
    <w:rsid w:val="00ED38E8"/>
    <w:rsid w:val="00ED3A26"/>
    <w:rsid w:val="00ED3A3F"/>
    <w:rsid w:val="00ED4131"/>
    <w:rsid w:val="00ED6B26"/>
    <w:rsid w:val="00EE094B"/>
    <w:rsid w:val="00EE1569"/>
    <w:rsid w:val="00EE266C"/>
    <w:rsid w:val="00EE29E5"/>
    <w:rsid w:val="00EE3297"/>
    <w:rsid w:val="00EE41B4"/>
    <w:rsid w:val="00EE4882"/>
    <w:rsid w:val="00EE48B3"/>
    <w:rsid w:val="00EE4CC8"/>
    <w:rsid w:val="00EE603F"/>
    <w:rsid w:val="00EE61BD"/>
    <w:rsid w:val="00EE6B32"/>
    <w:rsid w:val="00EE75C1"/>
    <w:rsid w:val="00EE76C9"/>
    <w:rsid w:val="00EE79F6"/>
    <w:rsid w:val="00EF0136"/>
    <w:rsid w:val="00EF143D"/>
    <w:rsid w:val="00EF25D3"/>
    <w:rsid w:val="00EF2B92"/>
    <w:rsid w:val="00EF2BDC"/>
    <w:rsid w:val="00EF2CE1"/>
    <w:rsid w:val="00EF3310"/>
    <w:rsid w:val="00EF482D"/>
    <w:rsid w:val="00EF48B1"/>
    <w:rsid w:val="00EF4A40"/>
    <w:rsid w:val="00EF5843"/>
    <w:rsid w:val="00EF5F9E"/>
    <w:rsid w:val="00EF612B"/>
    <w:rsid w:val="00EF6492"/>
    <w:rsid w:val="00F0045C"/>
    <w:rsid w:val="00F00629"/>
    <w:rsid w:val="00F00A9A"/>
    <w:rsid w:val="00F02926"/>
    <w:rsid w:val="00F02AC5"/>
    <w:rsid w:val="00F02C95"/>
    <w:rsid w:val="00F02EE8"/>
    <w:rsid w:val="00F03720"/>
    <w:rsid w:val="00F03CF6"/>
    <w:rsid w:val="00F0406F"/>
    <w:rsid w:val="00F0416B"/>
    <w:rsid w:val="00F0515B"/>
    <w:rsid w:val="00F052A0"/>
    <w:rsid w:val="00F064AB"/>
    <w:rsid w:val="00F06709"/>
    <w:rsid w:val="00F06D26"/>
    <w:rsid w:val="00F0706D"/>
    <w:rsid w:val="00F076E8"/>
    <w:rsid w:val="00F10A31"/>
    <w:rsid w:val="00F10B42"/>
    <w:rsid w:val="00F10D1B"/>
    <w:rsid w:val="00F10FB6"/>
    <w:rsid w:val="00F112B6"/>
    <w:rsid w:val="00F11DE0"/>
    <w:rsid w:val="00F11E12"/>
    <w:rsid w:val="00F11F7F"/>
    <w:rsid w:val="00F123B1"/>
    <w:rsid w:val="00F13B78"/>
    <w:rsid w:val="00F143FD"/>
    <w:rsid w:val="00F144B3"/>
    <w:rsid w:val="00F15FD4"/>
    <w:rsid w:val="00F16EBF"/>
    <w:rsid w:val="00F170A8"/>
    <w:rsid w:val="00F1752B"/>
    <w:rsid w:val="00F17999"/>
    <w:rsid w:val="00F21774"/>
    <w:rsid w:val="00F226DA"/>
    <w:rsid w:val="00F23131"/>
    <w:rsid w:val="00F244EE"/>
    <w:rsid w:val="00F25BF1"/>
    <w:rsid w:val="00F25EFB"/>
    <w:rsid w:val="00F276C5"/>
    <w:rsid w:val="00F27706"/>
    <w:rsid w:val="00F30B59"/>
    <w:rsid w:val="00F3219E"/>
    <w:rsid w:val="00F32751"/>
    <w:rsid w:val="00F332E0"/>
    <w:rsid w:val="00F33B6E"/>
    <w:rsid w:val="00F343E7"/>
    <w:rsid w:val="00F34CA8"/>
    <w:rsid w:val="00F35288"/>
    <w:rsid w:val="00F35466"/>
    <w:rsid w:val="00F354E0"/>
    <w:rsid w:val="00F35927"/>
    <w:rsid w:val="00F35EA4"/>
    <w:rsid w:val="00F363C4"/>
    <w:rsid w:val="00F36B5C"/>
    <w:rsid w:val="00F36D66"/>
    <w:rsid w:val="00F37242"/>
    <w:rsid w:val="00F376B5"/>
    <w:rsid w:val="00F377CD"/>
    <w:rsid w:val="00F403DB"/>
    <w:rsid w:val="00F40592"/>
    <w:rsid w:val="00F4167C"/>
    <w:rsid w:val="00F41A49"/>
    <w:rsid w:val="00F41EC2"/>
    <w:rsid w:val="00F42D56"/>
    <w:rsid w:val="00F44D4A"/>
    <w:rsid w:val="00F45B3F"/>
    <w:rsid w:val="00F509BE"/>
    <w:rsid w:val="00F511D4"/>
    <w:rsid w:val="00F516DD"/>
    <w:rsid w:val="00F51F60"/>
    <w:rsid w:val="00F52713"/>
    <w:rsid w:val="00F52C16"/>
    <w:rsid w:val="00F52DC6"/>
    <w:rsid w:val="00F52FA4"/>
    <w:rsid w:val="00F53404"/>
    <w:rsid w:val="00F53495"/>
    <w:rsid w:val="00F53550"/>
    <w:rsid w:val="00F536C6"/>
    <w:rsid w:val="00F53EA0"/>
    <w:rsid w:val="00F540CA"/>
    <w:rsid w:val="00F540E3"/>
    <w:rsid w:val="00F548B6"/>
    <w:rsid w:val="00F54957"/>
    <w:rsid w:val="00F54F2C"/>
    <w:rsid w:val="00F556B3"/>
    <w:rsid w:val="00F56BDE"/>
    <w:rsid w:val="00F56E14"/>
    <w:rsid w:val="00F5715F"/>
    <w:rsid w:val="00F57D4A"/>
    <w:rsid w:val="00F61A13"/>
    <w:rsid w:val="00F62F3A"/>
    <w:rsid w:val="00F642D0"/>
    <w:rsid w:val="00F653E7"/>
    <w:rsid w:val="00F657DA"/>
    <w:rsid w:val="00F657E5"/>
    <w:rsid w:val="00F6587A"/>
    <w:rsid w:val="00F65C86"/>
    <w:rsid w:val="00F65D9D"/>
    <w:rsid w:val="00F65FCB"/>
    <w:rsid w:val="00F66042"/>
    <w:rsid w:val="00F672DC"/>
    <w:rsid w:val="00F70C80"/>
    <w:rsid w:val="00F71DCB"/>
    <w:rsid w:val="00F71E8C"/>
    <w:rsid w:val="00F72364"/>
    <w:rsid w:val="00F726A0"/>
    <w:rsid w:val="00F72888"/>
    <w:rsid w:val="00F7306D"/>
    <w:rsid w:val="00F75012"/>
    <w:rsid w:val="00F7508B"/>
    <w:rsid w:val="00F750C7"/>
    <w:rsid w:val="00F76746"/>
    <w:rsid w:val="00F77505"/>
    <w:rsid w:val="00F77EC0"/>
    <w:rsid w:val="00F8015D"/>
    <w:rsid w:val="00F808B3"/>
    <w:rsid w:val="00F80D08"/>
    <w:rsid w:val="00F8109A"/>
    <w:rsid w:val="00F830FB"/>
    <w:rsid w:val="00F83FB8"/>
    <w:rsid w:val="00F84E81"/>
    <w:rsid w:val="00F85383"/>
    <w:rsid w:val="00F854E1"/>
    <w:rsid w:val="00F85BB4"/>
    <w:rsid w:val="00F864A4"/>
    <w:rsid w:val="00F870F4"/>
    <w:rsid w:val="00F871D9"/>
    <w:rsid w:val="00F87B36"/>
    <w:rsid w:val="00F905B2"/>
    <w:rsid w:val="00F911FA"/>
    <w:rsid w:val="00F919E4"/>
    <w:rsid w:val="00F91CD3"/>
    <w:rsid w:val="00F9210B"/>
    <w:rsid w:val="00F92226"/>
    <w:rsid w:val="00F92999"/>
    <w:rsid w:val="00F9434E"/>
    <w:rsid w:val="00F9562B"/>
    <w:rsid w:val="00F96E22"/>
    <w:rsid w:val="00F96E4A"/>
    <w:rsid w:val="00F96F67"/>
    <w:rsid w:val="00F97457"/>
    <w:rsid w:val="00FA00CA"/>
    <w:rsid w:val="00FA04B7"/>
    <w:rsid w:val="00FA07E2"/>
    <w:rsid w:val="00FA1094"/>
    <w:rsid w:val="00FA1546"/>
    <w:rsid w:val="00FA27F1"/>
    <w:rsid w:val="00FA34AC"/>
    <w:rsid w:val="00FA3A88"/>
    <w:rsid w:val="00FA3D2F"/>
    <w:rsid w:val="00FA4130"/>
    <w:rsid w:val="00FA44E8"/>
    <w:rsid w:val="00FA453E"/>
    <w:rsid w:val="00FA45BC"/>
    <w:rsid w:val="00FA49DA"/>
    <w:rsid w:val="00FA4D71"/>
    <w:rsid w:val="00FA6FB2"/>
    <w:rsid w:val="00FA6FEF"/>
    <w:rsid w:val="00FA7122"/>
    <w:rsid w:val="00FB00DF"/>
    <w:rsid w:val="00FB0449"/>
    <w:rsid w:val="00FB0DDE"/>
    <w:rsid w:val="00FB1537"/>
    <w:rsid w:val="00FB33D0"/>
    <w:rsid w:val="00FB42E6"/>
    <w:rsid w:val="00FB43F0"/>
    <w:rsid w:val="00FB4D9F"/>
    <w:rsid w:val="00FB4DEB"/>
    <w:rsid w:val="00FB4FA1"/>
    <w:rsid w:val="00FB512C"/>
    <w:rsid w:val="00FB55CF"/>
    <w:rsid w:val="00FB563E"/>
    <w:rsid w:val="00FB6683"/>
    <w:rsid w:val="00FB6EDA"/>
    <w:rsid w:val="00FC0809"/>
    <w:rsid w:val="00FC2A10"/>
    <w:rsid w:val="00FC2E1F"/>
    <w:rsid w:val="00FC2F0E"/>
    <w:rsid w:val="00FC3AA3"/>
    <w:rsid w:val="00FC4504"/>
    <w:rsid w:val="00FC458D"/>
    <w:rsid w:val="00FC46B5"/>
    <w:rsid w:val="00FC4977"/>
    <w:rsid w:val="00FC57C7"/>
    <w:rsid w:val="00FC66E1"/>
    <w:rsid w:val="00FC6E69"/>
    <w:rsid w:val="00FC6F2A"/>
    <w:rsid w:val="00FC7A8C"/>
    <w:rsid w:val="00FD0133"/>
    <w:rsid w:val="00FD2449"/>
    <w:rsid w:val="00FD285A"/>
    <w:rsid w:val="00FD36E2"/>
    <w:rsid w:val="00FD3785"/>
    <w:rsid w:val="00FD404A"/>
    <w:rsid w:val="00FD49C9"/>
    <w:rsid w:val="00FD517B"/>
    <w:rsid w:val="00FD719B"/>
    <w:rsid w:val="00FD7B4B"/>
    <w:rsid w:val="00FD7B50"/>
    <w:rsid w:val="00FE0080"/>
    <w:rsid w:val="00FE0BE2"/>
    <w:rsid w:val="00FE0E66"/>
    <w:rsid w:val="00FE1865"/>
    <w:rsid w:val="00FE1A55"/>
    <w:rsid w:val="00FE1C02"/>
    <w:rsid w:val="00FE2B76"/>
    <w:rsid w:val="00FE2DD5"/>
    <w:rsid w:val="00FE303B"/>
    <w:rsid w:val="00FE37F8"/>
    <w:rsid w:val="00FE3F10"/>
    <w:rsid w:val="00FE4BC0"/>
    <w:rsid w:val="00FE4DE9"/>
    <w:rsid w:val="00FE4FFE"/>
    <w:rsid w:val="00FE66E5"/>
    <w:rsid w:val="00FE6769"/>
    <w:rsid w:val="00FE71CF"/>
    <w:rsid w:val="00FE746F"/>
    <w:rsid w:val="00FF2CDF"/>
    <w:rsid w:val="00FF2D91"/>
    <w:rsid w:val="00FF3720"/>
    <w:rsid w:val="00FF3729"/>
    <w:rsid w:val="00FF4794"/>
    <w:rsid w:val="00FF7971"/>
    <w:rsid w:val="00FF7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BF05"/>
  <w15:docId w15:val="{73608212-1497-4303-9E35-E2A8C674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0B1E"/>
    <w:rPr>
      <w:sz w:val="22"/>
      <w:szCs w:val="22"/>
      <w:lang w:eastAsia="en-US"/>
    </w:rPr>
  </w:style>
  <w:style w:type="paragraph" w:styleId="Nagwek3">
    <w:name w:val="heading 3"/>
    <w:basedOn w:val="Normalny"/>
    <w:link w:val="Nagwek3Znak"/>
    <w:uiPriority w:val="9"/>
    <w:qFormat/>
    <w:rsid w:val="00865222"/>
    <w:pPr>
      <w:spacing w:before="100" w:beforeAutospacing="1" w:after="100" w:afterAutospacing="1"/>
      <w:ind w:left="0" w:firstLine="0"/>
      <w:jc w:val="left"/>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pPr>
      <w:spacing w:before="100" w:beforeAutospacing="1" w:after="100" w:afterAutospacing="1"/>
    </w:pPr>
    <w:rPr>
      <w:rFonts w:ascii="Times New Roman" w:eastAsia="Times New Roman" w:hAnsi="Times New Roman"/>
      <w:sz w:val="24"/>
      <w:szCs w:val="24"/>
      <w:lang w:eastAsia="pl-PL"/>
    </w:rPr>
  </w:style>
  <w:style w:type="character" w:styleId="Pogrubienie">
    <w:name w:val="Strong"/>
    <w:qFormat/>
    <w:rPr>
      <w:b/>
      <w:bCs/>
    </w:rPr>
  </w:style>
  <w:style w:type="character" w:styleId="Uwydatnienie">
    <w:name w:val="Emphasis"/>
    <w:qFormat/>
    <w:rPr>
      <w:i/>
      <w:iCs/>
    </w:rPr>
  </w:style>
  <w:style w:type="paragraph" w:styleId="Akapitzlist">
    <w:name w:val="List Paragraph"/>
    <w:basedOn w:val="Normalny"/>
    <w:uiPriority w:val="34"/>
    <w:qFormat/>
    <w:pPr>
      <w:ind w:left="720"/>
      <w:contextualSpacing/>
    </w:pPr>
  </w:style>
  <w:style w:type="paragraph" w:styleId="Tekstdymka">
    <w:name w:val="Balloon Text"/>
    <w:basedOn w:val="Normalny"/>
    <w:link w:val="TekstdymkaZnak"/>
    <w:uiPriority w:val="99"/>
    <w:semiHidden/>
    <w:unhideWhenUsed/>
    <w:rsid w:val="00430667"/>
    <w:rPr>
      <w:rFonts w:ascii="Segoe UI" w:hAnsi="Segoe UI" w:cs="Segoe UI"/>
      <w:sz w:val="18"/>
      <w:szCs w:val="18"/>
    </w:rPr>
  </w:style>
  <w:style w:type="paragraph" w:styleId="Nagwek">
    <w:name w:val="header"/>
    <w:basedOn w:val="Normalny"/>
    <w:semiHidden/>
    <w:unhideWhenUsed/>
    <w:pPr>
      <w:tabs>
        <w:tab w:val="center" w:pos="4536"/>
        <w:tab w:val="right" w:pos="9072"/>
      </w:tabs>
    </w:pPr>
  </w:style>
  <w:style w:type="character" w:customStyle="1" w:styleId="NagwekZnak">
    <w:name w:val="Nagłówek Znak"/>
    <w:basedOn w:val="Domylnaczcionkaakapitu"/>
    <w:semiHidden/>
  </w:style>
  <w:style w:type="paragraph" w:styleId="Stopka">
    <w:name w:val="footer"/>
    <w:basedOn w:val="Normalny"/>
    <w:semiHidden/>
    <w:unhideWhenUsed/>
    <w:pPr>
      <w:tabs>
        <w:tab w:val="center" w:pos="4536"/>
        <w:tab w:val="right" w:pos="9072"/>
      </w:tabs>
    </w:pPr>
  </w:style>
  <w:style w:type="character" w:customStyle="1" w:styleId="StopkaZnak">
    <w:name w:val="Stopka Znak"/>
    <w:basedOn w:val="Domylnaczcionkaakapitu"/>
  </w:style>
  <w:style w:type="paragraph" w:customStyle="1" w:styleId="Default">
    <w:name w:val="Default"/>
    <w:pPr>
      <w:autoSpaceDE w:val="0"/>
      <w:autoSpaceDN w:val="0"/>
      <w:adjustRightInd w:val="0"/>
      <w:ind w:left="680"/>
    </w:pPr>
    <w:rPr>
      <w:rFonts w:ascii="Times New Roman" w:hAnsi="Times New Roman"/>
      <w:color w:val="000000"/>
      <w:sz w:val="24"/>
      <w:szCs w:val="24"/>
      <w:lang w:eastAsia="en-US"/>
    </w:rPr>
  </w:style>
  <w:style w:type="paragraph" w:styleId="HTML-wstpniesformatowany">
    <w:name w:val="HTML Preformatted"/>
    <w:basedOn w:val="Normalny"/>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lang w:eastAsia="pl-PL"/>
    </w:rPr>
  </w:style>
  <w:style w:type="character" w:customStyle="1" w:styleId="HTML-wstpniesformatowanyZnak">
    <w:name w:val="HTML - wstępnie sformatowany Znak"/>
    <w:semiHidden/>
    <w:rPr>
      <w:rFonts w:ascii="Courier New" w:eastAsia="Times New Roman" w:hAnsi="Courier New" w:cs="Courier New"/>
      <w:sz w:val="20"/>
      <w:szCs w:val="20"/>
      <w:lang w:eastAsia="pl-PL"/>
    </w:rPr>
  </w:style>
  <w:style w:type="character" w:styleId="Hipercze">
    <w:name w:val="Hyperlink"/>
    <w:unhideWhenUsed/>
    <w:rPr>
      <w:color w:val="0000FF"/>
      <w:u w:val="single"/>
    </w:rPr>
  </w:style>
  <w:style w:type="character" w:customStyle="1" w:styleId="TekstdymkaZnak">
    <w:name w:val="Tekst dymka Znak"/>
    <w:link w:val="Tekstdymka"/>
    <w:uiPriority w:val="99"/>
    <w:semiHidden/>
    <w:rsid w:val="00430667"/>
    <w:rPr>
      <w:rFonts w:ascii="Segoe UI" w:hAnsi="Segoe UI" w:cs="Segoe UI"/>
      <w:sz w:val="18"/>
      <w:szCs w:val="18"/>
      <w:lang w:eastAsia="en-US"/>
    </w:rPr>
  </w:style>
  <w:style w:type="table" w:customStyle="1" w:styleId="Tabela-Siatka1">
    <w:name w:val="Tabela - Siatka1"/>
    <w:basedOn w:val="Standardowy"/>
    <w:next w:val="Tabela-Siatka"/>
    <w:uiPriority w:val="59"/>
    <w:rsid w:val="007355C9"/>
    <w:pPr>
      <w:ind w:left="709"/>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rsid w:val="00735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524C3F"/>
    <w:rPr>
      <w:sz w:val="16"/>
      <w:szCs w:val="16"/>
    </w:rPr>
  </w:style>
  <w:style w:type="paragraph" w:styleId="Tekstkomentarza">
    <w:name w:val="annotation text"/>
    <w:basedOn w:val="Normalny"/>
    <w:link w:val="TekstkomentarzaZnak"/>
    <w:uiPriority w:val="99"/>
    <w:unhideWhenUsed/>
    <w:rsid w:val="00524C3F"/>
    <w:rPr>
      <w:sz w:val="20"/>
      <w:szCs w:val="20"/>
    </w:rPr>
  </w:style>
  <w:style w:type="character" w:customStyle="1" w:styleId="TekstkomentarzaZnak">
    <w:name w:val="Tekst komentarza Znak"/>
    <w:link w:val="Tekstkomentarza"/>
    <w:uiPriority w:val="99"/>
    <w:rsid w:val="00524C3F"/>
    <w:rPr>
      <w:lang w:eastAsia="en-US"/>
    </w:rPr>
  </w:style>
  <w:style w:type="paragraph" w:styleId="Tematkomentarza">
    <w:name w:val="annotation subject"/>
    <w:basedOn w:val="Tekstkomentarza"/>
    <w:next w:val="Tekstkomentarza"/>
    <w:link w:val="TematkomentarzaZnak"/>
    <w:uiPriority w:val="99"/>
    <w:semiHidden/>
    <w:unhideWhenUsed/>
    <w:rsid w:val="00524C3F"/>
    <w:rPr>
      <w:b/>
      <w:bCs/>
    </w:rPr>
  </w:style>
  <w:style w:type="character" w:customStyle="1" w:styleId="TematkomentarzaZnak">
    <w:name w:val="Temat komentarza Znak"/>
    <w:link w:val="Tematkomentarza"/>
    <w:uiPriority w:val="99"/>
    <w:semiHidden/>
    <w:rsid w:val="00524C3F"/>
    <w:rPr>
      <w:b/>
      <w:bCs/>
      <w:lang w:eastAsia="en-US"/>
    </w:rPr>
  </w:style>
  <w:style w:type="paragraph" w:styleId="Tekstprzypisudolnego">
    <w:name w:val="footnote text"/>
    <w:basedOn w:val="Normalny"/>
    <w:link w:val="TekstprzypisudolnegoZnak"/>
    <w:unhideWhenUsed/>
    <w:rsid w:val="00D44704"/>
    <w:rPr>
      <w:sz w:val="20"/>
      <w:szCs w:val="20"/>
    </w:rPr>
  </w:style>
  <w:style w:type="character" w:customStyle="1" w:styleId="TekstprzypisudolnegoZnak">
    <w:name w:val="Tekst przypisu dolnego Znak"/>
    <w:link w:val="Tekstprzypisudolnego"/>
    <w:rsid w:val="00D44704"/>
    <w:rPr>
      <w:lang w:eastAsia="en-US"/>
    </w:rPr>
  </w:style>
  <w:style w:type="character" w:styleId="Odwoanieprzypisudolnego">
    <w:name w:val="footnote reference"/>
    <w:unhideWhenUsed/>
    <w:rsid w:val="00D44704"/>
    <w:rPr>
      <w:vertAlign w:val="superscript"/>
    </w:rPr>
  </w:style>
  <w:style w:type="character" w:customStyle="1" w:styleId="alb">
    <w:name w:val="a_lb"/>
    <w:rsid w:val="00F808B3"/>
  </w:style>
  <w:style w:type="character" w:customStyle="1" w:styleId="text-justify">
    <w:name w:val="text-justify"/>
    <w:rsid w:val="008920F5"/>
  </w:style>
  <w:style w:type="character" w:customStyle="1" w:styleId="Nagwek3Znak">
    <w:name w:val="Nagłówek 3 Znak"/>
    <w:link w:val="Nagwek3"/>
    <w:uiPriority w:val="9"/>
    <w:rsid w:val="00865222"/>
    <w:rPr>
      <w:rFonts w:ascii="Times New Roman" w:eastAsia="Times New Roman" w:hAnsi="Times New Roman"/>
      <w:b/>
      <w:bCs/>
      <w:sz w:val="27"/>
      <w:szCs w:val="27"/>
    </w:rPr>
  </w:style>
  <w:style w:type="character" w:customStyle="1" w:styleId="ng-binding">
    <w:name w:val="ng-binding"/>
    <w:rsid w:val="00865222"/>
  </w:style>
  <w:style w:type="character" w:customStyle="1" w:styleId="ng-scope">
    <w:name w:val="ng-scope"/>
    <w:rsid w:val="00865222"/>
  </w:style>
  <w:style w:type="paragraph" w:styleId="Tekstpodstawowywcity2">
    <w:name w:val="Body Text Indent 2"/>
    <w:basedOn w:val="Normalny"/>
    <w:link w:val="Tekstpodstawowywcity2Znak"/>
    <w:unhideWhenUsed/>
    <w:rsid w:val="0091534C"/>
    <w:pPr>
      <w:spacing w:after="120" w:line="480" w:lineRule="auto"/>
      <w:ind w:left="283" w:firstLine="0"/>
      <w:jc w:val="left"/>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rsid w:val="0091534C"/>
    <w:rPr>
      <w:rFonts w:ascii="Times New Roman" w:eastAsia="Times New Roman" w:hAnsi="Times New Roman"/>
      <w:sz w:val="24"/>
      <w:szCs w:val="24"/>
    </w:rPr>
  </w:style>
  <w:style w:type="paragraph" w:customStyle="1" w:styleId="Akapitzlist1">
    <w:name w:val="Akapit z listą1"/>
    <w:basedOn w:val="Normalny"/>
    <w:rsid w:val="00EC0EB8"/>
    <w:pPr>
      <w:ind w:left="720" w:firstLine="0"/>
      <w:jc w:val="left"/>
    </w:pPr>
    <w:rPr>
      <w:rFonts w:ascii="Times New Roman" w:hAnsi="Times New Roman"/>
      <w:sz w:val="24"/>
      <w:szCs w:val="24"/>
      <w:lang w:eastAsia="pl-PL"/>
    </w:rPr>
  </w:style>
  <w:style w:type="paragraph" w:styleId="Poprawka">
    <w:name w:val="Revision"/>
    <w:hidden/>
    <w:uiPriority w:val="99"/>
    <w:semiHidden/>
    <w:rsid w:val="000B2A12"/>
    <w:rPr>
      <w:sz w:val="22"/>
      <w:szCs w:val="22"/>
      <w:lang w:eastAsia="en-US"/>
    </w:rPr>
  </w:style>
  <w:style w:type="paragraph" w:styleId="Tekstpodstawowy">
    <w:name w:val="Body Text"/>
    <w:basedOn w:val="Normalny"/>
    <w:link w:val="TekstpodstawowyZnak"/>
    <w:rsid w:val="00A04759"/>
    <w:pPr>
      <w:spacing w:after="120"/>
      <w:ind w:left="0" w:firstLine="0"/>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A04759"/>
    <w:rPr>
      <w:rFonts w:ascii="Times New Roman" w:eastAsia="Times New Roman" w:hAnsi="Times New Roman"/>
      <w:sz w:val="24"/>
      <w:szCs w:val="24"/>
      <w:lang w:eastAsia="en-US"/>
    </w:rPr>
  </w:style>
  <w:style w:type="character" w:customStyle="1" w:styleId="Teksttreci">
    <w:name w:val="Tekst treści_"/>
    <w:basedOn w:val="Domylnaczcionkaakapitu"/>
    <w:link w:val="Teksttreci0"/>
    <w:rsid w:val="00546F8A"/>
    <w:rPr>
      <w:sz w:val="23"/>
      <w:szCs w:val="23"/>
      <w:shd w:val="clear" w:color="auto" w:fill="FFFFFF"/>
    </w:rPr>
  </w:style>
  <w:style w:type="paragraph" w:customStyle="1" w:styleId="Teksttreci0">
    <w:name w:val="Tekst treści"/>
    <w:basedOn w:val="Normalny"/>
    <w:link w:val="Teksttreci"/>
    <w:rsid w:val="00546F8A"/>
    <w:pPr>
      <w:widowControl w:val="0"/>
      <w:shd w:val="clear" w:color="auto" w:fill="FFFFFF"/>
      <w:spacing w:line="274" w:lineRule="exact"/>
      <w:ind w:left="0" w:hanging="440"/>
    </w:pPr>
    <w:rPr>
      <w:sz w:val="23"/>
      <w:szCs w:val="23"/>
      <w:lang w:eastAsia="pl-PL"/>
    </w:rPr>
  </w:style>
  <w:style w:type="character" w:styleId="Nierozpoznanawzmianka">
    <w:name w:val="Unresolved Mention"/>
    <w:basedOn w:val="Domylnaczcionkaakapitu"/>
    <w:uiPriority w:val="99"/>
    <w:semiHidden/>
    <w:unhideWhenUsed/>
    <w:rsid w:val="00385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5245">
      <w:bodyDiv w:val="1"/>
      <w:marLeft w:val="0"/>
      <w:marRight w:val="0"/>
      <w:marTop w:val="0"/>
      <w:marBottom w:val="0"/>
      <w:divBdr>
        <w:top w:val="none" w:sz="0" w:space="0" w:color="auto"/>
        <w:left w:val="none" w:sz="0" w:space="0" w:color="auto"/>
        <w:bottom w:val="none" w:sz="0" w:space="0" w:color="auto"/>
        <w:right w:val="none" w:sz="0" w:space="0" w:color="auto"/>
      </w:divBdr>
      <w:divsChild>
        <w:div w:id="284194799">
          <w:marLeft w:val="0"/>
          <w:marRight w:val="0"/>
          <w:marTop w:val="0"/>
          <w:marBottom w:val="0"/>
          <w:divBdr>
            <w:top w:val="none" w:sz="0" w:space="0" w:color="auto"/>
            <w:left w:val="none" w:sz="0" w:space="0" w:color="auto"/>
            <w:bottom w:val="none" w:sz="0" w:space="0" w:color="auto"/>
            <w:right w:val="none" w:sz="0" w:space="0" w:color="auto"/>
          </w:divBdr>
        </w:div>
        <w:div w:id="704409721">
          <w:marLeft w:val="0"/>
          <w:marRight w:val="0"/>
          <w:marTop w:val="0"/>
          <w:marBottom w:val="0"/>
          <w:divBdr>
            <w:top w:val="none" w:sz="0" w:space="0" w:color="auto"/>
            <w:left w:val="none" w:sz="0" w:space="0" w:color="auto"/>
            <w:bottom w:val="none" w:sz="0" w:space="0" w:color="auto"/>
            <w:right w:val="none" w:sz="0" w:space="0" w:color="auto"/>
          </w:divBdr>
        </w:div>
        <w:div w:id="1451436686">
          <w:marLeft w:val="0"/>
          <w:marRight w:val="0"/>
          <w:marTop w:val="0"/>
          <w:marBottom w:val="0"/>
          <w:divBdr>
            <w:top w:val="none" w:sz="0" w:space="0" w:color="auto"/>
            <w:left w:val="none" w:sz="0" w:space="0" w:color="auto"/>
            <w:bottom w:val="none" w:sz="0" w:space="0" w:color="auto"/>
            <w:right w:val="none" w:sz="0" w:space="0" w:color="auto"/>
          </w:divBdr>
          <w:divsChild>
            <w:div w:id="808397499">
              <w:marLeft w:val="0"/>
              <w:marRight w:val="0"/>
              <w:marTop w:val="0"/>
              <w:marBottom w:val="0"/>
              <w:divBdr>
                <w:top w:val="none" w:sz="0" w:space="0" w:color="auto"/>
                <w:left w:val="none" w:sz="0" w:space="0" w:color="auto"/>
                <w:bottom w:val="none" w:sz="0" w:space="0" w:color="auto"/>
                <w:right w:val="none" w:sz="0" w:space="0" w:color="auto"/>
              </w:divBdr>
            </w:div>
            <w:div w:id="18242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048">
      <w:bodyDiv w:val="1"/>
      <w:marLeft w:val="0"/>
      <w:marRight w:val="0"/>
      <w:marTop w:val="0"/>
      <w:marBottom w:val="0"/>
      <w:divBdr>
        <w:top w:val="none" w:sz="0" w:space="0" w:color="auto"/>
        <w:left w:val="none" w:sz="0" w:space="0" w:color="auto"/>
        <w:bottom w:val="none" w:sz="0" w:space="0" w:color="auto"/>
        <w:right w:val="none" w:sz="0" w:space="0" w:color="auto"/>
      </w:divBdr>
    </w:div>
    <w:div w:id="139153264">
      <w:bodyDiv w:val="1"/>
      <w:marLeft w:val="0"/>
      <w:marRight w:val="0"/>
      <w:marTop w:val="0"/>
      <w:marBottom w:val="0"/>
      <w:divBdr>
        <w:top w:val="none" w:sz="0" w:space="0" w:color="auto"/>
        <w:left w:val="none" w:sz="0" w:space="0" w:color="auto"/>
        <w:bottom w:val="none" w:sz="0" w:space="0" w:color="auto"/>
        <w:right w:val="none" w:sz="0" w:space="0" w:color="auto"/>
      </w:divBdr>
    </w:div>
    <w:div w:id="239366886">
      <w:bodyDiv w:val="1"/>
      <w:marLeft w:val="0"/>
      <w:marRight w:val="0"/>
      <w:marTop w:val="0"/>
      <w:marBottom w:val="0"/>
      <w:divBdr>
        <w:top w:val="none" w:sz="0" w:space="0" w:color="auto"/>
        <w:left w:val="none" w:sz="0" w:space="0" w:color="auto"/>
        <w:bottom w:val="none" w:sz="0" w:space="0" w:color="auto"/>
        <w:right w:val="none" w:sz="0" w:space="0" w:color="auto"/>
      </w:divBdr>
    </w:div>
    <w:div w:id="241985366">
      <w:bodyDiv w:val="1"/>
      <w:marLeft w:val="0"/>
      <w:marRight w:val="0"/>
      <w:marTop w:val="0"/>
      <w:marBottom w:val="0"/>
      <w:divBdr>
        <w:top w:val="none" w:sz="0" w:space="0" w:color="auto"/>
        <w:left w:val="none" w:sz="0" w:space="0" w:color="auto"/>
        <w:bottom w:val="none" w:sz="0" w:space="0" w:color="auto"/>
        <w:right w:val="none" w:sz="0" w:space="0" w:color="auto"/>
      </w:divBdr>
    </w:div>
    <w:div w:id="248538855">
      <w:bodyDiv w:val="1"/>
      <w:marLeft w:val="0"/>
      <w:marRight w:val="0"/>
      <w:marTop w:val="0"/>
      <w:marBottom w:val="0"/>
      <w:divBdr>
        <w:top w:val="none" w:sz="0" w:space="0" w:color="auto"/>
        <w:left w:val="none" w:sz="0" w:space="0" w:color="auto"/>
        <w:bottom w:val="none" w:sz="0" w:space="0" w:color="auto"/>
        <w:right w:val="none" w:sz="0" w:space="0" w:color="auto"/>
      </w:divBdr>
    </w:div>
    <w:div w:id="440533633">
      <w:bodyDiv w:val="1"/>
      <w:marLeft w:val="0"/>
      <w:marRight w:val="0"/>
      <w:marTop w:val="0"/>
      <w:marBottom w:val="0"/>
      <w:divBdr>
        <w:top w:val="none" w:sz="0" w:space="0" w:color="auto"/>
        <w:left w:val="none" w:sz="0" w:space="0" w:color="auto"/>
        <w:bottom w:val="none" w:sz="0" w:space="0" w:color="auto"/>
        <w:right w:val="none" w:sz="0" w:space="0" w:color="auto"/>
      </w:divBdr>
      <w:divsChild>
        <w:div w:id="16087132">
          <w:marLeft w:val="0"/>
          <w:marRight w:val="0"/>
          <w:marTop w:val="0"/>
          <w:marBottom w:val="0"/>
          <w:divBdr>
            <w:top w:val="none" w:sz="0" w:space="0" w:color="auto"/>
            <w:left w:val="none" w:sz="0" w:space="0" w:color="auto"/>
            <w:bottom w:val="none" w:sz="0" w:space="0" w:color="auto"/>
            <w:right w:val="none" w:sz="0" w:space="0" w:color="auto"/>
          </w:divBdr>
        </w:div>
        <w:div w:id="21521864">
          <w:marLeft w:val="0"/>
          <w:marRight w:val="0"/>
          <w:marTop w:val="0"/>
          <w:marBottom w:val="0"/>
          <w:divBdr>
            <w:top w:val="none" w:sz="0" w:space="0" w:color="auto"/>
            <w:left w:val="none" w:sz="0" w:space="0" w:color="auto"/>
            <w:bottom w:val="none" w:sz="0" w:space="0" w:color="auto"/>
            <w:right w:val="none" w:sz="0" w:space="0" w:color="auto"/>
          </w:divBdr>
        </w:div>
        <w:div w:id="41173354">
          <w:marLeft w:val="0"/>
          <w:marRight w:val="0"/>
          <w:marTop w:val="0"/>
          <w:marBottom w:val="0"/>
          <w:divBdr>
            <w:top w:val="none" w:sz="0" w:space="0" w:color="auto"/>
            <w:left w:val="none" w:sz="0" w:space="0" w:color="auto"/>
            <w:bottom w:val="none" w:sz="0" w:space="0" w:color="auto"/>
            <w:right w:val="none" w:sz="0" w:space="0" w:color="auto"/>
          </w:divBdr>
        </w:div>
        <w:div w:id="50229072">
          <w:marLeft w:val="0"/>
          <w:marRight w:val="0"/>
          <w:marTop w:val="0"/>
          <w:marBottom w:val="0"/>
          <w:divBdr>
            <w:top w:val="none" w:sz="0" w:space="0" w:color="auto"/>
            <w:left w:val="none" w:sz="0" w:space="0" w:color="auto"/>
            <w:bottom w:val="none" w:sz="0" w:space="0" w:color="auto"/>
            <w:right w:val="none" w:sz="0" w:space="0" w:color="auto"/>
          </w:divBdr>
        </w:div>
        <w:div w:id="50930747">
          <w:marLeft w:val="0"/>
          <w:marRight w:val="0"/>
          <w:marTop w:val="0"/>
          <w:marBottom w:val="0"/>
          <w:divBdr>
            <w:top w:val="none" w:sz="0" w:space="0" w:color="auto"/>
            <w:left w:val="none" w:sz="0" w:space="0" w:color="auto"/>
            <w:bottom w:val="none" w:sz="0" w:space="0" w:color="auto"/>
            <w:right w:val="none" w:sz="0" w:space="0" w:color="auto"/>
          </w:divBdr>
        </w:div>
        <w:div w:id="72244743">
          <w:marLeft w:val="0"/>
          <w:marRight w:val="0"/>
          <w:marTop w:val="0"/>
          <w:marBottom w:val="0"/>
          <w:divBdr>
            <w:top w:val="none" w:sz="0" w:space="0" w:color="auto"/>
            <w:left w:val="none" w:sz="0" w:space="0" w:color="auto"/>
            <w:bottom w:val="none" w:sz="0" w:space="0" w:color="auto"/>
            <w:right w:val="none" w:sz="0" w:space="0" w:color="auto"/>
          </w:divBdr>
        </w:div>
        <w:div w:id="76176006">
          <w:marLeft w:val="0"/>
          <w:marRight w:val="0"/>
          <w:marTop w:val="0"/>
          <w:marBottom w:val="0"/>
          <w:divBdr>
            <w:top w:val="none" w:sz="0" w:space="0" w:color="auto"/>
            <w:left w:val="none" w:sz="0" w:space="0" w:color="auto"/>
            <w:bottom w:val="none" w:sz="0" w:space="0" w:color="auto"/>
            <w:right w:val="none" w:sz="0" w:space="0" w:color="auto"/>
          </w:divBdr>
        </w:div>
        <w:div w:id="125700977">
          <w:marLeft w:val="0"/>
          <w:marRight w:val="0"/>
          <w:marTop w:val="0"/>
          <w:marBottom w:val="0"/>
          <w:divBdr>
            <w:top w:val="none" w:sz="0" w:space="0" w:color="auto"/>
            <w:left w:val="none" w:sz="0" w:space="0" w:color="auto"/>
            <w:bottom w:val="none" w:sz="0" w:space="0" w:color="auto"/>
            <w:right w:val="none" w:sz="0" w:space="0" w:color="auto"/>
          </w:divBdr>
        </w:div>
        <w:div w:id="141699860">
          <w:marLeft w:val="0"/>
          <w:marRight w:val="0"/>
          <w:marTop w:val="0"/>
          <w:marBottom w:val="0"/>
          <w:divBdr>
            <w:top w:val="none" w:sz="0" w:space="0" w:color="auto"/>
            <w:left w:val="none" w:sz="0" w:space="0" w:color="auto"/>
            <w:bottom w:val="none" w:sz="0" w:space="0" w:color="auto"/>
            <w:right w:val="none" w:sz="0" w:space="0" w:color="auto"/>
          </w:divBdr>
        </w:div>
        <w:div w:id="180320314">
          <w:marLeft w:val="0"/>
          <w:marRight w:val="0"/>
          <w:marTop w:val="0"/>
          <w:marBottom w:val="0"/>
          <w:divBdr>
            <w:top w:val="none" w:sz="0" w:space="0" w:color="auto"/>
            <w:left w:val="none" w:sz="0" w:space="0" w:color="auto"/>
            <w:bottom w:val="none" w:sz="0" w:space="0" w:color="auto"/>
            <w:right w:val="none" w:sz="0" w:space="0" w:color="auto"/>
          </w:divBdr>
        </w:div>
        <w:div w:id="190730812">
          <w:marLeft w:val="0"/>
          <w:marRight w:val="0"/>
          <w:marTop w:val="0"/>
          <w:marBottom w:val="0"/>
          <w:divBdr>
            <w:top w:val="none" w:sz="0" w:space="0" w:color="auto"/>
            <w:left w:val="none" w:sz="0" w:space="0" w:color="auto"/>
            <w:bottom w:val="none" w:sz="0" w:space="0" w:color="auto"/>
            <w:right w:val="none" w:sz="0" w:space="0" w:color="auto"/>
          </w:divBdr>
        </w:div>
        <w:div w:id="207029486">
          <w:marLeft w:val="0"/>
          <w:marRight w:val="0"/>
          <w:marTop w:val="0"/>
          <w:marBottom w:val="0"/>
          <w:divBdr>
            <w:top w:val="none" w:sz="0" w:space="0" w:color="auto"/>
            <w:left w:val="none" w:sz="0" w:space="0" w:color="auto"/>
            <w:bottom w:val="none" w:sz="0" w:space="0" w:color="auto"/>
            <w:right w:val="none" w:sz="0" w:space="0" w:color="auto"/>
          </w:divBdr>
        </w:div>
        <w:div w:id="228610822">
          <w:marLeft w:val="0"/>
          <w:marRight w:val="0"/>
          <w:marTop w:val="0"/>
          <w:marBottom w:val="0"/>
          <w:divBdr>
            <w:top w:val="none" w:sz="0" w:space="0" w:color="auto"/>
            <w:left w:val="none" w:sz="0" w:space="0" w:color="auto"/>
            <w:bottom w:val="none" w:sz="0" w:space="0" w:color="auto"/>
            <w:right w:val="none" w:sz="0" w:space="0" w:color="auto"/>
          </w:divBdr>
        </w:div>
        <w:div w:id="242840651">
          <w:marLeft w:val="0"/>
          <w:marRight w:val="0"/>
          <w:marTop w:val="0"/>
          <w:marBottom w:val="0"/>
          <w:divBdr>
            <w:top w:val="none" w:sz="0" w:space="0" w:color="auto"/>
            <w:left w:val="none" w:sz="0" w:space="0" w:color="auto"/>
            <w:bottom w:val="none" w:sz="0" w:space="0" w:color="auto"/>
            <w:right w:val="none" w:sz="0" w:space="0" w:color="auto"/>
          </w:divBdr>
        </w:div>
        <w:div w:id="244146270">
          <w:marLeft w:val="0"/>
          <w:marRight w:val="0"/>
          <w:marTop w:val="0"/>
          <w:marBottom w:val="0"/>
          <w:divBdr>
            <w:top w:val="none" w:sz="0" w:space="0" w:color="auto"/>
            <w:left w:val="none" w:sz="0" w:space="0" w:color="auto"/>
            <w:bottom w:val="none" w:sz="0" w:space="0" w:color="auto"/>
            <w:right w:val="none" w:sz="0" w:space="0" w:color="auto"/>
          </w:divBdr>
        </w:div>
        <w:div w:id="245922333">
          <w:marLeft w:val="0"/>
          <w:marRight w:val="0"/>
          <w:marTop w:val="0"/>
          <w:marBottom w:val="0"/>
          <w:divBdr>
            <w:top w:val="none" w:sz="0" w:space="0" w:color="auto"/>
            <w:left w:val="none" w:sz="0" w:space="0" w:color="auto"/>
            <w:bottom w:val="none" w:sz="0" w:space="0" w:color="auto"/>
            <w:right w:val="none" w:sz="0" w:space="0" w:color="auto"/>
          </w:divBdr>
        </w:div>
        <w:div w:id="247545605">
          <w:marLeft w:val="0"/>
          <w:marRight w:val="0"/>
          <w:marTop w:val="0"/>
          <w:marBottom w:val="0"/>
          <w:divBdr>
            <w:top w:val="none" w:sz="0" w:space="0" w:color="auto"/>
            <w:left w:val="none" w:sz="0" w:space="0" w:color="auto"/>
            <w:bottom w:val="none" w:sz="0" w:space="0" w:color="auto"/>
            <w:right w:val="none" w:sz="0" w:space="0" w:color="auto"/>
          </w:divBdr>
        </w:div>
        <w:div w:id="348414326">
          <w:marLeft w:val="0"/>
          <w:marRight w:val="0"/>
          <w:marTop w:val="0"/>
          <w:marBottom w:val="0"/>
          <w:divBdr>
            <w:top w:val="none" w:sz="0" w:space="0" w:color="auto"/>
            <w:left w:val="none" w:sz="0" w:space="0" w:color="auto"/>
            <w:bottom w:val="none" w:sz="0" w:space="0" w:color="auto"/>
            <w:right w:val="none" w:sz="0" w:space="0" w:color="auto"/>
          </w:divBdr>
        </w:div>
        <w:div w:id="351802447">
          <w:marLeft w:val="0"/>
          <w:marRight w:val="0"/>
          <w:marTop w:val="0"/>
          <w:marBottom w:val="0"/>
          <w:divBdr>
            <w:top w:val="none" w:sz="0" w:space="0" w:color="auto"/>
            <w:left w:val="none" w:sz="0" w:space="0" w:color="auto"/>
            <w:bottom w:val="none" w:sz="0" w:space="0" w:color="auto"/>
            <w:right w:val="none" w:sz="0" w:space="0" w:color="auto"/>
          </w:divBdr>
        </w:div>
        <w:div w:id="372849554">
          <w:marLeft w:val="0"/>
          <w:marRight w:val="0"/>
          <w:marTop w:val="0"/>
          <w:marBottom w:val="0"/>
          <w:divBdr>
            <w:top w:val="none" w:sz="0" w:space="0" w:color="auto"/>
            <w:left w:val="none" w:sz="0" w:space="0" w:color="auto"/>
            <w:bottom w:val="none" w:sz="0" w:space="0" w:color="auto"/>
            <w:right w:val="none" w:sz="0" w:space="0" w:color="auto"/>
          </w:divBdr>
        </w:div>
        <w:div w:id="415902818">
          <w:marLeft w:val="0"/>
          <w:marRight w:val="0"/>
          <w:marTop w:val="0"/>
          <w:marBottom w:val="0"/>
          <w:divBdr>
            <w:top w:val="none" w:sz="0" w:space="0" w:color="auto"/>
            <w:left w:val="none" w:sz="0" w:space="0" w:color="auto"/>
            <w:bottom w:val="none" w:sz="0" w:space="0" w:color="auto"/>
            <w:right w:val="none" w:sz="0" w:space="0" w:color="auto"/>
          </w:divBdr>
        </w:div>
        <w:div w:id="455489574">
          <w:marLeft w:val="0"/>
          <w:marRight w:val="0"/>
          <w:marTop w:val="0"/>
          <w:marBottom w:val="0"/>
          <w:divBdr>
            <w:top w:val="none" w:sz="0" w:space="0" w:color="auto"/>
            <w:left w:val="none" w:sz="0" w:space="0" w:color="auto"/>
            <w:bottom w:val="none" w:sz="0" w:space="0" w:color="auto"/>
            <w:right w:val="none" w:sz="0" w:space="0" w:color="auto"/>
          </w:divBdr>
        </w:div>
        <w:div w:id="511187460">
          <w:marLeft w:val="0"/>
          <w:marRight w:val="0"/>
          <w:marTop w:val="0"/>
          <w:marBottom w:val="0"/>
          <w:divBdr>
            <w:top w:val="none" w:sz="0" w:space="0" w:color="auto"/>
            <w:left w:val="none" w:sz="0" w:space="0" w:color="auto"/>
            <w:bottom w:val="none" w:sz="0" w:space="0" w:color="auto"/>
            <w:right w:val="none" w:sz="0" w:space="0" w:color="auto"/>
          </w:divBdr>
        </w:div>
        <w:div w:id="514613352">
          <w:marLeft w:val="0"/>
          <w:marRight w:val="0"/>
          <w:marTop w:val="0"/>
          <w:marBottom w:val="0"/>
          <w:divBdr>
            <w:top w:val="none" w:sz="0" w:space="0" w:color="auto"/>
            <w:left w:val="none" w:sz="0" w:space="0" w:color="auto"/>
            <w:bottom w:val="none" w:sz="0" w:space="0" w:color="auto"/>
            <w:right w:val="none" w:sz="0" w:space="0" w:color="auto"/>
          </w:divBdr>
        </w:div>
        <w:div w:id="536282039">
          <w:marLeft w:val="0"/>
          <w:marRight w:val="0"/>
          <w:marTop w:val="0"/>
          <w:marBottom w:val="0"/>
          <w:divBdr>
            <w:top w:val="none" w:sz="0" w:space="0" w:color="auto"/>
            <w:left w:val="none" w:sz="0" w:space="0" w:color="auto"/>
            <w:bottom w:val="none" w:sz="0" w:space="0" w:color="auto"/>
            <w:right w:val="none" w:sz="0" w:space="0" w:color="auto"/>
          </w:divBdr>
        </w:div>
        <w:div w:id="548496014">
          <w:marLeft w:val="0"/>
          <w:marRight w:val="0"/>
          <w:marTop w:val="0"/>
          <w:marBottom w:val="0"/>
          <w:divBdr>
            <w:top w:val="none" w:sz="0" w:space="0" w:color="auto"/>
            <w:left w:val="none" w:sz="0" w:space="0" w:color="auto"/>
            <w:bottom w:val="none" w:sz="0" w:space="0" w:color="auto"/>
            <w:right w:val="none" w:sz="0" w:space="0" w:color="auto"/>
          </w:divBdr>
        </w:div>
        <w:div w:id="586958500">
          <w:marLeft w:val="0"/>
          <w:marRight w:val="0"/>
          <w:marTop w:val="0"/>
          <w:marBottom w:val="0"/>
          <w:divBdr>
            <w:top w:val="none" w:sz="0" w:space="0" w:color="auto"/>
            <w:left w:val="none" w:sz="0" w:space="0" w:color="auto"/>
            <w:bottom w:val="none" w:sz="0" w:space="0" w:color="auto"/>
            <w:right w:val="none" w:sz="0" w:space="0" w:color="auto"/>
          </w:divBdr>
        </w:div>
        <w:div w:id="597566474">
          <w:marLeft w:val="0"/>
          <w:marRight w:val="0"/>
          <w:marTop w:val="0"/>
          <w:marBottom w:val="0"/>
          <w:divBdr>
            <w:top w:val="none" w:sz="0" w:space="0" w:color="auto"/>
            <w:left w:val="none" w:sz="0" w:space="0" w:color="auto"/>
            <w:bottom w:val="none" w:sz="0" w:space="0" w:color="auto"/>
            <w:right w:val="none" w:sz="0" w:space="0" w:color="auto"/>
          </w:divBdr>
        </w:div>
        <w:div w:id="627052626">
          <w:marLeft w:val="0"/>
          <w:marRight w:val="0"/>
          <w:marTop w:val="0"/>
          <w:marBottom w:val="0"/>
          <w:divBdr>
            <w:top w:val="none" w:sz="0" w:space="0" w:color="auto"/>
            <w:left w:val="none" w:sz="0" w:space="0" w:color="auto"/>
            <w:bottom w:val="none" w:sz="0" w:space="0" w:color="auto"/>
            <w:right w:val="none" w:sz="0" w:space="0" w:color="auto"/>
          </w:divBdr>
        </w:div>
        <w:div w:id="661157034">
          <w:marLeft w:val="0"/>
          <w:marRight w:val="0"/>
          <w:marTop w:val="0"/>
          <w:marBottom w:val="0"/>
          <w:divBdr>
            <w:top w:val="none" w:sz="0" w:space="0" w:color="auto"/>
            <w:left w:val="none" w:sz="0" w:space="0" w:color="auto"/>
            <w:bottom w:val="none" w:sz="0" w:space="0" w:color="auto"/>
            <w:right w:val="none" w:sz="0" w:space="0" w:color="auto"/>
          </w:divBdr>
        </w:div>
        <w:div w:id="698580570">
          <w:marLeft w:val="0"/>
          <w:marRight w:val="0"/>
          <w:marTop w:val="0"/>
          <w:marBottom w:val="0"/>
          <w:divBdr>
            <w:top w:val="none" w:sz="0" w:space="0" w:color="auto"/>
            <w:left w:val="none" w:sz="0" w:space="0" w:color="auto"/>
            <w:bottom w:val="none" w:sz="0" w:space="0" w:color="auto"/>
            <w:right w:val="none" w:sz="0" w:space="0" w:color="auto"/>
          </w:divBdr>
        </w:div>
        <w:div w:id="698968644">
          <w:marLeft w:val="0"/>
          <w:marRight w:val="0"/>
          <w:marTop w:val="0"/>
          <w:marBottom w:val="0"/>
          <w:divBdr>
            <w:top w:val="none" w:sz="0" w:space="0" w:color="auto"/>
            <w:left w:val="none" w:sz="0" w:space="0" w:color="auto"/>
            <w:bottom w:val="none" w:sz="0" w:space="0" w:color="auto"/>
            <w:right w:val="none" w:sz="0" w:space="0" w:color="auto"/>
          </w:divBdr>
        </w:div>
        <w:div w:id="703599072">
          <w:marLeft w:val="0"/>
          <w:marRight w:val="0"/>
          <w:marTop w:val="0"/>
          <w:marBottom w:val="0"/>
          <w:divBdr>
            <w:top w:val="none" w:sz="0" w:space="0" w:color="auto"/>
            <w:left w:val="none" w:sz="0" w:space="0" w:color="auto"/>
            <w:bottom w:val="none" w:sz="0" w:space="0" w:color="auto"/>
            <w:right w:val="none" w:sz="0" w:space="0" w:color="auto"/>
          </w:divBdr>
        </w:div>
        <w:div w:id="746734800">
          <w:marLeft w:val="0"/>
          <w:marRight w:val="0"/>
          <w:marTop w:val="0"/>
          <w:marBottom w:val="0"/>
          <w:divBdr>
            <w:top w:val="none" w:sz="0" w:space="0" w:color="auto"/>
            <w:left w:val="none" w:sz="0" w:space="0" w:color="auto"/>
            <w:bottom w:val="none" w:sz="0" w:space="0" w:color="auto"/>
            <w:right w:val="none" w:sz="0" w:space="0" w:color="auto"/>
          </w:divBdr>
        </w:div>
        <w:div w:id="754976360">
          <w:marLeft w:val="0"/>
          <w:marRight w:val="0"/>
          <w:marTop w:val="0"/>
          <w:marBottom w:val="0"/>
          <w:divBdr>
            <w:top w:val="none" w:sz="0" w:space="0" w:color="auto"/>
            <w:left w:val="none" w:sz="0" w:space="0" w:color="auto"/>
            <w:bottom w:val="none" w:sz="0" w:space="0" w:color="auto"/>
            <w:right w:val="none" w:sz="0" w:space="0" w:color="auto"/>
          </w:divBdr>
        </w:div>
        <w:div w:id="755830512">
          <w:marLeft w:val="0"/>
          <w:marRight w:val="0"/>
          <w:marTop w:val="0"/>
          <w:marBottom w:val="0"/>
          <w:divBdr>
            <w:top w:val="none" w:sz="0" w:space="0" w:color="auto"/>
            <w:left w:val="none" w:sz="0" w:space="0" w:color="auto"/>
            <w:bottom w:val="none" w:sz="0" w:space="0" w:color="auto"/>
            <w:right w:val="none" w:sz="0" w:space="0" w:color="auto"/>
          </w:divBdr>
        </w:div>
        <w:div w:id="775101502">
          <w:marLeft w:val="0"/>
          <w:marRight w:val="0"/>
          <w:marTop w:val="0"/>
          <w:marBottom w:val="0"/>
          <w:divBdr>
            <w:top w:val="none" w:sz="0" w:space="0" w:color="auto"/>
            <w:left w:val="none" w:sz="0" w:space="0" w:color="auto"/>
            <w:bottom w:val="none" w:sz="0" w:space="0" w:color="auto"/>
            <w:right w:val="none" w:sz="0" w:space="0" w:color="auto"/>
          </w:divBdr>
        </w:div>
        <w:div w:id="810828690">
          <w:marLeft w:val="0"/>
          <w:marRight w:val="0"/>
          <w:marTop w:val="0"/>
          <w:marBottom w:val="0"/>
          <w:divBdr>
            <w:top w:val="none" w:sz="0" w:space="0" w:color="auto"/>
            <w:left w:val="none" w:sz="0" w:space="0" w:color="auto"/>
            <w:bottom w:val="none" w:sz="0" w:space="0" w:color="auto"/>
            <w:right w:val="none" w:sz="0" w:space="0" w:color="auto"/>
          </w:divBdr>
        </w:div>
        <w:div w:id="820272316">
          <w:marLeft w:val="0"/>
          <w:marRight w:val="0"/>
          <w:marTop w:val="0"/>
          <w:marBottom w:val="0"/>
          <w:divBdr>
            <w:top w:val="none" w:sz="0" w:space="0" w:color="auto"/>
            <w:left w:val="none" w:sz="0" w:space="0" w:color="auto"/>
            <w:bottom w:val="none" w:sz="0" w:space="0" w:color="auto"/>
            <w:right w:val="none" w:sz="0" w:space="0" w:color="auto"/>
          </w:divBdr>
        </w:div>
        <w:div w:id="831336391">
          <w:marLeft w:val="0"/>
          <w:marRight w:val="0"/>
          <w:marTop w:val="0"/>
          <w:marBottom w:val="0"/>
          <w:divBdr>
            <w:top w:val="none" w:sz="0" w:space="0" w:color="auto"/>
            <w:left w:val="none" w:sz="0" w:space="0" w:color="auto"/>
            <w:bottom w:val="none" w:sz="0" w:space="0" w:color="auto"/>
            <w:right w:val="none" w:sz="0" w:space="0" w:color="auto"/>
          </w:divBdr>
        </w:div>
        <w:div w:id="832531196">
          <w:marLeft w:val="0"/>
          <w:marRight w:val="0"/>
          <w:marTop w:val="0"/>
          <w:marBottom w:val="0"/>
          <w:divBdr>
            <w:top w:val="none" w:sz="0" w:space="0" w:color="auto"/>
            <w:left w:val="none" w:sz="0" w:space="0" w:color="auto"/>
            <w:bottom w:val="none" w:sz="0" w:space="0" w:color="auto"/>
            <w:right w:val="none" w:sz="0" w:space="0" w:color="auto"/>
          </w:divBdr>
        </w:div>
        <w:div w:id="834538524">
          <w:marLeft w:val="0"/>
          <w:marRight w:val="0"/>
          <w:marTop w:val="0"/>
          <w:marBottom w:val="0"/>
          <w:divBdr>
            <w:top w:val="none" w:sz="0" w:space="0" w:color="auto"/>
            <w:left w:val="none" w:sz="0" w:space="0" w:color="auto"/>
            <w:bottom w:val="none" w:sz="0" w:space="0" w:color="auto"/>
            <w:right w:val="none" w:sz="0" w:space="0" w:color="auto"/>
          </w:divBdr>
        </w:div>
        <w:div w:id="836192004">
          <w:marLeft w:val="0"/>
          <w:marRight w:val="0"/>
          <w:marTop w:val="0"/>
          <w:marBottom w:val="0"/>
          <w:divBdr>
            <w:top w:val="none" w:sz="0" w:space="0" w:color="auto"/>
            <w:left w:val="none" w:sz="0" w:space="0" w:color="auto"/>
            <w:bottom w:val="none" w:sz="0" w:space="0" w:color="auto"/>
            <w:right w:val="none" w:sz="0" w:space="0" w:color="auto"/>
          </w:divBdr>
        </w:div>
        <w:div w:id="864249787">
          <w:marLeft w:val="0"/>
          <w:marRight w:val="0"/>
          <w:marTop w:val="0"/>
          <w:marBottom w:val="0"/>
          <w:divBdr>
            <w:top w:val="none" w:sz="0" w:space="0" w:color="auto"/>
            <w:left w:val="none" w:sz="0" w:space="0" w:color="auto"/>
            <w:bottom w:val="none" w:sz="0" w:space="0" w:color="auto"/>
            <w:right w:val="none" w:sz="0" w:space="0" w:color="auto"/>
          </w:divBdr>
        </w:div>
        <w:div w:id="945622868">
          <w:marLeft w:val="0"/>
          <w:marRight w:val="0"/>
          <w:marTop w:val="0"/>
          <w:marBottom w:val="0"/>
          <w:divBdr>
            <w:top w:val="none" w:sz="0" w:space="0" w:color="auto"/>
            <w:left w:val="none" w:sz="0" w:space="0" w:color="auto"/>
            <w:bottom w:val="none" w:sz="0" w:space="0" w:color="auto"/>
            <w:right w:val="none" w:sz="0" w:space="0" w:color="auto"/>
          </w:divBdr>
        </w:div>
        <w:div w:id="997730994">
          <w:marLeft w:val="0"/>
          <w:marRight w:val="0"/>
          <w:marTop w:val="0"/>
          <w:marBottom w:val="0"/>
          <w:divBdr>
            <w:top w:val="none" w:sz="0" w:space="0" w:color="auto"/>
            <w:left w:val="none" w:sz="0" w:space="0" w:color="auto"/>
            <w:bottom w:val="none" w:sz="0" w:space="0" w:color="auto"/>
            <w:right w:val="none" w:sz="0" w:space="0" w:color="auto"/>
          </w:divBdr>
        </w:div>
        <w:div w:id="1074162829">
          <w:marLeft w:val="0"/>
          <w:marRight w:val="0"/>
          <w:marTop w:val="0"/>
          <w:marBottom w:val="0"/>
          <w:divBdr>
            <w:top w:val="none" w:sz="0" w:space="0" w:color="auto"/>
            <w:left w:val="none" w:sz="0" w:space="0" w:color="auto"/>
            <w:bottom w:val="none" w:sz="0" w:space="0" w:color="auto"/>
            <w:right w:val="none" w:sz="0" w:space="0" w:color="auto"/>
          </w:divBdr>
        </w:div>
        <w:div w:id="1078163957">
          <w:marLeft w:val="0"/>
          <w:marRight w:val="0"/>
          <w:marTop w:val="0"/>
          <w:marBottom w:val="0"/>
          <w:divBdr>
            <w:top w:val="none" w:sz="0" w:space="0" w:color="auto"/>
            <w:left w:val="none" w:sz="0" w:space="0" w:color="auto"/>
            <w:bottom w:val="none" w:sz="0" w:space="0" w:color="auto"/>
            <w:right w:val="none" w:sz="0" w:space="0" w:color="auto"/>
          </w:divBdr>
        </w:div>
        <w:div w:id="1121193810">
          <w:marLeft w:val="0"/>
          <w:marRight w:val="0"/>
          <w:marTop w:val="0"/>
          <w:marBottom w:val="0"/>
          <w:divBdr>
            <w:top w:val="none" w:sz="0" w:space="0" w:color="auto"/>
            <w:left w:val="none" w:sz="0" w:space="0" w:color="auto"/>
            <w:bottom w:val="none" w:sz="0" w:space="0" w:color="auto"/>
            <w:right w:val="none" w:sz="0" w:space="0" w:color="auto"/>
          </w:divBdr>
        </w:div>
        <w:div w:id="1197498991">
          <w:marLeft w:val="0"/>
          <w:marRight w:val="0"/>
          <w:marTop w:val="0"/>
          <w:marBottom w:val="0"/>
          <w:divBdr>
            <w:top w:val="none" w:sz="0" w:space="0" w:color="auto"/>
            <w:left w:val="none" w:sz="0" w:space="0" w:color="auto"/>
            <w:bottom w:val="none" w:sz="0" w:space="0" w:color="auto"/>
            <w:right w:val="none" w:sz="0" w:space="0" w:color="auto"/>
          </w:divBdr>
        </w:div>
        <w:div w:id="1301350336">
          <w:marLeft w:val="0"/>
          <w:marRight w:val="0"/>
          <w:marTop w:val="0"/>
          <w:marBottom w:val="0"/>
          <w:divBdr>
            <w:top w:val="none" w:sz="0" w:space="0" w:color="auto"/>
            <w:left w:val="none" w:sz="0" w:space="0" w:color="auto"/>
            <w:bottom w:val="none" w:sz="0" w:space="0" w:color="auto"/>
            <w:right w:val="none" w:sz="0" w:space="0" w:color="auto"/>
          </w:divBdr>
        </w:div>
        <w:div w:id="1317108791">
          <w:marLeft w:val="0"/>
          <w:marRight w:val="0"/>
          <w:marTop w:val="0"/>
          <w:marBottom w:val="0"/>
          <w:divBdr>
            <w:top w:val="none" w:sz="0" w:space="0" w:color="auto"/>
            <w:left w:val="none" w:sz="0" w:space="0" w:color="auto"/>
            <w:bottom w:val="none" w:sz="0" w:space="0" w:color="auto"/>
            <w:right w:val="none" w:sz="0" w:space="0" w:color="auto"/>
          </w:divBdr>
        </w:div>
        <w:div w:id="1350834643">
          <w:marLeft w:val="0"/>
          <w:marRight w:val="0"/>
          <w:marTop w:val="0"/>
          <w:marBottom w:val="0"/>
          <w:divBdr>
            <w:top w:val="none" w:sz="0" w:space="0" w:color="auto"/>
            <w:left w:val="none" w:sz="0" w:space="0" w:color="auto"/>
            <w:bottom w:val="none" w:sz="0" w:space="0" w:color="auto"/>
            <w:right w:val="none" w:sz="0" w:space="0" w:color="auto"/>
          </w:divBdr>
        </w:div>
        <w:div w:id="1352222568">
          <w:marLeft w:val="0"/>
          <w:marRight w:val="0"/>
          <w:marTop w:val="0"/>
          <w:marBottom w:val="0"/>
          <w:divBdr>
            <w:top w:val="none" w:sz="0" w:space="0" w:color="auto"/>
            <w:left w:val="none" w:sz="0" w:space="0" w:color="auto"/>
            <w:bottom w:val="none" w:sz="0" w:space="0" w:color="auto"/>
            <w:right w:val="none" w:sz="0" w:space="0" w:color="auto"/>
          </w:divBdr>
        </w:div>
        <w:div w:id="1389109944">
          <w:marLeft w:val="0"/>
          <w:marRight w:val="0"/>
          <w:marTop w:val="0"/>
          <w:marBottom w:val="0"/>
          <w:divBdr>
            <w:top w:val="none" w:sz="0" w:space="0" w:color="auto"/>
            <w:left w:val="none" w:sz="0" w:space="0" w:color="auto"/>
            <w:bottom w:val="none" w:sz="0" w:space="0" w:color="auto"/>
            <w:right w:val="none" w:sz="0" w:space="0" w:color="auto"/>
          </w:divBdr>
        </w:div>
        <w:div w:id="1421023011">
          <w:marLeft w:val="0"/>
          <w:marRight w:val="0"/>
          <w:marTop w:val="0"/>
          <w:marBottom w:val="0"/>
          <w:divBdr>
            <w:top w:val="none" w:sz="0" w:space="0" w:color="auto"/>
            <w:left w:val="none" w:sz="0" w:space="0" w:color="auto"/>
            <w:bottom w:val="none" w:sz="0" w:space="0" w:color="auto"/>
            <w:right w:val="none" w:sz="0" w:space="0" w:color="auto"/>
          </w:divBdr>
        </w:div>
        <w:div w:id="1430539223">
          <w:marLeft w:val="0"/>
          <w:marRight w:val="0"/>
          <w:marTop w:val="0"/>
          <w:marBottom w:val="0"/>
          <w:divBdr>
            <w:top w:val="none" w:sz="0" w:space="0" w:color="auto"/>
            <w:left w:val="none" w:sz="0" w:space="0" w:color="auto"/>
            <w:bottom w:val="none" w:sz="0" w:space="0" w:color="auto"/>
            <w:right w:val="none" w:sz="0" w:space="0" w:color="auto"/>
          </w:divBdr>
        </w:div>
        <w:div w:id="1439912365">
          <w:marLeft w:val="0"/>
          <w:marRight w:val="0"/>
          <w:marTop w:val="0"/>
          <w:marBottom w:val="0"/>
          <w:divBdr>
            <w:top w:val="none" w:sz="0" w:space="0" w:color="auto"/>
            <w:left w:val="none" w:sz="0" w:space="0" w:color="auto"/>
            <w:bottom w:val="none" w:sz="0" w:space="0" w:color="auto"/>
            <w:right w:val="none" w:sz="0" w:space="0" w:color="auto"/>
          </w:divBdr>
        </w:div>
        <w:div w:id="1443375053">
          <w:marLeft w:val="0"/>
          <w:marRight w:val="0"/>
          <w:marTop w:val="0"/>
          <w:marBottom w:val="0"/>
          <w:divBdr>
            <w:top w:val="none" w:sz="0" w:space="0" w:color="auto"/>
            <w:left w:val="none" w:sz="0" w:space="0" w:color="auto"/>
            <w:bottom w:val="none" w:sz="0" w:space="0" w:color="auto"/>
            <w:right w:val="none" w:sz="0" w:space="0" w:color="auto"/>
          </w:divBdr>
        </w:div>
        <w:div w:id="1447116710">
          <w:marLeft w:val="0"/>
          <w:marRight w:val="0"/>
          <w:marTop w:val="0"/>
          <w:marBottom w:val="0"/>
          <w:divBdr>
            <w:top w:val="none" w:sz="0" w:space="0" w:color="auto"/>
            <w:left w:val="none" w:sz="0" w:space="0" w:color="auto"/>
            <w:bottom w:val="none" w:sz="0" w:space="0" w:color="auto"/>
            <w:right w:val="none" w:sz="0" w:space="0" w:color="auto"/>
          </w:divBdr>
        </w:div>
        <w:div w:id="1450195881">
          <w:marLeft w:val="0"/>
          <w:marRight w:val="0"/>
          <w:marTop w:val="0"/>
          <w:marBottom w:val="0"/>
          <w:divBdr>
            <w:top w:val="none" w:sz="0" w:space="0" w:color="auto"/>
            <w:left w:val="none" w:sz="0" w:space="0" w:color="auto"/>
            <w:bottom w:val="none" w:sz="0" w:space="0" w:color="auto"/>
            <w:right w:val="none" w:sz="0" w:space="0" w:color="auto"/>
          </w:divBdr>
        </w:div>
        <w:div w:id="1528594200">
          <w:marLeft w:val="0"/>
          <w:marRight w:val="0"/>
          <w:marTop w:val="0"/>
          <w:marBottom w:val="0"/>
          <w:divBdr>
            <w:top w:val="none" w:sz="0" w:space="0" w:color="auto"/>
            <w:left w:val="none" w:sz="0" w:space="0" w:color="auto"/>
            <w:bottom w:val="none" w:sz="0" w:space="0" w:color="auto"/>
            <w:right w:val="none" w:sz="0" w:space="0" w:color="auto"/>
          </w:divBdr>
        </w:div>
        <w:div w:id="1543595859">
          <w:marLeft w:val="0"/>
          <w:marRight w:val="0"/>
          <w:marTop w:val="0"/>
          <w:marBottom w:val="0"/>
          <w:divBdr>
            <w:top w:val="none" w:sz="0" w:space="0" w:color="auto"/>
            <w:left w:val="none" w:sz="0" w:space="0" w:color="auto"/>
            <w:bottom w:val="none" w:sz="0" w:space="0" w:color="auto"/>
            <w:right w:val="none" w:sz="0" w:space="0" w:color="auto"/>
          </w:divBdr>
        </w:div>
        <w:div w:id="1573347666">
          <w:marLeft w:val="0"/>
          <w:marRight w:val="0"/>
          <w:marTop w:val="0"/>
          <w:marBottom w:val="0"/>
          <w:divBdr>
            <w:top w:val="none" w:sz="0" w:space="0" w:color="auto"/>
            <w:left w:val="none" w:sz="0" w:space="0" w:color="auto"/>
            <w:bottom w:val="none" w:sz="0" w:space="0" w:color="auto"/>
            <w:right w:val="none" w:sz="0" w:space="0" w:color="auto"/>
          </w:divBdr>
        </w:div>
        <w:div w:id="1573738381">
          <w:marLeft w:val="0"/>
          <w:marRight w:val="0"/>
          <w:marTop w:val="0"/>
          <w:marBottom w:val="0"/>
          <w:divBdr>
            <w:top w:val="none" w:sz="0" w:space="0" w:color="auto"/>
            <w:left w:val="none" w:sz="0" w:space="0" w:color="auto"/>
            <w:bottom w:val="none" w:sz="0" w:space="0" w:color="auto"/>
            <w:right w:val="none" w:sz="0" w:space="0" w:color="auto"/>
          </w:divBdr>
        </w:div>
        <w:div w:id="1578856334">
          <w:marLeft w:val="0"/>
          <w:marRight w:val="0"/>
          <w:marTop w:val="0"/>
          <w:marBottom w:val="0"/>
          <w:divBdr>
            <w:top w:val="none" w:sz="0" w:space="0" w:color="auto"/>
            <w:left w:val="none" w:sz="0" w:space="0" w:color="auto"/>
            <w:bottom w:val="none" w:sz="0" w:space="0" w:color="auto"/>
            <w:right w:val="none" w:sz="0" w:space="0" w:color="auto"/>
          </w:divBdr>
        </w:div>
        <w:div w:id="1580359350">
          <w:marLeft w:val="0"/>
          <w:marRight w:val="0"/>
          <w:marTop w:val="0"/>
          <w:marBottom w:val="0"/>
          <w:divBdr>
            <w:top w:val="none" w:sz="0" w:space="0" w:color="auto"/>
            <w:left w:val="none" w:sz="0" w:space="0" w:color="auto"/>
            <w:bottom w:val="none" w:sz="0" w:space="0" w:color="auto"/>
            <w:right w:val="none" w:sz="0" w:space="0" w:color="auto"/>
          </w:divBdr>
        </w:div>
        <w:div w:id="1590037203">
          <w:marLeft w:val="0"/>
          <w:marRight w:val="0"/>
          <w:marTop w:val="0"/>
          <w:marBottom w:val="0"/>
          <w:divBdr>
            <w:top w:val="none" w:sz="0" w:space="0" w:color="auto"/>
            <w:left w:val="none" w:sz="0" w:space="0" w:color="auto"/>
            <w:bottom w:val="none" w:sz="0" w:space="0" w:color="auto"/>
            <w:right w:val="none" w:sz="0" w:space="0" w:color="auto"/>
          </w:divBdr>
        </w:div>
        <w:div w:id="1677460294">
          <w:marLeft w:val="0"/>
          <w:marRight w:val="0"/>
          <w:marTop w:val="0"/>
          <w:marBottom w:val="0"/>
          <w:divBdr>
            <w:top w:val="none" w:sz="0" w:space="0" w:color="auto"/>
            <w:left w:val="none" w:sz="0" w:space="0" w:color="auto"/>
            <w:bottom w:val="none" w:sz="0" w:space="0" w:color="auto"/>
            <w:right w:val="none" w:sz="0" w:space="0" w:color="auto"/>
          </w:divBdr>
        </w:div>
        <w:div w:id="1688216843">
          <w:marLeft w:val="0"/>
          <w:marRight w:val="0"/>
          <w:marTop w:val="0"/>
          <w:marBottom w:val="0"/>
          <w:divBdr>
            <w:top w:val="none" w:sz="0" w:space="0" w:color="auto"/>
            <w:left w:val="none" w:sz="0" w:space="0" w:color="auto"/>
            <w:bottom w:val="none" w:sz="0" w:space="0" w:color="auto"/>
            <w:right w:val="none" w:sz="0" w:space="0" w:color="auto"/>
          </w:divBdr>
        </w:div>
        <w:div w:id="1705058271">
          <w:marLeft w:val="0"/>
          <w:marRight w:val="0"/>
          <w:marTop w:val="0"/>
          <w:marBottom w:val="0"/>
          <w:divBdr>
            <w:top w:val="none" w:sz="0" w:space="0" w:color="auto"/>
            <w:left w:val="none" w:sz="0" w:space="0" w:color="auto"/>
            <w:bottom w:val="none" w:sz="0" w:space="0" w:color="auto"/>
            <w:right w:val="none" w:sz="0" w:space="0" w:color="auto"/>
          </w:divBdr>
        </w:div>
        <w:div w:id="1761295938">
          <w:marLeft w:val="0"/>
          <w:marRight w:val="0"/>
          <w:marTop w:val="0"/>
          <w:marBottom w:val="0"/>
          <w:divBdr>
            <w:top w:val="none" w:sz="0" w:space="0" w:color="auto"/>
            <w:left w:val="none" w:sz="0" w:space="0" w:color="auto"/>
            <w:bottom w:val="none" w:sz="0" w:space="0" w:color="auto"/>
            <w:right w:val="none" w:sz="0" w:space="0" w:color="auto"/>
          </w:divBdr>
        </w:div>
        <w:div w:id="1775979052">
          <w:marLeft w:val="0"/>
          <w:marRight w:val="0"/>
          <w:marTop w:val="0"/>
          <w:marBottom w:val="0"/>
          <w:divBdr>
            <w:top w:val="none" w:sz="0" w:space="0" w:color="auto"/>
            <w:left w:val="none" w:sz="0" w:space="0" w:color="auto"/>
            <w:bottom w:val="none" w:sz="0" w:space="0" w:color="auto"/>
            <w:right w:val="none" w:sz="0" w:space="0" w:color="auto"/>
          </w:divBdr>
        </w:div>
        <w:div w:id="1804616278">
          <w:marLeft w:val="0"/>
          <w:marRight w:val="0"/>
          <w:marTop w:val="0"/>
          <w:marBottom w:val="0"/>
          <w:divBdr>
            <w:top w:val="none" w:sz="0" w:space="0" w:color="auto"/>
            <w:left w:val="none" w:sz="0" w:space="0" w:color="auto"/>
            <w:bottom w:val="none" w:sz="0" w:space="0" w:color="auto"/>
            <w:right w:val="none" w:sz="0" w:space="0" w:color="auto"/>
          </w:divBdr>
        </w:div>
        <w:div w:id="1807818671">
          <w:marLeft w:val="0"/>
          <w:marRight w:val="0"/>
          <w:marTop w:val="0"/>
          <w:marBottom w:val="0"/>
          <w:divBdr>
            <w:top w:val="none" w:sz="0" w:space="0" w:color="auto"/>
            <w:left w:val="none" w:sz="0" w:space="0" w:color="auto"/>
            <w:bottom w:val="none" w:sz="0" w:space="0" w:color="auto"/>
            <w:right w:val="none" w:sz="0" w:space="0" w:color="auto"/>
          </w:divBdr>
        </w:div>
        <w:div w:id="1854606743">
          <w:marLeft w:val="0"/>
          <w:marRight w:val="0"/>
          <w:marTop w:val="0"/>
          <w:marBottom w:val="0"/>
          <w:divBdr>
            <w:top w:val="none" w:sz="0" w:space="0" w:color="auto"/>
            <w:left w:val="none" w:sz="0" w:space="0" w:color="auto"/>
            <w:bottom w:val="none" w:sz="0" w:space="0" w:color="auto"/>
            <w:right w:val="none" w:sz="0" w:space="0" w:color="auto"/>
          </w:divBdr>
        </w:div>
        <w:div w:id="1860578215">
          <w:marLeft w:val="0"/>
          <w:marRight w:val="0"/>
          <w:marTop w:val="0"/>
          <w:marBottom w:val="0"/>
          <w:divBdr>
            <w:top w:val="none" w:sz="0" w:space="0" w:color="auto"/>
            <w:left w:val="none" w:sz="0" w:space="0" w:color="auto"/>
            <w:bottom w:val="none" w:sz="0" w:space="0" w:color="auto"/>
            <w:right w:val="none" w:sz="0" w:space="0" w:color="auto"/>
          </w:divBdr>
        </w:div>
        <w:div w:id="1878397068">
          <w:marLeft w:val="0"/>
          <w:marRight w:val="0"/>
          <w:marTop w:val="0"/>
          <w:marBottom w:val="0"/>
          <w:divBdr>
            <w:top w:val="none" w:sz="0" w:space="0" w:color="auto"/>
            <w:left w:val="none" w:sz="0" w:space="0" w:color="auto"/>
            <w:bottom w:val="none" w:sz="0" w:space="0" w:color="auto"/>
            <w:right w:val="none" w:sz="0" w:space="0" w:color="auto"/>
          </w:divBdr>
        </w:div>
        <w:div w:id="1897427604">
          <w:marLeft w:val="0"/>
          <w:marRight w:val="0"/>
          <w:marTop w:val="0"/>
          <w:marBottom w:val="0"/>
          <w:divBdr>
            <w:top w:val="none" w:sz="0" w:space="0" w:color="auto"/>
            <w:left w:val="none" w:sz="0" w:space="0" w:color="auto"/>
            <w:bottom w:val="none" w:sz="0" w:space="0" w:color="auto"/>
            <w:right w:val="none" w:sz="0" w:space="0" w:color="auto"/>
          </w:divBdr>
        </w:div>
        <w:div w:id="1929728641">
          <w:marLeft w:val="0"/>
          <w:marRight w:val="0"/>
          <w:marTop w:val="0"/>
          <w:marBottom w:val="0"/>
          <w:divBdr>
            <w:top w:val="none" w:sz="0" w:space="0" w:color="auto"/>
            <w:left w:val="none" w:sz="0" w:space="0" w:color="auto"/>
            <w:bottom w:val="none" w:sz="0" w:space="0" w:color="auto"/>
            <w:right w:val="none" w:sz="0" w:space="0" w:color="auto"/>
          </w:divBdr>
        </w:div>
        <w:div w:id="1946230919">
          <w:marLeft w:val="0"/>
          <w:marRight w:val="0"/>
          <w:marTop w:val="0"/>
          <w:marBottom w:val="0"/>
          <w:divBdr>
            <w:top w:val="none" w:sz="0" w:space="0" w:color="auto"/>
            <w:left w:val="none" w:sz="0" w:space="0" w:color="auto"/>
            <w:bottom w:val="none" w:sz="0" w:space="0" w:color="auto"/>
            <w:right w:val="none" w:sz="0" w:space="0" w:color="auto"/>
          </w:divBdr>
        </w:div>
        <w:div w:id="1963532536">
          <w:marLeft w:val="0"/>
          <w:marRight w:val="0"/>
          <w:marTop w:val="0"/>
          <w:marBottom w:val="0"/>
          <w:divBdr>
            <w:top w:val="none" w:sz="0" w:space="0" w:color="auto"/>
            <w:left w:val="none" w:sz="0" w:space="0" w:color="auto"/>
            <w:bottom w:val="none" w:sz="0" w:space="0" w:color="auto"/>
            <w:right w:val="none" w:sz="0" w:space="0" w:color="auto"/>
          </w:divBdr>
        </w:div>
        <w:div w:id="2000692339">
          <w:marLeft w:val="0"/>
          <w:marRight w:val="0"/>
          <w:marTop w:val="0"/>
          <w:marBottom w:val="0"/>
          <w:divBdr>
            <w:top w:val="none" w:sz="0" w:space="0" w:color="auto"/>
            <w:left w:val="none" w:sz="0" w:space="0" w:color="auto"/>
            <w:bottom w:val="none" w:sz="0" w:space="0" w:color="auto"/>
            <w:right w:val="none" w:sz="0" w:space="0" w:color="auto"/>
          </w:divBdr>
        </w:div>
        <w:div w:id="2000964069">
          <w:marLeft w:val="0"/>
          <w:marRight w:val="0"/>
          <w:marTop w:val="0"/>
          <w:marBottom w:val="0"/>
          <w:divBdr>
            <w:top w:val="none" w:sz="0" w:space="0" w:color="auto"/>
            <w:left w:val="none" w:sz="0" w:space="0" w:color="auto"/>
            <w:bottom w:val="none" w:sz="0" w:space="0" w:color="auto"/>
            <w:right w:val="none" w:sz="0" w:space="0" w:color="auto"/>
          </w:divBdr>
        </w:div>
        <w:div w:id="2004157141">
          <w:marLeft w:val="0"/>
          <w:marRight w:val="0"/>
          <w:marTop w:val="0"/>
          <w:marBottom w:val="0"/>
          <w:divBdr>
            <w:top w:val="none" w:sz="0" w:space="0" w:color="auto"/>
            <w:left w:val="none" w:sz="0" w:space="0" w:color="auto"/>
            <w:bottom w:val="none" w:sz="0" w:space="0" w:color="auto"/>
            <w:right w:val="none" w:sz="0" w:space="0" w:color="auto"/>
          </w:divBdr>
        </w:div>
        <w:div w:id="2034644450">
          <w:marLeft w:val="0"/>
          <w:marRight w:val="0"/>
          <w:marTop w:val="0"/>
          <w:marBottom w:val="0"/>
          <w:divBdr>
            <w:top w:val="none" w:sz="0" w:space="0" w:color="auto"/>
            <w:left w:val="none" w:sz="0" w:space="0" w:color="auto"/>
            <w:bottom w:val="none" w:sz="0" w:space="0" w:color="auto"/>
            <w:right w:val="none" w:sz="0" w:space="0" w:color="auto"/>
          </w:divBdr>
        </w:div>
        <w:div w:id="2035575004">
          <w:marLeft w:val="0"/>
          <w:marRight w:val="0"/>
          <w:marTop w:val="0"/>
          <w:marBottom w:val="0"/>
          <w:divBdr>
            <w:top w:val="none" w:sz="0" w:space="0" w:color="auto"/>
            <w:left w:val="none" w:sz="0" w:space="0" w:color="auto"/>
            <w:bottom w:val="none" w:sz="0" w:space="0" w:color="auto"/>
            <w:right w:val="none" w:sz="0" w:space="0" w:color="auto"/>
          </w:divBdr>
        </w:div>
        <w:div w:id="2037926652">
          <w:marLeft w:val="0"/>
          <w:marRight w:val="0"/>
          <w:marTop w:val="0"/>
          <w:marBottom w:val="0"/>
          <w:divBdr>
            <w:top w:val="none" w:sz="0" w:space="0" w:color="auto"/>
            <w:left w:val="none" w:sz="0" w:space="0" w:color="auto"/>
            <w:bottom w:val="none" w:sz="0" w:space="0" w:color="auto"/>
            <w:right w:val="none" w:sz="0" w:space="0" w:color="auto"/>
          </w:divBdr>
        </w:div>
        <w:div w:id="2081171255">
          <w:marLeft w:val="0"/>
          <w:marRight w:val="0"/>
          <w:marTop w:val="0"/>
          <w:marBottom w:val="0"/>
          <w:divBdr>
            <w:top w:val="none" w:sz="0" w:space="0" w:color="auto"/>
            <w:left w:val="none" w:sz="0" w:space="0" w:color="auto"/>
            <w:bottom w:val="none" w:sz="0" w:space="0" w:color="auto"/>
            <w:right w:val="none" w:sz="0" w:space="0" w:color="auto"/>
          </w:divBdr>
        </w:div>
        <w:div w:id="2090732231">
          <w:marLeft w:val="0"/>
          <w:marRight w:val="0"/>
          <w:marTop w:val="0"/>
          <w:marBottom w:val="0"/>
          <w:divBdr>
            <w:top w:val="none" w:sz="0" w:space="0" w:color="auto"/>
            <w:left w:val="none" w:sz="0" w:space="0" w:color="auto"/>
            <w:bottom w:val="none" w:sz="0" w:space="0" w:color="auto"/>
            <w:right w:val="none" w:sz="0" w:space="0" w:color="auto"/>
          </w:divBdr>
        </w:div>
        <w:div w:id="2144930434">
          <w:marLeft w:val="0"/>
          <w:marRight w:val="0"/>
          <w:marTop w:val="0"/>
          <w:marBottom w:val="0"/>
          <w:divBdr>
            <w:top w:val="none" w:sz="0" w:space="0" w:color="auto"/>
            <w:left w:val="none" w:sz="0" w:space="0" w:color="auto"/>
            <w:bottom w:val="none" w:sz="0" w:space="0" w:color="auto"/>
            <w:right w:val="none" w:sz="0" w:space="0" w:color="auto"/>
          </w:divBdr>
        </w:div>
      </w:divsChild>
    </w:div>
    <w:div w:id="692847996">
      <w:bodyDiv w:val="1"/>
      <w:marLeft w:val="0"/>
      <w:marRight w:val="0"/>
      <w:marTop w:val="0"/>
      <w:marBottom w:val="0"/>
      <w:divBdr>
        <w:top w:val="none" w:sz="0" w:space="0" w:color="auto"/>
        <w:left w:val="none" w:sz="0" w:space="0" w:color="auto"/>
        <w:bottom w:val="none" w:sz="0" w:space="0" w:color="auto"/>
        <w:right w:val="none" w:sz="0" w:space="0" w:color="auto"/>
      </w:divBdr>
    </w:div>
    <w:div w:id="706292989">
      <w:bodyDiv w:val="1"/>
      <w:marLeft w:val="0"/>
      <w:marRight w:val="0"/>
      <w:marTop w:val="0"/>
      <w:marBottom w:val="0"/>
      <w:divBdr>
        <w:top w:val="none" w:sz="0" w:space="0" w:color="auto"/>
        <w:left w:val="none" w:sz="0" w:space="0" w:color="auto"/>
        <w:bottom w:val="none" w:sz="0" w:space="0" w:color="auto"/>
        <w:right w:val="none" w:sz="0" w:space="0" w:color="auto"/>
      </w:divBdr>
      <w:divsChild>
        <w:div w:id="27264071">
          <w:marLeft w:val="0"/>
          <w:marRight w:val="0"/>
          <w:marTop w:val="0"/>
          <w:marBottom w:val="0"/>
          <w:divBdr>
            <w:top w:val="none" w:sz="0" w:space="0" w:color="auto"/>
            <w:left w:val="none" w:sz="0" w:space="0" w:color="auto"/>
            <w:bottom w:val="none" w:sz="0" w:space="0" w:color="auto"/>
            <w:right w:val="none" w:sz="0" w:space="0" w:color="auto"/>
          </w:divBdr>
        </w:div>
        <w:div w:id="32580002">
          <w:marLeft w:val="0"/>
          <w:marRight w:val="0"/>
          <w:marTop w:val="0"/>
          <w:marBottom w:val="0"/>
          <w:divBdr>
            <w:top w:val="none" w:sz="0" w:space="0" w:color="auto"/>
            <w:left w:val="none" w:sz="0" w:space="0" w:color="auto"/>
            <w:bottom w:val="none" w:sz="0" w:space="0" w:color="auto"/>
            <w:right w:val="none" w:sz="0" w:space="0" w:color="auto"/>
          </w:divBdr>
        </w:div>
        <w:div w:id="47846506">
          <w:marLeft w:val="0"/>
          <w:marRight w:val="0"/>
          <w:marTop w:val="0"/>
          <w:marBottom w:val="0"/>
          <w:divBdr>
            <w:top w:val="none" w:sz="0" w:space="0" w:color="auto"/>
            <w:left w:val="none" w:sz="0" w:space="0" w:color="auto"/>
            <w:bottom w:val="none" w:sz="0" w:space="0" w:color="auto"/>
            <w:right w:val="none" w:sz="0" w:space="0" w:color="auto"/>
          </w:divBdr>
        </w:div>
        <w:div w:id="66850754">
          <w:marLeft w:val="0"/>
          <w:marRight w:val="0"/>
          <w:marTop w:val="0"/>
          <w:marBottom w:val="0"/>
          <w:divBdr>
            <w:top w:val="none" w:sz="0" w:space="0" w:color="auto"/>
            <w:left w:val="none" w:sz="0" w:space="0" w:color="auto"/>
            <w:bottom w:val="none" w:sz="0" w:space="0" w:color="auto"/>
            <w:right w:val="none" w:sz="0" w:space="0" w:color="auto"/>
          </w:divBdr>
        </w:div>
        <w:div w:id="81728639">
          <w:marLeft w:val="0"/>
          <w:marRight w:val="0"/>
          <w:marTop w:val="0"/>
          <w:marBottom w:val="0"/>
          <w:divBdr>
            <w:top w:val="none" w:sz="0" w:space="0" w:color="auto"/>
            <w:left w:val="none" w:sz="0" w:space="0" w:color="auto"/>
            <w:bottom w:val="none" w:sz="0" w:space="0" w:color="auto"/>
            <w:right w:val="none" w:sz="0" w:space="0" w:color="auto"/>
          </w:divBdr>
        </w:div>
        <w:div w:id="134372965">
          <w:marLeft w:val="0"/>
          <w:marRight w:val="0"/>
          <w:marTop w:val="0"/>
          <w:marBottom w:val="0"/>
          <w:divBdr>
            <w:top w:val="none" w:sz="0" w:space="0" w:color="auto"/>
            <w:left w:val="none" w:sz="0" w:space="0" w:color="auto"/>
            <w:bottom w:val="none" w:sz="0" w:space="0" w:color="auto"/>
            <w:right w:val="none" w:sz="0" w:space="0" w:color="auto"/>
          </w:divBdr>
        </w:div>
        <w:div w:id="206768942">
          <w:marLeft w:val="0"/>
          <w:marRight w:val="0"/>
          <w:marTop w:val="0"/>
          <w:marBottom w:val="0"/>
          <w:divBdr>
            <w:top w:val="none" w:sz="0" w:space="0" w:color="auto"/>
            <w:left w:val="none" w:sz="0" w:space="0" w:color="auto"/>
            <w:bottom w:val="none" w:sz="0" w:space="0" w:color="auto"/>
            <w:right w:val="none" w:sz="0" w:space="0" w:color="auto"/>
          </w:divBdr>
        </w:div>
        <w:div w:id="243564304">
          <w:marLeft w:val="0"/>
          <w:marRight w:val="0"/>
          <w:marTop w:val="0"/>
          <w:marBottom w:val="0"/>
          <w:divBdr>
            <w:top w:val="none" w:sz="0" w:space="0" w:color="auto"/>
            <w:left w:val="none" w:sz="0" w:space="0" w:color="auto"/>
            <w:bottom w:val="none" w:sz="0" w:space="0" w:color="auto"/>
            <w:right w:val="none" w:sz="0" w:space="0" w:color="auto"/>
          </w:divBdr>
        </w:div>
        <w:div w:id="266276499">
          <w:marLeft w:val="0"/>
          <w:marRight w:val="0"/>
          <w:marTop w:val="0"/>
          <w:marBottom w:val="0"/>
          <w:divBdr>
            <w:top w:val="none" w:sz="0" w:space="0" w:color="auto"/>
            <w:left w:val="none" w:sz="0" w:space="0" w:color="auto"/>
            <w:bottom w:val="none" w:sz="0" w:space="0" w:color="auto"/>
            <w:right w:val="none" w:sz="0" w:space="0" w:color="auto"/>
          </w:divBdr>
        </w:div>
        <w:div w:id="275524831">
          <w:marLeft w:val="0"/>
          <w:marRight w:val="0"/>
          <w:marTop w:val="0"/>
          <w:marBottom w:val="0"/>
          <w:divBdr>
            <w:top w:val="none" w:sz="0" w:space="0" w:color="auto"/>
            <w:left w:val="none" w:sz="0" w:space="0" w:color="auto"/>
            <w:bottom w:val="none" w:sz="0" w:space="0" w:color="auto"/>
            <w:right w:val="none" w:sz="0" w:space="0" w:color="auto"/>
          </w:divBdr>
        </w:div>
        <w:div w:id="286741778">
          <w:marLeft w:val="0"/>
          <w:marRight w:val="0"/>
          <w:marTop w:val="0"/>
          <w:marBottom w:val="0"/>
          <w:divBdr>
            <w:top w:val="none" w:sz="0" w:space="0" w:color="auto"/>
            <w:left w:val="none" w:sz="0" w:space="0" w:color="auto"/>
            <w:bottom w:val="none" w:sz="0" w:space="0" w:color="auto"/>
            <w:right w:val="none" w:sz="0" w:space="0" w:color="auto"/>
          </w:divBdr>
        </w:div>
        <w:div w:id="302273823">
          <w:marLeft w:val="0"/>
          <w:marRight w:val="0"/>
          <w:marTop w:val="0"/>
          <w:marBottom w:val="0"/>
          <w:divBdr>
            <w:top w:val="none" w:sz="0" w:space="0" w:color="auto"/>
            <w:left w:val="none" w:sz="0" w:space="0" w:color="auto"/>
            <w:bottom w:val="none" w:sz="0" w:space="0" w:color="auto"/>
            <w:right w:val="none" w:sz="0" w:space="0" w:color="auto"/>
          </w:divBdr>
        </w:div>
        <w:div w:id="342632414">
          <w:marLeft w:val="0"/>
          <w:marRight w:val="0"/>
          <w:marTop w:val="0"/>
          <w:marBottom w:val="0"/>
          <w:divBdr>
            <w:top w:val="none" w:sz="0" w:space="0" w:color="auto"/>
            <w:left w:val="none" w:sz="0" w:space="0" w:color="auto"/>
            <w:bottom w:val="none" w:sz="0" w:space="0" w:color="auto"/>
            <w:right w:val="none" w:sz="0" w:space="0" w:color="auto"/>
          </w:divBdr>
        </w:div>
        <w:div w:id="355352331">
          <w:marLeft w:val="0"/>
          <w:marRight w:val="0"/>
          <w:marTop w:val="0"/>
          <w:marBottom w:val="0"/>
          <w:divBdr>
            <w:top w:val="none" w:sz="0" w:space="0" w:color="auto"/>
            <w:left w:val="none" w:sz="0" w:space="0" w:color="auto"/>
            <w:bottom w:val="none" w:sz="0" w:space="0" w:color="auto"/>
            <w:right w:val="none" w:sz="0" w:space="0" w:color="auto"/>
          </w:divBdr>
        </w:div>
        <w:div w:id="375859385">
          <w:marLeft w:val="0"/>
          <w:marRight w:val="0"/>
          <w:marTop w:val="0"/>
          <w:marBottom w:val="0"/>
          <w:divBdr>
            <w:top w:val="none" w:sz="0" w:space="0" w:color="auto"/>
            <w:left w:val="none" w:sz="0" w:space="0" w:color="auto"/>
            <w:bottom w:val="none" w:sz="0" w:space="0" w:color="auto"/>
            <w:right w:val="none" w:sz="0" w:space="0" w:color="auto"/>
          </w:divBdr>
        </w:div>
        <w:div w:id="391537829">
          <w:marLeft w:val="0"/>
          <w:marRight w:val="0"/>
          <w:marTop w:val="0"/>
          <w:marBottom w:val="0"/>
          <w:divBdr>
            <w:top w:val="none" w:sz="0" w:space="0" w:color="auto"/>
            <w:left w:val="none" w:sz="0" w:space="0" w:color="auto"/>
            <w:bottom w:val="none" w:sz="0" w:space="0" w:color="auto"/>
            <w:right w:val="none" w:sz="0" w:space="0" w:color="auto"/>
          </w:divBdr>
        </w:div>
        <w:div w:id="394859122">
          <w:marLeft w:val="0"/>
          <w:marRight w:val="0"/>
          <w:marTop w:val="0"/>
          <w:marBottom w:val="0"/>
          <w:divBdr>
            <w:top w:val="none" w:sz="0" w:space="0" w:color="auto"/>
            <w:left w:val="none" w:sz="0" w:space="0" w:color="auto"/>
            <w:bottom w:val="none" w:sz="0" w:space="0" w:color="auto"/>
            <w:right w:val="none" w:sz="0" w:space="0" w:color="auto"/>
          </w:divBdr>
        </w:div>
        <w:div w:id="441145078">
          <w:marLeft w:val="0"/>
          <w:marRight w:val="0"/>
          <w:marTop w:val="0"/>
          <w:marBottom w:val="0"/>
          <w:divBdr>
            <w:top w:val="none" w:sz="0" w:space="0" w:color="auto"/>
            <w:left w:val="none" w:sz="0" w:space="0" w:color="auto"/>
            <w:bottom w:val="none" w:sz="0" w:space="0" w:color="auto"/>
            <w:right w:val="none" w:sz="0" w:space="0" w:color="auto"/>
          </w:divBdr>
        </w:div>
        <w:div w:id="530067569">
          <w:marLeft w:val="0"/>
          <w:marRight w:val="0"/>
          <w:marTop w:val="0"/>
          <w:marBottom w:val="0"/>
          <w:divBdr>
            <w:top w:val="none" w:sz="0" w:space="0" w:color="auto"/>
            <w:left w:val="none" w:sz="0" w:space="0" w:color="auto"/>
            <w:bottom w:val="none" w:sz="0" w:space="0" w:color="auto"/>
            <w:right w:val="none" w:sz="0" w:space="0" w:color="auto"/>
          </w:divBdr>
        </w:div>
        <w:div w:id="533157681">
          <w:marLeft w:val="0"/>
          <w:marRight w:val="0"/>
          <w:marTop w:val="0"/>
          <w:marBottom w:val="0"/>
          <w:divBdr>
            <w:top w:val="none" w:sz="0" w:space="0" w:color="auto"/>
            <w:left w:val="none" w:sz="0" w:space="0" w:color="auto"/>
            <w:bottom w:val="none" w:sz="0" w:space="0" w:color="auto"/>
            <w:right w:val="none" w:sz="0" w:space="0" w:color="auto"/>
          </w:divBdr>
        </w:div>
        <w:div w:id="541943880">
          <w:marLeft w:val="0"/>
          <w:marRight w:val="0"/>
          <w:marTop w:val="0"/>
          <w:marBottom w:val="0"/>
          <w:divBdr>
            <w:top w:val="none" w:sz="0" w:space="0" w:color="auto"/>
            <w:left w:val="none" w:sz="0" w:space="0" w:color="auto"/>
            <w:bottom w:val="none" w:sz="0" w:space="0" w:color="auto"/>
            <w:right w:val="none" w:sz="0" w:space="0" w:color="auto"/>
          </w:divBdr>
        </w:div>
        <w:div w:id="543449605">
          <w:marLeft w:val="0"/>
          <w:marRight w:val="0"/>
          <w:marTop w:val="0"/>
          <w:marBottom w:val="0"/>
          <w:divBdr>
            <w:top w:val="none" w:sz="0" w:space="0" w:color="auto"/>
            <w:left w:val="none" w:sz="0" w:space="0" w:color="auto"/>
            <w:bottom w:val="none" w:sz="0" w:space="0" w:color="auto"/>
            <w:right w:val="none" w:sz="0" w:space="0" w:color="auto"/>
          </w:divBdr>
        </w:div>
        <w:div w:id="544297553">
          <w:marLeft w:val="0"/>
          <w:marRight w:val="0"/>
          <w:marTop w:val="0"/>
          <w:marBottom w:val="0"/>
          <w:divBdr>
            <w:top w:val="none" w:sz="0" w:space="0" w:color="auto"/>
            <w:left w:val="none" w:sz="0" w:space="0" w:color="auto"/>
            <w:bottom w:val="none" w:sz="0" w:space="0" w:color="auto"/>
            <w:right w:val="none" w:sz="0" w:space="0" w:color="auto"/>
          </w:divBdr>
        </w:div>
        <w:div w:id="598220622">
          <w:marLeft w:val="0"/>
          <w:marRight w:val="0"/>
          <w:marTop w:val="0"/>
          <w:marBottom w:val="0"/>
          <w:divBdr>
            <w:top w:val="none" w:sz="0" w:space="0" w:color="auto"/>
            <w:left w:val="none" w:sz="0" w:space="0" w:color="auto"/>
            <w:bottom w:val="none" w:sz="0" w:space="0" w:color="auto"/>
            <w:right w:val="none" w:sz="0" w:space="0" w:color="auto"/>
          </w:divBdr>
        </w:div>
        <w:div w:id="613950820">
          <w:marLeft w:val="0"/>
          <w:marRight w:val="0"/>
          <w:marTop w:val="0"/>
          <w:marBottom w:val="0"/>
          <w:divBdr>
            <w:top w:val="none" w:sz="0" w:space="0" w:color="auto"/>
            <w:left w:val="none" w:sz="0" w:space="0" w:color="auto"/>
            <w:bottom w:val="none" w:sz="0" w:space="0" w:color="auto"/>
            <w:right w:val="none" w:sz="0" w:space="0" w:color="auto"/>
          </w:divBdr>
        </w:div>
        <w:div w:id="647588422">
          <w:marLeft w:val="0"/>
          <w:marRight w:val="0"/>
          <w:marTop w:val="0"/>
          <w:marBottom w:val="0"/>
          <w:divBdr>
            <w:top w:val="none" w:sz="0" w:space="0" w:color="auto"/>
            <w:left w:val="none" w:sz="0" w:space="0" w:color="auto"/>
            <w:bottom w:val="none" w:sz="0" w:space="0" w:color="auto"/>
            <w:right w:val="none" w:sz="0" w:space="0" w:color="auto"/>
          </w:divBdr>
        </w:div>
        <w:div w:id="654457316">
          <w:marLeft w:val="0"/>
          <w:marRight w:val="0"/>
          <w:marTop w:val="0"/>
          <w:marBottom w:val="0"/>
          <w:divBdr>
            <w:top w:val="none" w:sz="0" w:space="0" w:color="auto"/>
            <w:left w:val="none" w:sz="0" w:space="0" w:color="auto"/>
            <w:bottom w:val="none" w:sz="0" w:space="0" w:color="auto"/>
            <w:right w:val="none" w:sz="0" w:space="0" w:color="auto"/>
          </w:divBdr>
        </w:div>
        <w:div w:id="656812294">
          <w:marLeft w:val="0"/>
          <w:marRight w:val="0"/>
          <w:marTop w:val="0"/>
          <w:marBottom w:val="0"/>
          <w:divBdr>
            <w:top w:val="none" w:sz="0" w:space="0" w:color="auto"/>
            <w:left w:val="none" w:sz="0" w:space="0" w:color="auto"/>
            <w:bottom w:val="none" w:sz="0" w:space="0" w:color="auto"/>
            <w:right w:val="none" w:sz="0" w:space="0" w:color="auto"/>
          </w:divBdr>
        </w:div>
        <w:div w:id="675688745">
          <w:marLeft w:val="0"/>
          <w:marRight w:val="0"/>
          <w:marTop w:val="0"/>
          <w:marBottom w:val="0"/>
          <w:divBdr>
            <w:top w:val="none" w:sz="0" w:space="0" w:color="auto"/>
            <w:left w:val="none" w:sz="0" w:space="0" w:color="auto"/>
            <w:bottom w:val="none" w:sz="0" w:space="0" w:color="auto"/>
            <w:right w:val="none" w:sz="0" w:space="0" w:color="auto"/>
          </w:divBdr>
        </w:div>
        <w:div w:id="698900073">
          <w:marLeft w:val="0"/>
          <w:marRight w:val="0"/>
          <w:marTop w:val="0"/>
          <w:marBottom w:val="0"/>
          <w:divBdr>
            <w:top w:val="none" w:sz="0" w:space="0" w:color="auto"/>
            <w:left w:val="none" w:sz="0" w:space="0" w:color="auto"/>
            <w:bottom w:val="none" w:sz="0" w:space="0" w:color="auto"/>
            <w:right w:val="none" w:sz="0" w:space="0" w:color="auto"/>
          </w:divBdr>
        </w:div>
        <w:div w:id="711149157">
          <w:marLeft w:val="0"/>
          <w:marRight w:val="0"/>
          <w:marTop w:val="0"/>
          <w:marBottom w:val="0"/>
          <w:divBdr>
            <w:top w:val="none" w:sz="0" w:space="0" w:color="auto"/>
            <w:left w:val="none" w:sz="0" w:space="0" w:color="auto"/>
            <w:bottom w:val="none" w:sz="0" w:space="0" w:color="auto"/>
            <w:right w:val="none" w:sz="0" w:space="0" w:color="auto"/>
          </w:divBdr>
        </w:div>
        <w:div w:id="714937344">
          <w:marLeft w:val="0"/>
          <w:marRight w:val="0"/>
          <w:marTop w:val="0"/>
          <w:marBottom w:val="0"/>
          <w:divBdr>
            <w:top w:val="none" w:sz="0" w:space="0" w:color="auto"/>
            <w:left w:val="none" w:sz="0" w:space="0" w:color="auto"/>
            <w:bottom w:val="none" w:sz="0" w:space="0" w:color="auto"/>
            <w:right w:val="none" w:sz="0" w:space="0" w:color="auto"/>
          </w:divBdr>
        </w:div>
        <w:div w:id="727414304">
          <w:marLeft w:val="0"/>
          <w:marRight w:val="0"/>
          <w:marTop w:val="0"/>
          <w:marBottom w:val="0"/>
          <w:divBdr>
            <w:top w:val="none" w:sz="0" w:space="0" w:color="auto"/>
            <w:left w:val="none" w:sz="0" w:space="0" w:color="auto"/>
            <w:bottom w:val="none" w:sz="0" w:space="0" w:color="auto"/>
            <w:right w:val="none" w:sz="0" w:space="0" w:color="auto"/>
          </w:divBdr>
        </w:div>
        <w:div w:id="734013042">
          <w:marLeft w:val="0"/>
          <w:marRight w:val="0"/>
          <w:marTop w:val="0"/>
          <w:marBottom w:val="0"/>
          <w:divBdr>
            <w:top w:val="none" w:sz="0" w:space="0" w:color="auto"/>
            <w:left w:val="none" w:sz="0" w:space="0" w:color="auto"/>
            <w:bottom w:val="none" w:sz="0" w:space="0" w:color="auto"/>
            <w:right w:val="none" w:sz="0" w:space="0" w:color="auto"/>
          </w:divBdr>
        </w:div>
        <w:div w:id="736824096">
          <w:marLeft w:val="0"/>
          <w:marRight w:val="0"/>
          <w:marTop w:val="0"/>
          <w:marBottom w:val="0"/>
          <w:divBdr>
            <w:top w:val="none" w:sz="0" w:space="0" w:color="auto"/>
            <w:left w:val="none" w:sz="0" w:space="0" w:color="auto"/>
            <w:bottom w:val="none" w:sz="0" w:space="0" w:color="auto"/>
            <w:right w:val="none" w:sz="0" w:space="0" w:color="auto"/>
          </w:divBdr>
        </w:div>
        <w:div w:id="768965761">
          <w:marLeft w:val="0"/>
          <w:marRight w:val="0"/>
          <w:marTop w:val="0"/>
          <w:marBottom w:val="0"/>
          <w:divBdr>
            <w:top w:val="none" w:sz="0" w:space="0" w:color="auto"/>
            <w:left w:val="none" w:sz="0" w:space="0" w:color="auto"/>
            <w:bottom w:val="none" w:sz="0" w:space="0" w:color="auto"/>
            <w:right w:val="none" w:sz="0" w:space="0" w:color="auto"/>
          </w:divBdr>
        </w:div>
        <w:div w:id="770399873">
          <w:marLeft w:val="0"/>
          <w:marRight w:val="0"/>
          <w:marTop w:val="0"/>
          <w:marBottom w:val="0"/>
          <w:divBdr>
            <w:top w:val="none" w:sz="0" w:space="0" w:color="auto"/>
            <w:left w:val="none" w:sz="0" w:space="0" w:color="auto"/>
            <w:bottom w:val="none" w:sz="0" w:space="0" w:color="auto"/>
            <w:right w:val="none" w:sz="0" w:space="0" w:color="auto"/>
          </w:divBdr>
        </w:div>
        <w:div w:id="817116935">
          <w:marLeft w:val="0"/>
          <w:marRight w:val="0"/>
          <w:marTop w:val="0"/>
          <w:marBottom w:val="0"/>
          <w:divBdr>
            <w:top w:val="none" w:sz="0" w:space="0" w:color="auto"/>
            <w:left w:val="none" w:sz="0" w:space="0" w:color="auto"/>
            <w:bottom w:val="none" w:sz="0" w:space="0" w:color="auto"/>
            <w:right w:val="none" w:sz="0" w:space="0" w:color="auto"/>
          </w:divBdr>
        </w:div>
        <w:div w:id="834419384">
          <w:marLeft w:val="0"/>
          <w:marRight w:val="0"/>
          <w:marTop w:val="0"/>
          <w:marBottom w:val="0"/>
          <w:divBdr>
            <w:top w:val="none" w:sz="0" w:space="0" w:color="auto"/>
            <w:left w:val="none" w:sz="0" w:space="0" w:color="auto"/>
            <w:bottom w:val="none" w:sz="0" w:space="0" w:color="auto"/>
            <w:right w:val="none" w:sz="0" w:space="0" w:color="auto"/>
          </w:divBdr>
        </w:div>
        <w:div w:id="838815694">
          <w:marLeft w:val="0"/>
          <w:marRight w:val="0"/>
          <w:marTop w:val="0"/>
          <w:marBottom w:val="0"/>
          <w:divBdr>
            <w:top w:val="none" w:sz="0" w:space="0" w:color="auto"/>
            <w:left w:val="none" w:sz="0" w:space="0" w:color="auto"/>
            <w:bottom w:val="none" w:sz="0" w:space="0" w:color="auto"/>
            <w:right w:val="none" w:sz="0" w:space="0" w:color="auto"/>
          </w:divBdr>
        </w:div>
        <w:div w:id="850724424">
          <w:marLeft w:val="0"/>
          <w:marRight w:val="0"/>
          <w:marTop w:val="0"/>
          <w:marBottom w:val="0"/>
          <w:divBdr>
            <w:top w:val="none" w:sz="0" w:space="0" w:color="auto"/>
            <w:left w:val="none" w:sz="0" w:space="0" w:color="auto"/>
            <w:bottom w:val="none" w:sz="0" w:space="0" w:color="auto"/>
            <w:right w:val="none" w:sz="0" w:space="0" w:color="auto"/>
          </w:divBdr>
        </w:div>
        <w:div w:id="888152206">
          <w:marLeft w:val="0"/>
          <w:marRight w:val="0"/>
          <w:marTop w:val="0"/>
          <w:marBottom w:val="0"/>
          <w:divBdr>
            <w:top w:val="none" w:sz="0" w:space="0" w:color="auto"/>
            <w:left w:val="none" w:sz="0" w:space="0" w:color="auto"/>
            <w:bottom w:val="none" w:sz="0" w:space="0" w:color="auto"/>
            <w:right w:val="none" w:sz="0" w:space="0" w:color="auto"/>
          </w:divBdr>
        </w:div>
        <w:div w:id="892735582">
          <w:marLeft w:val="0"/>
          <w:marRight w:val="0"/>
          <w:marTop w:val="0"/>
          <w:marBottom w:val="0"/>
          <w:divBdr>
            <w:top w:val="none" w:sz="0" w:space="0" w:color="auto"/>
            <w:left w:val="none" w:sz="0" w:space="0" w:color="auto"/>
            <w:bottom w:val="none" w:sz="0" w:space="0" w:color="auto"/>
            <w:right w:val="none" w:sz="0" w:space="0" w:color="auto"/>
          </w:divBdr>
        </w:div>
        <w:div w:id="955478154">
          <w:marLeft w:val="0"/>
          <w:marRight w:val="0"/>
          <w:marTop w:val="0"/>
          <w:marBottom w:val="0"/>
          <w:divBdr>
            <w:top w:val="none" w:sz="0" w:space="0" w:color="auto"/>
            <w:left w:val="none" w:sz="0" w:space="0" w:color="auto"/>
            <w:bottom w:val="none" w:sz="0" w:space="0" w:color="auto"/>
            <w:right w:val="none" w:sz="0" w:space="0" w:color="auto"/>
          </w:divBdr>
        </w:div>
        <w:div w:id="962805677">
          <w:marLeft w:val="0"/>
          <w:marRight w:val="0"/>
          <w:marTop w:val="0"/>
          <w:marBottom w:val="0"/>
          <w:divBdr>
            <w:top w:val="none" w:sz="0" w:space="0" w:color="auto"/>
            <w:left w:val="none" w:sz="0" w:space="0" w:color="auto"/>
            <w:bottom w:val="none" w:sz="0" w:space="0" w:color="auto"/>
            <w:right w:val="none" w:sz="0" w:space="0" w:color="auto"/>
          </w:divBdr>
        </w:div>
        <w:div w:id="990868782">
          <w:marLeft w:val="0"/>
          <w:marRight w:val="0"/>
          <w:marTop w:val="0"/>
          <w:marBottom w:val="0"/>
          <w:divBdr>
            <w:top w:val="none" w:sz="0" w:space="0" w:color="auto"/>
            <w:left w:val="none" w:sz="0" w:space="0" w:color="auto"/>
            <w:bottom w:val="none" w:sz="0" w:space="0" w:color="auto"/>
            <w:right w:val="none" w:sz="0" w:space="0" w:color="auto"/>
          </w:divBdr>
        </w:div>
        <w:div w:id="1016807977">
          <w:marLeft w:val="0"/>
          <w:marRight w:val="0"/>
          <w:marTop w:val="0"/>
          <w:marBottom w:val="0"/>
          <w:divBdr>
            <w:top w:val="none" w:sz="0" w:space="0" w:color="auto"/>
            <w:left w:val="none" w:sz="0" w:space="0" w:color="auto"/>
            <w:bottom w:val="none" w:sz="0" w:space="0" w:color="auto"/>
            <w:right w:val="none" w:sz="0" w:space="0" w:color="auto"/>
          </w:divBdr>
        </w:div>
        <w:div w:id="1028797082">
          <w:marLeft w:val="0"/>
          <w:marRight w:val="0"/>
          <w:marTop w:val="0"/>
          <w:marBottom w:val="0"/>
          <w:divBdr>
            <w:top w:val="none" w:sz="0" w:space="0" w:color="auto"/>
            <w:left w:val="none" w:sz="0" w:space="0" w:color="auto"/>
            <w:bottom w:val="none" w:sz="0" w:space="0" w:color="auto"/>
            <w:right w:val="none" w:sz="0" w:space="0" w:color="auto"/>
          </w:divBdr>
        </w:div>
        <w:div w:id="1039820938">
          <w:marLeft w:val="0"/>
          <w:marRight w:val="0"/>
          <w:marTop w:val="0"/>
          <w:marBottom w:val="0"/>
          <w:divBdr>
            <w:top w:val="none" w:sz="0" w:space="0" w:color="auto"/>
            <w:left w:val="none" w:sz="0" w:space="0" w:color="auto"/>
            <w:bottom w:val="none" w:sz="0" w:space="0" w:color="auto"/>
            <w:right w:val="none" w:sz="0" w:space="0" w:color="auto"/>
          </w:divBdr>
        </w:div>
        <w:div w:id="1079063980">
          <w:marLeft w:val="0"/>
          <w:marRight w:val="0"/>
          <w:marTop w:val="0"/>
          <w:marBottom w:val="0"/>
          <w:divBdr>
            <w:top w:val="none" w:sz="0" w:space="0" w:color="auto"/>
            <w:left w:val="none" w:sz="0" w:space="0" w:color="auto"/>
            <w:bottom w:val="none" w:sz="0" w:space="0" w:color="auto"/>
            <w:right w:val="none" w:sz="0" w:space="0" w:color="auto"/>
          </w:divBdr>
        </w:div>
        <w:div w:id="1116829846">
          <w:marLeft w:val="0"/>
          <w:marRight w:val="0"/>
          <w:marTop w:val="0"/>
          <w:marBottom w:val="0"/>
          <w:divBdr>
            <w:top w:val="none" w:sz="0" w:space="0" w:color="auto"/>
            <w:left w:val="none" w:sz="0" w:space="0" w:color="auto"/>
            <w:bottom w:val="none" w:sz="0" w:space="0" w:color="auto"/>
            <w:right w:val="none" w:sz="0" w:space="0" w:color="auto"/>
          </w:divBdr>
        </w:div>
        <w:div w:id="1164315605">
          <w:marLeft w:val="0"/>
          <w:marRight w:val="0"/>
          <w:marTop w:val="0"/>
          <w:marBottom w:val="0"/>
          <w:divBdr>
            <w:top w:val="none" w:sz="0" w:space="0" w:color="auto"/>
            <w:left w:val="none" w:sz="0" w:space="0" w:color="auto"/>
            <w:bottom w:val="none" w:sz="0" w:space="0" w:color="auto"/>
            <w:right w:val="none" w:sz="0" w:space="0" w:color="auto"/>
          </w:divBdr>
        </w:div>
        <w:div w:id="1165167151">
          <w:marLeft w:val="0"/>
          <w:marRight w:val="0"/>
          <w:marTop w:val="0"/>
          <w:marBottom w:val="0"/>
          <w:divBdr>
            <w:top w:val="none" w:sz="0" w:space="0" w:color="auto"/>
            <w:left w:val="none" w:sz="0" w:space="0" w:color="auto"/>
            <w:bottom w:val="none" w:sz="0" w:space="0" w:color="auto"/>
            <w:right w:val="none" w:sz="0" w:space="0" w:color="auto"/>
          </w:divBdr>
        </w:div>
        <w:div w:id="1196381240">
          <w:marLeft w:val="0"/>
          <w:marRight w:val="0"/>
          <w:marTop w:val="0"/>
          <w:marBottom w:val="0"/>
          <w:divBdr>
            <w:top w:val="none" w:sz="0" w:space="0" w:color="auto"/>
            <w:left w:val="none" w:sz="0" w:space="0" w:color="auto"/>
            <w:bottom w:val="none" w:sz="0" w:space="0" w:color="auto"/>
            <w:right w:val="none" w:sz="0" w:space="0" w:color="auto"/>
          </w:divBdr>
        </w:div>
        <w:div w:id="1284726892">
          <w:marLeft w:val="0"/>
          <w:marRight w:val="0"/>
          <w:marTop w:val="0"/>
          <w:marBottom w:val="0"/>
          <w:divBdr>
            <w:top w:val="none" w:sz="0" w:space="0" w:color="auto"/>
            <w:left w:val="none" w:sz="0" w:space="0" w:color="auto"/>
            <w:bottom w:val="none" w:sz="0" w:space="0" w:color="auto"/>
            <w:right w:val="none" w:sz="0" w:space="0" w:color="auto"/>
          </w:divBdr>
        </w:div>
        <w:div w:id="1304240565">
          <w:marLeft w:val="0"/>
          <w:marRight w:val="0"/>
          <w:marTop w:val="0"/>
          <w:marBottom w:val="0"/>
          <w:divBdr>
            <w:top w:val="none" w:sz="0" w:space="0" w:color="auto"/>
            <w:left w:val="none" w:sz="0" w:space="0" w:color="auto"/>
            <w:bottom w:val="none" w:sz="0" w:space="0" w:color="auto"/>
            <w:right w:val="none" w:sz="0" w:space="0" w:color="auto"/>
          </w:divBdr>
        </w:div>
        <w:div w:id="1342663851">
          <w:marLeft w:val="0"/>
          <w:marRight w:val="0"/>
          <w:marTop w:val="0"/>
          <w:marBottom w:val="0"/>
          <w:divBdr>
            <w:top w:val="none" w:sz="0" w:space="0" w:color="auto"/>
            <w:left w:val="none" w:sz="0" w:space="0" w:color="auto"/>
            <w:bottom w:val="none" w:sz="0" w:space="0" w:color="auto"/>
            <w:right w:val="none" w:sz="0" w:space="0" w:color="auto"/>
          </w:divBdr>
        </w:div>
        <w:div w:id="1381519143">
          <w:marLeft w:val="0"/>
          <w:marRight w:val="0"/>
          <w:marTop w:val="0"/>
          <w:marBottom w:val="0"/>
          <w:divBdr>
            <w:top w:val="none" w:sz="0" w:space="0" w:color="auto"/>
            <w:left w:val="none" w:sz="0" w:space="0" w:color="auto"/>
            <w:bottom w:val="none" w:sz="0" w:space="0" w:color="auto"/>
            <w:right w:val="none" w:sz="0" w:space="0" w:color="auto"/>
          </w:divBdr>
        </w:div>
        <w:div w:id="1391615721">
          <w:marLeft w:val="0"/>
          <w:marRight w:val="0"/>
          <w:marTop w:val="0"/>
          <w:marBottom w:val="0"/>
          <w:divBdr>
            <w:top w:val="none" w:sz="0" w:space="0" w:color="auto"/>
            <w:left w:val="none" w:sz="0" w:space="0" w:color="auto"/>
            <w:bottom w:val="none" w:sz="0" w:space="0" w:color="auto"/>
            <w:right w:val="none" w:sz="0" w:space="0" w:color="auto"/>
          </w:divBdr>
        </w:div>
        <w:div w:id="1472405564">
          <w:marLeft w:val="0"/>
          <w:marRight w:val="0"/>
          <w:marTop w:val="0"/>
          <w:marBottom w:val="0"/>
          <w:divBdr>
            <w:top w:val="none" w:sz="0" w:space="0" w:color="auto"/>
            <w:left w:val="none" w:sz="0" w:space="0" w:color="auto"/>
            <w:bottom w:val="none" w:sz="0" w:space="0" w:color="auto"/>
            <w:right w:val="none" w:sz="0" w:space="0" w:color="auto"/>
          </w:divBdr>
        </w:div>
        <w:div w:id="1515724329">
          <w:marLeft w:val="0"/>
          <w:marRight w:val="0"/>
          <w:marTop w:val="0"/>
          <w:marBottom w:val="0"/>
          <w:divBdr>
            <w:top w:val="none" w:sz="0" w:space="0" w:color="auto"/>
            <w:left w:val="none" w:sz="0" w:space="0" w:color="auto"/>
            <w:bottom w:val="none" w:sz="0" w:space="0" w:color="auto"/>
            <w:right w:val="none" w:sz="0" w:space="0" w:color="auto"/>
          </w:divBdr>
        </w:div>
        <w:div w:id="1539128296">
          <w:marLeft w:val="0"/>
          <w:marRight w:val="0"/>
          <w:marTop w:val="0"/>
          <w:marBottom w:val="0"/>
          <w:divBdr>
            <w:top w:val="none" w:sz="0" w:space="0" w:color="auto"/>
            <w:left w:val="none" w:sz="0" w:space="0" w:color="auto"/>
            <w:bottom w:val="none" w:sz="0" w:space="0" w:color="auto"/>
            <w:right w:val="none" w:sz="0" w:space="0" w:color="auto"/>
          </w:divBdr>
        </w:div>
        <w:div w:id="1539588654">
          <w:marLeft w:val="0"/>
          <w:marRight w:val="0"/>
          <w:marTop w:val="0"/>
          <w:marBottom w:val="0"/>
          <w:divBdr>
            <w:top w:val="none" w:sz="0" w:space="0" w:color="auto"/>
            <w:left w:val="none" w:sz="0" w:space="0" w:color="auto"/>
            <w:bottom w:val="none" w:sz="0" w:space="0" w:color="auto"/>
            <w:right w:val="none" w:sz="0" w:space="0" w:color="auto"/>
          </w:divBdr>
        </w:div>
        <w:div w:id="1571498538">
          <w:marLeft w:val="0"/>
          <w:marRight w:val="0"/>
          <w:marTop w:val="0"/>
          <w:marBottom w:val="0"/>
          <w:divBdr>
            <w:top w:val="none" w:sz="0" w:space="0" w:color="auto"/>
            <w:left w:val="none" w:sz="0" w:space="0" w:color="auto"/>
            <w:bottom w:val="none" w:sz="0" w:space="0" w:color="auto"/>
            <w:right w:val="none" w:sz="0" w:space="0" w:color="auto"/>
          </w:divBdr>
        </w:div>
        <w:div w:id="1575626740">
          <w:marLeft w:val="0"/>
          <w:marRight w:val="0"/>
          <w:marTop w:val="0"/>
          <w:marBottom w:val="0"/>
          <w:divBdr>
            <w:top w:val="none" w:sz="0" w:space="0" w:color="auto"/>
            <w:left w:val="none" w:sz="0" w:space="0" w:color="auto"/>
            <w:bottom w:val="none" w:sz="0" w:space="0" w:color="auto"/>
            <w:right w:val="none" w:sz="0" w:space="0" w:color="auto"/>
          </w:divBdr>
        </w:div>
        <w:div w:id="1591770218">
          <w:marLeft w:val="0"/>
          <w:marRight w:val="0"/>
          <w:marTop w:val="0"/>
          <w:marBottom w:val="0"/>
          <w:divBdr>
            <w:top w:val="none" w:sz="0" w:space="0" w:color="auto"/>
            <w:left w:val="none" w:sz="0" w:space="0" w:color="auto"/>
            <w:bottom w:val="none" w:sz="0" w:space="0" w:color="auto"/>
            <w:right w:val="none" w:sz="0" w:space="0" w:color="auto"/>
          </w:divBdr>
        </w:div>
        <w:div w:id="1617835582">
          <w:marLeft w:val="0"/>
          <w:marRight w:val="0"/>
          <w:marTop w:val="0"/>
          <w:marBottom w:val="0"/>
          <w:divBdr>
            <w:top w:val="none" w:sz="0" w:space="0" w:color="auto"/>
            <w:left w:val="none" w:sz="0" w:space="0" w:color="auto"/>
            <w:bottom w:val="none" w:sz="0" w:space="0" w:color="auto"/>
            <w:right w:val="none" w:sz="0" w:space="0" w:color="auto"/>
          </w:divBdr>
        </w:div>
        <w:div w:id="1675574903">
          <w:marLeft w:val="0"/>
          <w:marRight w:val="0"/>
          <w:marTop w:val="0"/>
          <w:marBottom w:val="0"/>
          <w:divBdr>
            <w:top w:val="none" w:sz="0" w:space="0" w:color="auto"/>
            <w:left w:val="none" w:sz="0" w:space="0" w:color="auto"/>
            <w:bottom w:val="none" w:sz="0" w:space="0" w:color="auto"/>
            <w:right w:val="none" w:sz="0" w:space="0" w:color="auto"/>
          </w:divBdr>
        </w:div>
        <w:div w:id="1716811275">
          <w:marLeft w:val="0"/>
          <w:marRight w:val="0"/>
          <w:marTop w:val="0"/>
          <w:marBottom w:val="0"/>
          <w:divBdr>
            <w:top w:val="none" w:sz="0" w:space="0" w:color="auto"/>
            <w:left w:val="none" w:sz="0" w:space="0" w:color="auto"/>
            <w:bottom w:val="none" w:sz="0" w:space="0" w:color="auto"/>
            <w:right w:val="none" w:sz="0" w:space="0" w:color="auto"/>
          </w:divBdr>
        </w:div>
        <w:div w:id="1785298295">
          <w:marLeft w:val="0"/>
          <w:marRight w:val="0"/>
          <w:marTop w:val="0"/>
          <w:marBottom w:val="0"/>
          <w:divBdr>
            <w:top w:val="none" w:sz="0" w:space="0" w:color="auto"/>
            <w:left w:val="none" w:sz="0" w:space="0" w:color="auto"/>
            <w:bottom w:val="none" w:sz="0" w:space="0" w:color="auto"/>
            <w:right w:val="none" w:sz="0" w:space="0" w:color="auto"/>
          </w:divBdr>
        </w:div>
        <w:div w:id="1840652324">
          <w:marLeft w:val="0"/>
          <w:marRight w:val="0"/>
          <w:marTop w:val="0"/>
          <w:marBottom w:val="0"/>
          <w:divBdr>
            <w:top w:val="none" w:sz="0" w:space="0" w:color="auto"/>
            <w:left w:val="none" w:sz="0" w:space="0" w:color="auto"/>
            <w:bottom w:val="none" w:sz="0" w:space="0" w:color="auto"/>
            <w:right w:val="none" w:sz="0" w:space="0" w:color="auto"/>
          </w:divBdr>
        </w:div>
        <w:div w:id="1867936742">
          <w:marLeft w:val="0"/>
          <w:marRight w:val="0"/>
          <w:marTop w:val="0"/>
          <w:marBottom w:val="0"/>
          <w:divBdr>
            <w:top w:val="none" w:sz="0" w:space="0" w:color="auto"/>
            <w:left w:val="none" w:sz="0" w:space="0" w:color="auto"/>
            <w:bottom w:val="none" w:sz="0" w:space="0" w:color="auto"/>
            <w:right w:val="none" w:sz="0" w:space="0" w:color="auto"/>
          </w:divBdr>
        </w:div>
        <w:div w:id="1896115196">
          <w:marLeft w:val="0"/>
          <w:marRight w:val="0"/>
          <w:marTop w:val="0"/>
          <w:marBottom w:val="0"/>
          <w:divBdr>
            <w:top w:val="none" w:sz="0" w:space="0" w:color="auto"/>
            <w:left w:val="none" w:sz="0" w:space="0" w:color="auto"/>
            <w:bottom w:val="none" w:sz="0" w:space="0" w:color="auto"/>
            <w:right w:val="none" w:sz="0" w:space="0" w:color="auto"/>
          </w:divBdr>
        </w:div>
        <w:div w:id="1896961951">
          <w:marLeft w:val="0"/>
          <w:marRight w:val="0"/>
          <w:marTop w:val="0"/>
          <w:marBottom w:val="0"/>
          <w:divBdr>
            <w:top w:val="none" w:sz="0" w:space="0" w:color="auto"/>
            <w:left w:val="none" w:sz="0" w:space="0" w:color="auto"/>
            <w:bottom w:val="none" w:sz="0" w:space="0" w:color="auto"/>
            <w:right w:val="none" w:sz="0" w:space="0" w:color="auto"/>
          </w:divBdr>
        </w:div>
        <w:div w:id="1909419250">
          <w:marLeft w:val="0"/>
          <w:marRight w:val="0"/>
          <w:marTop w:val="0"/>
          <w:marBottom w:val="0"/>
          <w:divBdr>
            <w:top w:val="none" w:sz="0" w:space="0" w:color="auto"/>
            <w:left w:val="none" w:sz="0" w:space="0" w:color="auto"/>
            <w:bottom w:val="none" w:sz="0" w:space="0" w:color="auto"/>
            <w:right w:val="none" w:sz="0" w:space="0" w:color="auto"/>
          </w:divBdr>
        </w:div>
        <w:div w:id="1937210069">
          <w:marLeft w:val="0"/>
          <w:marRight w:val="0"/>
          <w:marTop w:val="0"/>
          <w:marBottom w:val="0"/>
          <w:divBdr>
            <w:top w:val="none" w:sz="0" w:space="0" w:color="auto"/>
            <w:left w:val="none" w:sz="0" w:space="0" w:color="auto"/>
            <w:bottom w:val="none" w:sz="0" w:space="0" w:color="auto"/>
            <w:right w:val="none" w:sz="0" w:space="0" w:color="auto"/>
          </w:divBdr>
        </w:div>
        <w:div w:id="1954747568">
          <w:marLeft w:val="0"/>
          <w:marRight w:val="0"/>
          <w:marTop w:val="0"/>
          <w:marBottom w:val="0"/>
          <w:divBdr>
            <w:top w:val="none" w:sz="0" w:space="0" w:color="auto"/>
            <w:left w:val="none" w:sz="0" w:space="0" w:color="auto"/>
            <w:bottom w:val="none" w:sz="0" w:space="0" w:color="auto"/>
            <w:right w:val="none" w:sz="0" w:space="0" w:color="auto"/>
          </w:divBdr>
        </w:div>
        <w:div w:id="1970699219">
          <w:marLeft w:val="0"/>
          <w:marRight w:val="0"/>
          <w:marTop w:val="0"/>
          <w:marBottom w:val="0"/>
          <w:divBdr>
            <w:top w:val="none" w:sz="0" w:space="0" w:color="auto"/>
            <w:left w:val="none" w:sz="0" w:space="0" w:color="auto"/>
            <w:bottom w:val="none" w:sz="0" w:space="0" w:color="auto"/>
            <w:right w:val="none" w:sz="0" w:space="0" w:color="auto"/>
          </w:divBdr>
        </w:div>
        <w:div w:id="1976369356">
          <w:marLeft w:val="0"/>
          <w:marRight w:val="0"/>
          <w:marTop w:val="0"/>
          <w:marBottom w:val="0"/>
          <w:divBdr>
            <w:top w:val="none" w:sz="0" w:space="0" w:color="auto"/>
            <w:left w:val="none" w:sz="0" w:space="0" w:color="auto"/>
            <w:bottom w:val="none" w:sz="0" w:space="0" w:color="auto"/>
            <w:right w:val="none" w:sz="0" w:space="0" w:color="auto"/>
          </w:divBdr>
        </w:div>
        <w:div w:id="2004577815">
          <w:marLeft w:val="0"/>
          <w:marRight w:val="0"/>
          <w:marTop w:val="0"/>
          <w:marBottom w:val="0"/>
          <w:divBdr>
            <w:top w:val="none" w:sz="0" w:space="0" w:color="auto"/>
            <w:left w:val="none" w:sz="0" w:space="0" w:color="auto"/>
            <w:bottom w:val="none" w:sz="0" w:space="0" w:color="auto"/>
            <w:right w:val="none" w:sz="0" w:space="0" w:color="auto"/>
          </w:divBdr>
        </w:div>
        <w:div w:id="2025668158">
          <w:marLeft w:val="0"/>
          <w:marRight w:val="0"/>
          <w:marTop w:val="0"/>
          <w:marBottom w:val="0"/>
          <w:divBdr>
            <w:top w:val="none" w:sz="0" w:space="0" w:color="auto"/>
            <w:left w:val="none" w:sz="0" w:space="0" w:color="auto"/>
            <w:bottom w:val="none" w:sz="0" w:space="0" w:color="auto"/>
            <w:right w:val="none" w:sz="0" w:space="0" w:color="auto"/>
          </w:divBdr>
        </w:div>
        <w:div w:id="2029024206">
          <w:marLeft w:val="0"/>
          <w:marRight w:val="0"/>
          <w:marTop w:val="0"/>
          <w:marBottom w:val="0"/>
          <w:divBdr>
            <w:top w:val="none" w:sz="0" w:space="0" w:color="auto"/>
            <w:left w:val="none" w:sz="0" w:space="0" w:color="auto"/>
            <w:bottom w:val="none" w:sz="0" w:space="0" w:color="auto"/>
            <w:right w:val="none" w:sz="0" w:space="0" w:color="auto"/>
          </w:divBdr>
        </w:div>
        <w:div w:id="2042127012">
          <w:marLeft w:val="0"/>
          <w:marRight w:val="0"/>
          <w:marTop w:val="0"/>
          <w:marBottom w:val="0"/>
          <w:divBdr>
            <w:top w:val="none" w:sz="0" w:space="0" w:color="auto"/>
            <w:left w:val="none" w:sz="0" w:space="0" w:color="auto"/>
            <w:bottom w:val="none" w:sz="0" w:space="0" w:color="auto"/>
            <w:right w:val="none" w:sz="0" w:space="0" w:color="auto"/>
          </w:divBdr>
        </w:div>
        <w:div w:id="2049573284">
          <w:marLeft w:val="0"/>
          <w:marRight w:val="0"/>
          <w:marTop w:val="0"/>
          <w:marBottom w:val="0"/>
          <w:divBdr>
            <w:top w:val="none" w:sz="0" w:space="0" w:color="auto"/>
            <w:left w:val="none" w:sz="0" w:space="0" w:color="auto"/>
            <w:bottom w:val="none" w:sz="0" w:space="0" w:color="auto"/>
            <w:right w:val="none" w:sz="0" w:space="0" w:color="auto"/>
          </w:divBdr>
        </w:div>
        <w:div w:id="2060131587">
          <w:marLeft w:val="0"/>
          <w:marRight w:val="0"/>
          <w:marTop w:val="0"/>
          <w:marBottom w:val="0"/>
          <w:divBdr>
            <w:top w:val="none" w:sz="0" w:space="0" w:color="auto"/>
            <w:left w:val="none" w:sz="0" w:space="0" w:color="auto"/>
            <w:bottom w:val="none" w:sz="0" w:space="0" w:color="auto"/>
            <w:right w:val="none" w:sz="0" w:space="0" w:color="auto"/>
          </w:divBdr>
        </w:div>
        <w:div w:id="2066295435">
          <w:marLeft w:val="0"/>
          <w:marRight w:val="0"/>
          <w:marTop w:val="0"/>
          <w:marBottom w:val="0"/>
          <w:divBdr>
            <w:top w:val="none" w:sz="0" w:space="0" w:color="auto"/>
            <w:left w:val="none" w:sz="0" w:space="0" w:color="auto"/>
            <w:bottom w:val="none" w:sz="0" w:space="0" w:color="auto"/>
            <w:right w:val="none" w:sz="0" w:space="0" w:color="auto"/>
          </w:divBdr>
        </w:div>
        <w:div w:id="2093813601">
          <w:marLeft w:val="0"/>
          <w:marRight w:val="0"/>
          <w:marTop w:val="0"/>
          <w:marBottom w:val="0"/>
          <w:divBdr>
            <w:top w:val="none" w:sz="0" w:space="0" w:color="auto"/>
            <w:left w:val="none" w:sz="0" w:space="0" w:color="auto"/>
            <w:bottom w:val="none" w:sz="0" w:space="0" w:color="auto"/>
            <w:right w:val="none" w:sz="0" w:space="0" w:color="auto"/>
          </w:divBdr>
        </w:div>
        <w:div w:id="2095281316">
          <w:marLeft w:val="0"/>
          <w:marRight w:val="0"/>
          <w:marTop w:val="0"/>
          <w:marBottom w:val="0"/>
          <w:divBdr>
            <w:top w:val="none" w:sz="0" w:space="0" w:color="auto"/>
            <w:left w:val="none" w:sz="0" w:space="0" w:color="auto"/>
            <w:bottom w:val="none" w:sz="0" w:space="0" w:color="auto"/>
            <w:right w:val="none" w:sz="0" w:space="0" w:color="auto"/>
          </w:divBdr>
        </w:div>
        <w:div w:id="2126073224">
          <w:marLeft w:val="0"/>
          <w:marRight w:val="0"/>
          <w:marTop w:val="0"/>
          <w:marBottom w:val="0"/>
          <w:divBdr>
            <w:top w:val="none" w:sz="0" w:space="0" w:color="auto"/>
            <w:left w:val="none" w:sz="0" w:space="0" w:color="auto"/>
            <w:bottom w:val="none" w:sz="0" w:space="0" w:color="auto"/>
            <w:right w:val="none" w:sz="0" w:space="0" w:color="auto"/>
          </w:divBdr>
        </w:div>
        <w:div w:id="2135128406">
          <w:marLeft w:val="0"/>
          <w:marRight w:val="0"/>
          <w:marTop w:val="0"/>
          <w:marBottom w:val="0"/>
          <w:divBdr>
            <w:top w:val="none" w:sz="0" w:space="0" w:color="auto"/>
            <w:left w:val="none" w:sz="0" w:space="0" w:color="auto"/>
            <w:bottom w:val="none" w:sz="0" w:space="0" w:color="auto"/>
            <w:right w:val="none" w:sz="0" w:space="0" w:color="auto"/>
          </w:divBdr>
        </w:div>
        <w:div w:id="2143108036">
          <w:marLeft w:val="0"/>
          <w:marRight w:val="0"/>
          <w:marTop w:val="0"/>
          <w:marBottom w:val="0"/>
          <w:divBdr>
            <w:top w:val="none" w:sz="0" w:space="0" w:color="auto"/>
            <w:left w:val="none" w:sz="0" w:space="0" w:color="auto"/>
            <w:bottom w:val="none" w:sz="0" w:space="0" w:color="auto"/>
            <w:right w:val="none" w:sz="0" w:space="0" w:color="auto"/>
          </w:divBdr>
        </w:div>
      </w:divsChild>
    </w:div>
    <w:div w:id="769738049">
      <w:bodyDiv w:val="1"/>
      <w:marLeft w:val="0"/>
      <w:marRight w:val="0"/>
      <w:marTop w:val="0"/>
      <w:marBottom w:val="0"/>
      <w:divBdr>
        <w:top w:val="none" w:sz="0" w:space="0" w:color="auto"/>
        <w:left w:val="none" w:sz="0" w:space="0" w:color="auto"/>
        <w:bottom w:val="none" w:sz="0" w:space="0" w:color="auto"/>
        <w:right w:val="none" w:sz="0" w:space="0" w:color="auto"/>
      </w:divBdr>
    </w:div>
    <w:div w:id="865800139">
      <w:bodyDiv w:val="1"/>
      <w:marLeft w:val="0"/>
      <w:marRight w:val="0"/>
      <w:marTop w:val="0"/>
      <w:marBottom w:val="0"/>
      <w:divBdr>
        <w:top w:val="none" w:sz="0" w:space="0" w:color="auto"/>
        <w:left w:val="none" w:sz="0" w:space="0" w:color="auto"/>
        <w:bottom w:val="none" w:sz="0" w:space="0" w:color="auto"/>
        <w:right w:val="none" w:sz="0" w:space="0" w:color="auto"/>
      </w:divBdr>
      <w:divsChild>
        <w:div w:id="1194341611">
          <w:marLeft w:val="0"/>
          <w:marRight w:val="0"/>
          <w:marTop w:val="0"/>
          <w:marBottom w:val="0"/>
          <w:divBdr>
            <w:top w:val="none" w:sz="0" w:space="0" w:color="auto"/>
            <w:left w:val="none" w:sz="0" w:space="0" w:color="auto"/>
            <w:bottom w:val="none" w:sz="0" w:space="0" w:color="auto"/>
            <w:right w:val="none" w:sz="0" w:space="0" w:color="auto"/>
          </w:divBdr>
        </w:div>
        <w:div w:id="1431703655">
          <w:marLeft w:val="0"/>
          <w:marRight w:val="0"/>
          <w:marTop w:val="0"/>
          <w:marBottom w:val="0"/>
          <w:divBdr>
            <w:top w:val="none" w:sz="0" w:space="0" w:color="auto"/>
            <w:left w:val="none" w:sz="0" w:space="0" w:color="auto"/>
            <w:bottom w:val="none" w:sz="0" w:space="0" w:color="auto"/>
            <w:right w:val="none" w:sz="0" w:space="0" w:color="auto"/>
          </w:divBdr>
        </w:div>
      </w:divsChild>
    </w:div>
    <w:div w:id="880169735">
      <w:bodyDiv w:val="1"/>
      <w:marLeft w:val="0"/>
      <w:marRight w:val="0"/>
      <w:marTop w:val="0"/>
      <w:marBottom w:val="0"/>
      <w:divBdr>
        <w:top w:val="none" w:sz="0" w:space="0" w:color="auto"/>
        <w:left w:val="none" w:sz="0" w:space="0" w:color="auto"/>
        <w:bottom w:val="none" w:sz="0" w:space="0" w:color="auto"/>
        <w:right w:val="none" w:sz="0" w:space="0" w:color="auto"/>
      </w:divBdr>
      <w:divsChild>
        <w:div w:id="22437185">
          <w:marLeft w:val="0"/>
          <w:marRight w:val="0"/>
          <w:marTop w:val="0"/>
          <w:marBottom w:val="0"/>
          <w:divBdr>
            <w:top w:val="none" w:sz="0" w:space="0" w:color="auto"/>
            <w:left w:val="none" w:sz="0" w:space="0" w:color="auto"/>
            <w:bottom w:val="none" w:sz="0" w:space="0" w:color="auto"/>
            <w:right w:val="none" w:sz="0" w:space="0" w:color="auto"/>
          </w:divBdr>
        </w:div>
        <w:div w:id="186989642">
          <w:marLeft w:val="0"/>
          <w:marRight w:val="0"/>
          <w:marTop w:val="0"/>
          <w:marBottom w:val="0"/>
          <w:divBdr>
            <w:top w:val="none" w:sz="0" w:space="0" w:color="auto"/>
            <w:left w:val="none" w:sz="0" w:space="0" w:color="auto"/>
            <w:bottom w:val="none" w:sz="0" w:space="0" w:color="auto"/>
            <w:right w:val="none" w:sz="0" w:space="0" w:color="auto"/>
          </w:divBdr>
        </w:div>
        <w:div w:id="205799981">
          <w:marLeft w:val="0"/>
          <w:marRight w:val="0"/>
          <w:marTop w:val="0"/>
          <w:marBottom w:val="0"/>
          <w:divBdr>
            <w:top w:val="none" w:sz="0" w:space="0" w:color="auto"/>
            <w:left w:val="none" w:sz="0" w:space="0" w:color="auto"/>
            <w:bottom w:val="none" w:sz="0" w:space="0" w:color="auto"/>
            <w:right w:val="none" w:sz="0" w:space="0" w:color="auto"/>
          </w:divBdr>
        </w:div>
        <w:div w:id="513688645">
          <w:marLeft w:val="0"/>
          <w:marRight w:val="0"/>
          <w:marTop w:val="0"/>
          <w:marBottom w:val="0"/>
          <w:divBdr>
            <w:top w:val="none" w:sz="0" w:space="0" w:color="auto"/>
            <w:left w:val="none" w:sz="0" w:space="0" w:color="auto"/>
            <w:bottom w:val="none" w:sz="0" w:space="0" w:color="auto"/>
            <w:right w:val="none" w:sz="0" w:space="0" w:color="auto"/>
          </w:divBdr>
        </w:div>
        <w:div w:id="540362421">
          <w:marLeft w:val="0"/>
          <w:marRight w:val="0"/>
          <w:marTop w:val="0"/>
          <w:marBottom w:val="0"/>
          <w:divBdr>
            <w:top w:val="none" w:sz="0" w:space="0" w:color="auto"/>
            <w:left w:val="none" w:sz="0" w:space="0" w:color="auto"/>
            <w:bottom w:val="none" w:sz="0" w:space="0" w:color="auto"/>
            <w:right w:val="none" w:sz="0" w:space="0" w:color="auto"/>
          </w:divBdr>
        </w:div>
        <w:div w:id="572473191">
          <w:marLeft w:val="0"/>
          <w:marRight w:val="0"/>
          <w:marTop w:val="0"/>
          <w:marBottom w:val="0"/>
          <w:divBdr>
            <w:top w:val="none" w:sz="0" w:space="0" w:color="auto"/>
            <w:left w:val="none" w:sz="0" w:space="0" w:color="auto"/>
            <w:bottom w:val="none" w:sz="0" w:space="0" w:color="auto"/>
            <w:right w:val="none" w:sz="0" w:space="0" w:color="auto"/>
          </w:divBdr>
        </w:div>
        <w:div w:id="704062187">
          <w:marLeft w:val="0"/>
          <w:marRight w:val="0"/>
          <w:marTop w:val="0"/>
          <w:marBottom w:val="0"/>
          <w:divBdr>
            <w:top w:val="none" w:sz="0" w:space="0" w:color="auto"/>
            <w:left w:val="none" w:sz="0" w:space="0" w:color="auto"/>
            <w:bottom w:val="none" w:sz="0" w:space="0" w:color="auto"/>
            <w:right w:val="none" w:sz="0" w:space="0" w:color="auto"/>
          </w:divBdr>
        </w:div>
        <w:div w:id="737215817">
          <w:marLeft w:val="0"/>
          <w:marRight w:val="0"/>
          <w:marTop w:val="0"/>
          <w:marBottom w:val="0"/>
          <w:divBdr>
            <w:top w:val="none" w:sz="0" w:space="0" w:color="auto"/>
            <w:left w:val="none" w:sz="0" w:space="0" w:color="auto"/>
            <w:bottom w:val="none" w:sz="0" w:space="0" w:color="auto"/>
            <w:right w:val="none" w:sz="0" w:space="0" w:color="auto"/>
          </w:divBdr>
        </w:div>
        <w:div w:id="762800927">
          <w:marLeft w:val="0"/>
          <w:marRight w:val="0"/>
          <w:marTop w:val="0"/>
          <w:marBottom w:val="0"/>
          <w:divBdr>
            <w:top w:val="none" w:sz="0" w:space="0" w:color="auto"/>
            <w:left w:val="none" w:sz="0" w:space="0" w:color="auto"/>
            <w:bottom w:val="none" w:sz="0" w:space="0" w:color="auto"/>
            <w:right w:val="none" w:sz="0" w:space="0" w:color="auto"/>
          </w:divBdr>
        </w:div>
        <w:div w:id="957099651">
          <w:marLeft w:val="0"/>
          <w:marRight w:val="0"/>
          <w:marTop w:val="0"/>
          <w:marBottom w:val="0"/>
          <w:divBdr>
            <w:top w:val="none" w:sz="0" w:space="0" w:color="auto"/>
            <w:left w:val="none" w:sz="0" w:space="0" w:color="auto"/>
            <w:bottom w:val="none" w:sz="0" w:space="0" w:color="auto"/>
            <w:right w:val="none" w:sz="0" w:space="0" w:color="auto"/>
          </w:divBdr>
        </w:div>
        <w:div w:id="1016661441">
          <w:marLeft w:val="0"/>
          <w:marRight w:val="0"/>
          <w:marTop w:val="0"/>
          <w:marBottom w:val="0"/>
          <w:divBdr>
            <w:top w:val="none" w:sz="0" w:space="0" w:color="auto"/>
            <w:left w:val="none" w:sz="0" w:space="0" w:color="auto"/>
            <w:bottom w:val="none" w:sz="0" w:space="0" w:color="auto"/>
            <w:right w:val="none" w:sz="0" w:space="0" w:color="auto"/>
          </w:divBdr>
        </w:div>
        <w:div w:id="1026174928">
          <w:marLeft w:val="0"/>
          <w:marRight w:val="0"/>
          <w:marTop w:val="0"/>
          <w:marBottom w:val="0"/>
          <w:divBdr>
            <w:top w:val="none" w:sz="0" w:space="0" w:color="auto"/>
            <w:left w:val="none" w:sz="0" w:space="0" w:color="auto"/>
            <w:bottom w:val="none" w:sz="0" w:space="0" w:color="auto"/>
            <w:right w:val="none" w:sz="0" w:space="0" w:color="auto"/>
          </w:divBdr>
        </w:div>
        <w:div w:id="1149178239">
          <w:marLeft w:val="0"/>
          <w:marRight w:val="0"/>
          <w:marTop w:val="0"/>
          <w:marBottom w:val="0"/>
          <w:divBdr>
            <w:top w:val="none" w:sz="0" w:space="0" w:color="auto"/>
            <w:left w:val="none" w:sz="0" w:space="0" w:color="auto"/>
            <w:bottom w:val="none" w:sz="0" w:space="0" w:color="auto"/>
            <w:right w:val="none" w:sz="0" w:space="0" w:color="auto"/>
          </w:divBdr>
        </w:div>
        <w:div w:id="1182430730">
          <w:marLeft w:val="0"/>
          <w:marRight w:val="0"/>
          <w:marTop w:val="0"/>
          <w:marBottom w:val="0"/>
          <w:divBdr>
            <w:top w:val="none" w:sz="0" w:space="0" w:color="auto"/>
            <w:left w:val="none" w:sz="0" w:space="0" w:color="auto"/>
            <w:bottom w:val="none" w:sz="0" w:space="0" w:color="auto"/>
            <w:right w:val="none" w:sz="0" w:space="0" w:color="auto"/>
          </w:divBdr>
        </w:div>
        <w:div w:id="1405494816">
          <w:marLeft w:val="0"/>
          <w:marRight w:val="0"/>
          <w:marTop w:val="0"/>
          <w:marBottom w:val="0"/>
          <w:divBdr>
            <w:top w:val="none" w:sz="0" w:space="0" w:color="auto"/>
            <w:left w:val="none" w:sz="0" w:space="0" w:color="auto"/>
            <w:bottom w:val="none" w:sz="0" w:space="0" w:color="auto"/>
            <w:right w:val="none" w:sz="0" w:space="0" w:color="auto"/>
          </w:divBdr>
        </w:div>
        <w:div w:id="1437359546">
          <w:marLeft w:val="0"/>
          <w:marRight w:val="0"/>
          <w:marTop w:val="0"/>
          <w:marBottom w:val="0"/>
          <w:divBdr>
            <w:top w:val="none" w:sz="0" w:space="0" w:color="auto"/>
            <w:left w:val="none" w:sz="0" w:space="0" w:color="auto"/>
            <w:bottom w:val="none" w:sz="0" w:space="0" w:color="auto"/>
            <w:right w:val="none" w:sz="0" w:space="0" w:color="auto"/>
          </w:divBdr>
        </w:div>
        <w:div w:id="1535997730">
          <w:marLeft w:val="0"/>
          <w:marRight w:val="0"/>
          <w:marTop w:val="0"/>
          <w:marBottom w:val="0"/>
          <w:divBdr>
            <w:top w:val="none" w:sz="0" w:space="0" w:color="auto"/>
            <w:left w:val="none" w:sz="0" w:space="0" w:color="auto"/>
            <w:bottom w:val="none" w:sz="0" w:space="0" w:color="auto"/>
            <w:right w:val="none" w:sz="0" w:space="0" w:color="auto"/>
          </w:divBdr>
        </w:div>
        <w:div w:id="1564290144">
          <w:marLeft w:val="0"/>
          <w:marRight w:val="0"/>
          <w:marTop w:val="0"/>
          <w:marBottom w:val="0"/>
          <w:divBdr>
            <w:top w:val="none" w:sz="0" w:space="0" w:color="auto"/>
            <w:left w:val="none" w:sz="0" w:space="0" w:color="auto"/>
            <w:bottom w:val="none" w:sz="0" w:space="0" w:color="auto"/>
            <w:right w:val="none" w:sz="0" w:space="0" w:color="auto"/>
          </w:divBdr>
        </w:div>
        <w:div w:id="1651136276">
          <w:marLeft w:val="0"/>
          <w:marRight w:val="0"/>
          <w:marTop w:val="0"/>
          <w:marBottom w:val="0"/>
          <w:divBdr>
            <w:top w:val="none" w:sz="0" w:space="0" w:color="auto"/>
            <w:left w:val="none" w:sz="0" w:space="0" w:color="auto"/>
            <w:bottom w:val="none" w:sz="0" w:space="0" w:color="auto"/>
            <w:right w:val="none" w:sz="0" w:space="0" w:color="auto"/>
          </w:divBdr>
        </w:div>
        <w:div w:id="1882862643">
          <w:marLeft w:val="0"/>
          <w:marRight w:val="0"/>
          <w:marTop w:val="0"/>
          <w:marBottom w:val="0"/>
          <w:divBdr>
            <w:top w:val="none" w:sz="0" w:space="0" w:color="auto"/>
            <w:left w:val="none" w:sz="0" w:space="0" w:color="auto"/>
            <w:bottom w:val="none" w:sz="0" w:space="0" w:color="auto"/>
            <w:right w:val="none" w:sz="0" w:space="0" w:color="auto"/>
          </w:divBdr>
        </w:div>
        <w:div w:id="1903825666">
          <w:marLeft w:val="0"/>
          <w:marRight w:val="0"/>
          <w:marTop w:val="0"/>
          <w:marBottom w:val="0"/>
          <w:divBdr>
            <w:top w:val="none" w:sz="0" w:space="0" w:color="auto"/>
            <w:left w:val="none" w:sz="0" w:space="0" w:color="auto"/>
            <w:bottom w:val="none" w:sz="0" w:space="0" w:color="auto"/>
            <w:right w:val="none" w:sz="0" w:space="0" w:color="auto"/>
          </w:divBdr>
        </w:div>
        <w:div w:id="2027561559">
          <w:marLeft w:val="0"/>
          <w:marRight w:val="0"/>
          <w:marTop w:val="0"/>
          <w:marBottom w:val="0"/>
          <w:divBdr>
            <w:top w:val="none" w:sz="0" w:space="0" w:color="auto"/>
            <w:left w:val="none" w:sz="0" w:space="0" w:color="auto"/>
            <w:bottom w:val="none" w:sz="0" w:space="0" w:color="auto"/>
            <w:right w:val="none" w:sz="0" w:space="0" w:color="auto"/>
          </w:divBdr>
        </w:div>
      </w:divsChild>
    </w:div>
    <w:div w:id="991953624">
      <w:bodyDiv w:val="1"/>
      <w:marLeft w:val="0"/>
      <w:marRight w:val="0"/>
      <w:marTop w:val="0"/>
      <w:marBottom w:val="0"/>
      <w:divBdr>
        <w:top w:val="none" w:sz="0" w:space="0" w:color="auto"/>
        <w:left w:val="none" w:sz="0" w:space="0" w:color="auto"/>
        <w:bottom w:val="none" w:sz="0" w:space="0" w:color="auto"/>
        <w:right w:val="none" w:sz="0" w:space="0" w:color="auto"/>
      </w:divBdr>
    </w:div>
    <w:div w:id="1088582293">
      <w:bodyDiv w:val="1"/>
      <w:marLeft w:val="0"/>
      <w:marRight w:val="0"/>
      <w:marTop w:val="0"/>
      <w:marBottom w:val="0"/>
      <w:divBdr>
        <w:top w:val="none" w:sz="0" w:space="0" w:color="auto"/>
        <w:left w:val="none" w:sz="0" w:space="0" w:color="auto"/>
        <w:bottom w:val="none" w:sz="0" w:space="0" w:color="auto"/>
        <w:right w:val="none" w:sz="0" w:space="0" w:color="auto"/>
      </w:divBdr>
      <w:divsChild>
        <w:div w:id="1722092861">
          <w:marLeft w:val="0"/>
          <w:marRight w:val="0"/>
          <w:marTop w:val="0"/>
          <w:marBottom w:val="0"/>
          <w:divBdr>
            <w:top w:val="none" w:sz="0" w:space="0" w:color="auto"/>
            <w:left w:val="none" w:sz="0" w:space="0" w:color="auto"/>
            <w:bottom w:val="none" w:sz="0" w:space="0" w:color="auto"/>
            <w:right w:val="none" w:sz="0" w:space="0" w:color="auto"/>
          </w:divBdr>
        </w:div>
        <w:div w:id="1730571330">
          <w:marLeft w:val="0"/>
          <w:marRight w:val="0"/>
          <w:marTop w:val="0"/>
          <w:marBottom w:val="0"/>
          <w:divBdr>
            <w:top w:val="none" w:sz="0" w:space="0" w:color="auto"/>
            <w:left w:val="none" w:sz="0" w:space="0" w:color="auto"/>
            <w:bottom w:val="none" w:sz="0" w:space="0" w:color="auto"/>
            <w:right w:val="none" w:sz="0" w:space="0" w:color="auto"/>
          </w:divBdr>
        </w:div>
      </w:divsChild>
    </w:div>
    <w:div w:id="1127088302">
      <w:bodyDiv w:val="1"/>
      <w:marLeft w:val="0"/>
      <w:marRight w:val="0"/>
      <w:marTop w:val="0"/>
      <w:marBottom w:val="0"/>
      <w:divBdr>
        <w:top w:val="none" w:sz="0" w:space="0" w:color="auto"/>
        <w:left w:val="none" w:sz="0" w:space="0" w:color="auto"/>
        <w:bottom w:val="none" w:sz="0" w:space="0" w:color="auto"/>
        <w:right w:val="none" w:sz="0" w:space="0" w:color="auto"/>
      </w:divBdr>
      <w:divsChild>
        <w:div w:id="31273755">
          <w:marLeft w:val="0"/>
          <w:marRight w:val="0"/>
          <w:marTop w:val="0"/>
          <w:marBottom w:val="0"/>
          <w:divBdr>
            <w:top w:val="none" w:sz="0" w:space="0" w:color="auto"/>
            <w:left w:val="none" w:sz="0" w:space="0" w:color="auto"/>
            <w:bottom w:val="none" w:sz="0" w:space="0" w:color="auto"/>
            <w:right w:val="none" w:sz="0" w:space="0" w:color="auto"/>
          </w:divBdr>
        </w:div>
        <w:div w:id="89812699">
          <w:marLeft w:val="0"/>
          <w:marRight w:val="0"/>
          <w:marTop w:val="0"/>
          <w:marBottom w:val="0"/>
          <w:divBdr>
            <w:top w:val="none" w:sz="0" w:space="0" w:color="auto"/>
            <w:left w:val="none" w:sz="0" w:space="0" w:color="auto"/>
            <w:bottom w:val="none" w:sz="0" w:space="0" w:color="auto"/>
            <w:right w:val="none" w:sz="0" w:space="0" w:color="auto"/>
          </w:divBdr>
        </w:div>
        <w:div w:id="90903792">
          <w:marLeft w:val="0"/>
          <w:marRight w:val="0"/>
          <w:marTop w:val="0"/>
          <w:marBottom w:val="0"/>
          <w:divBdr>
            <w:top w:val="none" w:sz="0" w:space="0" w:color="auto"/>
            <w:left w:val="none" w:sz="0" w:space="0" w:color="auto"/>
            <w:bottom w:val="none" w:sz="0" w:space="0" w:color="auto"/>
            <w:right w:val="none" w:sz="0" w:space="0" w:color="auto"/>
          </w:divBdr>
        </w:div>
        <w:div w:id="197551812">
          <w:marLeft w:val="0"/>
          <w:marRight w:val="0"/>
          <w:marTop w:val="0"/>
          <w:marBottom w:val="0"/>
          <w:divBdr>
            <w:top w:val="none" w:sz="0" w:space="0" w:color="auto"/>
            <w:left w:val="none" w:sz="0" w:space="0" w:color="auto"/>
            <w:bottom w:val="none" w:sz="0" w:space="0" w:color="auto"/>
            <w:right w:val="none" w:sz="0" w:space="0" w:color="auto"/>
          </w:divBdr>
        </w:div>
        <w:div w:id="309746878">
          <w:marLeft w:val="0"/>
          <w:marRight w:val="0"/>
          <w:marTop w:val="0"/>
          <w:marBottom w:val="0"/>
          <w:divBdr>
            <w:top w:val="none" w:sz="0" w:space="0" w:color="auto"/>
            <w:left w:val="none" w:sz="0" w:space="0" w:color="auto"/>
            <w:bottom w:val="none" w:sz="0" w:space="0" w:color="auto"/>
            <w:right w:val="none" w:sz="0" w:space="0" w:color="auto"/>
          </w:divBdr>
        </w:div>
        <w:div w:id="365720626">
          <w:marLeft w:val="0"/>
          <w:marRight w:val="0"/>
          <w:marTop w:val="0"/>
          <w:marBottom w:val="0"/>
          <w:divBdr>
            <w:top w:val="none" w:sz="0" w:space="0" w:color="auto"/>
            <w:left w:val="none" w:sz="0" w:space="0" w:color="auto"/>
            <w:bottom w:val="none" w:sz="0" w:space="0" w:color="auto"/>
            <w:right w:val="none" w:sz="0" w:space="0" w:color="auto"/>
          </w:divBdr>
        </w:div>
        <w:div w:id="429667533">
          <w:marLeft w:val="0"/>
          <w:marRight w:val="0"/>
          <w:marTop w:val="0"/>
          <w:marBottom w:val="0"/>
          <w:divBdr>
            <w:top w:val="none" w:sz="0" w:space="0" w:color="auto"/>
            <w:left w:val="none" w:sz="0" w:space="0" w:color="auto"/>
            <w:bottom w:val="none" w:sz="0" w:space="0" w:color="auto"/>
            <w:right w:val="none" w:sz="0" w:space="0" w:color="auto"/>
          </w:divBdr>
        </w:div>
        <w:div w:id="438304817">
          <w:marLeft w:val="0"/>
          <w:marRight w:val="0"/>
          <w:marTop w:val="0"/>
          <w:marBottom w:val="0"/>
          <w:divBdr>
            <w:top w:val="none" w:sz="0" w:space="0" w:color="auto"/>
            <w:left w:val="none" w:sz="0" w:space="0" w:color="auto"/>
            <w:bottom w:val="none" w:sz="0" w:space="0" w:color="auto"/>
            <w:right w:val="none" w:sz="0" w:space="0" w:color="auto"/>
          </w:divBdr>
        </w:div>
        <w:div w:id="543366143">
          <w:marLeft w:val="0"/>
          <w:marRight w:val="0"/>
          <w:marTop w:val="0"/>
          <w:marBottom w:val="0"/>
          <w:divBdr>
            <w:top w:val="none" w:sz="0" w:space="0" w:color="auto"/>
            <w:left w:val="none" w:sz="0" w:space="0" w:color="auto"/>
            <w:bottom w:val="none" w:sz="0" w:space="0" w:color="auto"/>
            <w:right w:val="none" w:sz="0" w:space="0" w:color="auto"/>
          </w:divBdr>
        </w:div>
        <w:div w:id="634456638">
          <w:marLeft w:val="0"/>
          <w:marRight w:val="0"/>
          <w:marTop w:val="0"/>
          <w:marBottom w:val="0"/>
          <w:divBdr>
            <w:top w:val="none" w:sz="0" w:space="0" w:color="auto"/>
            <w:left w:val="none" w:sz="0" w:space="0" w:color="auto"/>
            <w:bottom w:val="none" w:sz="0" w:space="0" w:color="auto"/>
            <w:right w:val="none" w:sz="0" w:space="0" w:color="auto"/>
          </w:divBdr>
        </w:div>
        <w:div w:id="640773040">
          <w:marLeft w:val="0"/>
          <w:marRight w:val="0"/>
          <w:marTop w:val="0"/>
          <w:marBottom w:val="0"/>
          <w:divBdr>
            <w:top w:val="none" w:sz="0" w:space="0" w:color="auto"/>
            <w:left w:val="none" w:sz="0" w:space="0" w:color="auto"/>
            <w:bottom w:val="none" w:sz="0" w:space="0" w:color="auto"/>
            <w:right w:val="none" w:sz="0" w:space="0" w:color="auto"/>
          </w:divBdr>
        </w:div>
        <w:div w:id="700087400">
          <w:marLeft w:val="0"/>
          <w:marRight w:val="0"/>
          <w:marTop w:val="0"/>
          <w:marBottom w:val="0"/>
          <w:divBdr>
            <w:top w:val="none" w:sz="0" w:space="0" w:color="auto"/>
            <w:left w:val="none" w:sz="0" w:space="0" w:color="auto"/>
            <w:bottom w:val="none" w:sz="0" w:space="0" w:color="auto"/>
            <w:right w:val="none" w:sz="0" w:space="0" w:color="auto"/>
          </w:divBdr>
        </w:div>
        <w:div w:id="933823726">
          <w:marLeft w:val="0"/>
          <w:marRight w:val="0"/>
          <w:marTop w:val="0"/>
          <w:marBottom w:val="0"/>
          <w:divBdr>
            <w:top w:val="none" w:sz="0" w:space="0" w:color="auto"/>
            <w:left w:val="none" w:sz="0" w:space="0" w:color="auto"/>
            <w:bottom w:val="none" w:sz="0" w:space="0" w:color="auto"/>
            <w:right w:val="none" w:sz="0" w:space="0" w:color="auto"/>
          </w:divBdr>
        </w:div>
        <w:div w:id="949317890">
          <w:marLeft w:val="0"/>
          <w:marRight w:val="0"/>
          <w:marTop w:val="0"/>
          <w:marBottom w:val="0"/>
          <w:divBdr>
            <w:top w:val="none" w:sz="0" w:space="0" w:color="auto"/>
            <w:left w:val="none" w:sz="0" w:space="0" w:color="auto"/>
            <w:bottom w:val="none" w:sz="0" w:space="0" w:color="auto"/>
            <w:right w:val="none" w:sz="0" w:space="0" w:color="auto"/>
          </w:divBdr>
        </w:div>
        <w:div w:id="1083186409">
          <w:marLeft w:val="0"/>
          <w:marRight w:val="0"/>
          <w:marTop w:val="0"/>
          <w:marBottom w:val="0"/>
          <w:divBdr>
            <w:top w:val="none" w:sz="0" w:space="0" w:color="auto"/>
            <w:left w:val="none" w:sz="0" w:space="0" w:color="auto"/>
            <w:bottom w:val="none" w:sz="0" w:space="0" w:color="auto"/>
            <w:right w:val="none" w:sz="0" w:space="0" w:color="auto"/>
          </w:divBdr>
        </w:div>
        <w:div w:id="1113789567">
          <w:marLeft w:val="0"/>
          <w:marRight w:val="0"/>
          <w:marTop w:val="0"/>
          <w:marBottom w:val="0"/>
          <w:divBdr>
            <w:top w:val="none" w:sz="0" w:space="0" w:color="auto"/>
            <w:left w:val="none" w:sz="0" w:space="0" w:color="auto"/>
            <w:bottom w:val="none" w:sz="0" w:space="0" w:color="auto"/>
            <w:right w:val="none" w:sz="0" w:space="0" w:color="auto"/>
          </w:divBdr>
        </w:div>
        <w:div w:id="1116023151">
          <w:marLeft w:val="0"/>
          <w:marRight w:val="0"/>
          <w:marTop w:val="0"/>
          <w:marBottom w:val="0"/>
          <w:divBdr>
            <w:top w:val="none" w:sz="0" w:space="0" w:color="auto"/>
            <w:left w:val="none" w:sz="0" w:space="0" w:color="auto"/>
            <w:bottom w:val="none" w:sz="0" w:space="0" w:color="auto"/>
            <w:right w:val="none" w:sz="0" w:space="0" w:color="auto"/>
          </w:divBdr>
        </w:div>
        <w:div w:id="1462531699">
          <w:marLeft w:val="0"/>
          <w:marRight w:val="0"/>
          <w:marTop w:val="0"/>
          <w:marBottom w:val="0"/>
          <w:divBdr>
            <w:top w:val="none" w:sz="0" w:space="0" w:color="auto"/>
            <w:left w:val="none" w:sz="0" w:space="0" w:color="auto"/>
            <w:bottom w:val="none" w:sz="0" w:space="0" w:color="auto"/>
            <w:right w:val="none" w:sz="0" w:space="0" w:color="auto"/>
          </w:divBdr>
        </w:div>
        <w:div w:id="1492210557">
          <w:marLeft w:val="0"/>
          <w:marRight w:val="0"/>
          <w:marTop w:val="0"/>
          <w:marBottom w:val="0"/>
          <w:divBdr>
            <w:top w:val="none" w:sz="0" w:space="0" w:color="auto"/>
            <w:left w:val="none" w:sz="0" w:space="0" w:color="auto"/>
            <w:bottom w:val="none" w:sz="0" w:space="0" w:color="auto"/>
            <w:right w:val="none" w:sz="0" w:space="0" w:color="auto"/>
          </w:divBdr>
        </w:div>
        <w:div w:id="1625310740">
          <w:marLeft w:val="0"/>
          <w:marRight w:val="0"/>
          <w:marTop w:val="0"/>
          <w:marBottom w:val="0"/>
          <w:divBdr>
            <w:top w:val="none" w:sz="0" w:space="0" w:color="auto"/>
            <w:left w:val="none" w:sz="0" w:space="0" w:color="auto"/>
            <w:bottom w:val="none" w:sz="0" w:space="0" w:color="auto"/>
            <w:right w:val="none" w:sz="0" w:space="0" w:color="auto"/>
          </w:divBdr>
        </w:div>
        <w:div w:id="1839928799">
          <w:marLeft w:val="0"/>
          <w:marRight w:val="0"/>
          <w:marTop w:val="0"/>
          <w:marBottom w:val="0"/>
          <w:divBdr>
            <w:top w:val="none" w:sz="0" w:space="0" w:color="auto"/>
            <w:left w:val="none" w:sz="0" w:space="0" w:color="auto"/>
            <w:bottom w:val="none" w:sz="0" w:space="0" w:color="auto"/>
            <w:right w:val="none" w:sz="0" w:space="0" w:color="auto"/>
          </w:divBdr>
        </w:div>
        <w:div w:id="2090344021">
          <w:marLeft w:val="0"/>
          <w:marRight w:val="0"/>
          <w:marTop w:val="0"/>
          <w:marBottom w:val="0"/>
          <w:divBdr>
            <w:top w:val="none" w:sz="0" w:space="0" w:color="auto"/>
            <w:left w:val="none" w:sz="0" w:space="0" w:color="auto"/>
            <w:bottom w:val="none" w:sz="0" w:space="0" w:color="auto"/>
            <w:right w:val="none" w:sz="0" w:space="0" w:color="auto"/>
          </w:divBdr>
        </w:div>
      </w:divsChild>
    </w:div>
    <w:div w:id="1137801837">
      <w:bodyDiv w:val="1"/>
      <w:marLeft w:val="0"/>
      <w:marRight w:val="0"/>
      <w:marTop w:val="0"/>
      <w:marBottom w:val="0"/>
      <w:divBdr>
        <w:top w:val="none" w:sz="0" w:space="0" w:color="auto"/>
        <w:left w:val="none" w:sz="0" w:space="0" w:color="auto"/>
        <w:bottom w:val="none" w:sz="0" w:space="0" w:color="auto"/>
        <w:right w:val="none" w:sz="0" w:space="0" w:color="auto"/>
      </w:divBdr>
    </w:div>
    <w:div w:id="1153377794">
      <w:bodyDiv w:val="1"/>
      <w:marLeft w:val="0"/>
      <w:marRight w:val="0"/>
      <w:marTop w:val="0"/>
      <w:marBottom w:val="0"/>
      <w:divBdr>
        <w:top w:val="none" w:sz="0" w:space="0" w:color="auto"/>
        <w:left w:val="none" w:sz="0" w:space="0" w:color="auto"/>
        <w:bottom w:val="none" w:sz="0" w:space="0" w:color="auto"/>
        <w:right w:val="none" w:sz="0" w:space="0" w:color="auto"/>
      </w:divBdr>
    </w:div>
    <w:div w:id="1182092418">
      <w:bodyDiv w:val="1"/>
      <w:marLeft w:val="0"/>
      <w:marRight w:val="0"/>
      <w:marTop w:val="0"/>
      <w:marBottom w:val="0"/>
      <w:divBdr>
        <w:top w:val="none" w:sz="0" w:space="0" w:color="auto"/>
        <w:left w:val="none" w:sz="0" w:space="0" w:color="auto"/>
        <w:bottom w:val="none" w:sz="0" w:space="0" w:color="auto"/>
        <w:right w:val="none" w:sz="0" w:space="0" w:color="auto"/>
      </w:divBdr>
    </w:div>
    <w:div w:id="1192306027">
      <w:bodyDiv w:val="1"/>
      <w:marLeft w:val="0"/>
      <w:marRight w:val="0"/>
      <w:marTop w:val="0"/>
      <w:marBottom w:val="0"/>
      <w:divBdr>
        <w:top w:val="none" w:sz="0" w:space="0" w:color="auto"/>
        <w:left w:val="none" w:sz="0" w:space="0" w:color="auto"/>
        <w:bottom w:val="none" w:sz="0" w:space="0" w:color="auto"/>
        <w:right w:val="none" w:sz="0" w:space="0" w:color="auto"/>
      </w:divBdr>
    </w:div>
    <w:div w:id="1194348653">
      <w:bodyDiv w:val="1"/>
      <w:marLeft w:val="0"/>
      <w:marRight w:val="0"/>
      <w:marTop w:val="0"/>
      <w:marBottom w:val="0"/>
      <w:divBdr>
        <w:top w:val="none" w:sz="0" w:space="0" w:color="auto"/>
        <w:left w:val="none" w:sz="0" w:space="0" w:color="auto"/>
        <w:bottom w:val="none" w:sz="0" w:space="0" w:color="auto"/>
        <w:right w:val="none" w:sz="0" w:space="0" w:color="auto"/>
      </w:divBdr>
    </w:div>
    <w:div w:id="1240217764">
      <w:bodyDiv w:val="1"/>
      <w:marLeft w:val="0"/>
      <w:marRight w:val="0"/>
      <w:marTop w:val="0"/>
      <w:marBottom w:val="0"/>
      <w:divBdr>
        <w:top w:val="none" w:sz="0" w:space="0" w:color="auto"/>
        <w:left w:val="none" w:sz="0" w:space="0" w:color="auto"/>
        <w:bottom w:val="none" w:sz="0" w:space="0" w:color="auto"/>
        <w:right w:val="none" w:sz="0" w:space="0" w:color="auto"/>
      </w:divBdr>
      <w:divsChild>
        <w:div w:id="460076224">
          <w:marLeft w:val="0"/>
          <w:marRight w:val="0"/>
          <w:marTop w:val="0"/>
          <w:marBottom w:val="0"/>
          <w:divBdr>
            <w:top w:val="none" w:sz="0" w:space="0" w:color="auto"/>
            <w:left w:val="none" w:sz="0" w:space="0" w:color="auto"/>
            <w:bottom w:val="none" w:sz="0" w:space="0" w:color="auto"/>
            <w:right w:val="none" w:sz="0" w:space="0" w:color="auto"/>
          </w:divBdr>
        </w:div>
        <w:div w:id="798114338">
          <w:marLeft w:val="0"/>
          <w:marRight w:val="0"/>
          <w:marTop w:val="0"/>
          <w:marBottom w:val="0"/>
          <w:divBdr>
            <w:top w:val="none" w:sz="0" w:space="0" w:color="auto"/>
            <w:left w:val="none" w:sz="0" w:space="0" w:color="auto"/>
            <w:bottom w:val="none" w:sz="0" w:space="0" w:color="auto"/>
            <w:right w:val="none" w:sz="0" w:space="0" w:color="auto"/>
          </w:divBdr>
        </w:div>
        <w:div w:id="972365717">
          <w:marLeft w:val="0"/>
          <w:marRight w:val="0"/>
          <w:marTop w:val="0"/>
          <w:marBottom w:val="0"/>
          <w:divBdr>
            <w:top w:val="none" w:sz="0" w:space="0" w:color="auto"/>
            <w:left w:val="none" w:sz="0" w:space="0" w:color="auto"/>
            <w:bottom w:val="none" w:sz="0" w:space="0" w:color="auto"/>
            <w:right w:val="none" w:sz="0" w:space="0" w:color="auto"/>
          </w:divBdr>
        </w:div>
      </w:divsChild>
    </w:div>
    <w:div w:id="1428113015">
      <w:bodyDiv w:val="1"/>
      <w:marLeft w:val="0"/>
      <w:marRight w:val="0"/>
      <w:marTop w:val="0"/>
      <w:marBottom w:val="0"/>
      <w:divBdr>
        <w:top w:val="none" w:sz="0" w:space="0" w:color="auto"/>
        <w:left w:val="none" w:sz="0" w:space="0" w:color="auto"/>
        <w:bottom w:val="none" w:sz="0" w:space="0" w:color="auto"/>
        <w:right w:val="none" w:sz="0" w:space="0" w:color="auto"/>
      </w:divBdr>
      <w:divsChild>
        <w:div w:id="19821867">
          <w:marLeft w:val="0"/>
          <w:marRight w:val="0"/>
          <w:marTop w:val="0"/>
          <w:marBottom w:val="0"/>
          <w:divBdr>
            <w:top w:val="none" w:sz="0" w:space="0" w:color="auto"/>
            <w:left w:val="none" w:sz="0" w:space="0" w:color="auto"/>
            <w:bottom w:val="none" w:sz="0" w:space="0" w:color="auto"/>
            <w:right w:val="none" w:sz="0" w:space="0" w:color="auto"/>
          </w:divBdr>
        </w:div>
        <w:div w:id="580062193">
          <w:marLeft w:val="0"/>
          <w:marRight w:val="0"/>
          <w:marTop w:val="0"/>
          <w:marBottom w:val="0"/>
          <w:divBdr>
            <w:top w:val="none" w:sz="0" w:space="0" w:color="auto"/>
            <w:left w:val="none" w:sz="0" w:space="0" w:color="auto"/>
            <w:bottom w:val="none" w:sz="0" w:space="0" w:color="auto"/>
            <w:right w:val="none" w:sz="0" w:space="0" w:color="auto"/>
          </w:divBdr>
        </w:div>
        <w:div w:id="633682834">
          <w:marLeft w:val="0"/>
          <w:marRight w:val="0"/>
          <w:marTop w:val="0"/>
          <w:marBottom w:val="0"/>
          <w:divBdr>
            <w:top w:val="none" w:sz="0" w:space="0" w:color="auto"/>
            <w:left w:val="none" w:sz="0" w:space="0" w:color="auto"/>
            <w:bottom w:val="none" w:sz="0" w:space="0" w:color="auto"/>
            <w:right w:val="none" w:sz="0" w:space="0" w:color="auto"/>
          </w:divBdr>
        </w:div>
        <w:div w:id="775364175">
          <w:marLeft w:val="0"/>
          <w:marRight w:val="0"/>
          <w:marTop w:val="0"/>
          <w:marBottom w:val="0"/>
          <w:divBdr>
            <w:top w:val="none" w:sz="0" w:space="0" w:color="auto"/>
            <w:left w:val="none" w:sz="0" w:space="0" w:color="auto"/>
            <w:bottom w:val="none" w:sz="0" w:space="0" w:color="auto"/>
            <w:right w:val="none" w:sz="0" w:space="0" w:color="auto"/>
          </w:divBdr>
        </w:div>
        <w:div w:id="997540658">
          <w:marLeft w:val="0"/>
          <w:marRight w:val="0"/>
          <w:marTop w:val="0"/>
          <w:marBottom w:val="0"/>
          <w:divBdr>
            <w:top w:val="none" w:sz="0" w:space="0" w:color="auto"/>
            <w:left w:val="none" w:sz="0" w:space="0" w:color="auto"/>
            <w:bottom w:val="none" w:sz="0" w:space="0" w:color="auto"/>
            <w:right w:val="none" w:sz="0" w:space="0" w:color="auto"/>
          </w:divBdr>
        </w:div>
        <w:div w:id="1015621340">
          <w:marLeft w:val="0"/>
          <w:marRight w:val="0"/>
          <w:marTop w:val="0"/>
          <w:marBottom w:val="0"/>
          <w:divBdr>
            <w:top w:val="none" w:sz="0" w:space="0" w:color="auto"/>
            <w:left w:val="none" w:sz="0" w:space="0" w:color="auto"/>
            <w:bottom w:val="none" w:sz="0" w:space="0" w:color="auto"/>
            <w:right w:val="none" w:sz="0" w:space="0" w:color="auto"/>
          </w:divBdr>
        </w:div>
        <w:div w:id="1102918084">
          <w:marLeft w:val="0"/>
          <w:marRight w:val="0"/>
          <w:marTop w:val="0"/>
          <w:marBottom w:val="0"/>
          <w:divBdr>
            <w:top w:val="none" w:sz="0" w:space="0" w:color="auto"/>
            <w:left w:val="none" w:sz="0" w:space="0" w:color="auto"/>
            <w:bottom w:val="none" w:sz="0" w:space="0" w:color="auto"/>
            <w:right w:val="none" w:sz="0" w:space="0" w:color="auto"/>
          </w:divBdr>
        </w:div>
        <w:div w:id="1226993040">
          <w:marLeft w:val="0"/>
          <w:marRight w:val="0"/>
          <w:marTop w:val="0"/>
          <w:marBottom w:val="0"/>
          <w:divBdr>
            <w:top w:val="none" w:sz="0" w:space="0" w:color="auto"/>
            <w:left w:val="none" w:sz="0" w:space="0" w:color="auto"/>
            <w:bottom w:val="none" w:sz="0" w:space="0" w:color="auto"/>
            <w:right w:val="none" w:sz="0" w:space="0" w:color="auto"/>
          </w:divBdr>
        </w:div>
        <w:div w:id="1347168420">
          <w:marLeft w:val="0"/>
          <w:marRight w:val="0"/>
          <w:marTop w:val="0"/>
          <w:marBottom w:val="0"/>
          <w:divBdr>
            <w:top w:val="none" w:sz="0" w:space="0" w:color="auto"/>
            <w:left w:val="none" w:sz="0" w:space="0" w:color="auto"/>
            <w:bottom w:val="none" w:sz="0" w:space="0" w:color="auto"/>
            <w:right w:val="none" w:sz="0" w:space="0" w:color="auto"/>
          </w:divBdr>
        </w:div>
        <w:div w:id="1356344628">
          <w:marLeft w:val="0"/>
          <w:marRight w:val="0"/>
          <w:marTop w:val="0"/>
          <w:marBottom w:val="0"/>
          <w:divBdr>
            <w:top w:val="none" w:sz="0" w:space="0" w:color="auto"/>
            <w:left w:val="none" w:sz="0" w:space="0" w:color="auto"/>
            <w:bottom w:val="none" w:sz="0" w:space="0" w:color="auto"/>
            <w:right w:val="none" w:sz="0" w:space="0" w:color="auto"/>
          </w:divBdr>
        </w:div>
        <w:div w:id="1502508209">
          <w:marLeft w:val="0"/>
          <w:marRight w:val="0"/>
          <w:marTop w:val="0"/>
          <w:marBottom w:val="0"/>
          <w:divBdr>
            <w:top w:val="none" w:sz="0" w:space="0" w:color="auto"/>
            <w:left w:val="none" w:sz="0" w:space="0" w:color="auto"/>
            <w:bottom w:val="none" w:sz="0" w:space="0" w:color="auto"/>
            <w:right w:val="none" w:sz="0" w:space="0" w:color="auto"/>
          </w:divBdr>
        </w:div>
        <w:div w:id="1647969703">
          <w:marLeft w:val="0"/>
          <w:marRight w:val="0"/>
          <w:marTop w:val="0"/>
          <w:marBottom w:val="0"/>
          <w:divBdr>
            <w:top w:val="none" w:sz="0" w:space="0" w:color="auto"/>
            <w:left w:val="none" w:sz="0" w:space="0" w:color="auto"/>
            <w:bottom w:val="none" w:sz="0" w:space="0" w:color="auto"/>
            <w:right w:val="none" w:sz="0" w:space="0" w:color="auto"/>
          </w:divBdr>
        </w:div>
        <w:div w:id="1726371155">
          <w:marLeft w:val="0"/>
          <w:marRight w:val="0"/>
          <w:marTop w:val="0"/>
          <w:marBottom w:val="0"/>
          <w:divBdr>
            <w:top w:val="none" w:sz="0" w:space="0" w:color="auto"/>
            <w:left w:val="none" w:sz="0" w:space="0" w:color="auto"/>
            <w:bottom w:val="none" w:sz="0" w:space="0" w:color="auto"/>
            <w:right w:val="none" w:sz="0" w:space="0" w:color="auto"/>
          </w:divBdr>
        </w:div>
        <w:div w:id="1733655489">
          <w:marLeft w:val="0"/>
          <w:marRight w:val="0"/>
          <w:marTop w:val="0"/>
          <w:marBottom w:val="0"/>
          <w:divBdr>
            <w:top w:val="none" w:sz="0" w:space="0" w:color="auto"/>
            <w:left w:val="none" w:sz="0" w:space="0" w:color="auto"/>
            <w:bottom w:val="none" w:sz="0" w:space="0" w:color="auto"/>
            <w:right w:val="none" w:sz="0" w:space="0" w:color="auto"/>
          </w:divBdr>
        </w:div>
        <w:div w:id="1811286980">
          <w:marLeft w:val="0"/>
          <w:marRight w:val="0"/>
          <w:marTop w:val="0"/>
          <w:marBottom w:val="0"/>
          <w:divBdr>
            <w:top w:val="none" w:sz="0" w:space="0" w:color="auto"/>
            <w:left w:val="none" w:sz="0" w:space="0" w:color="auto"/>
            <w:bottom w:val="none" w:sz="0" w:space="0" w:color="auto"/>
            <w:right w:val="none" w:sz="0" w:space="0" w:color="auto"/>
          </w:divBdr>
        </w:div>
        <w:div w:id="2000694940">
          <w:marLeft w:val="0"/>
          <w:marRight w:val="0"/>
          <w:marTop w:val="0"/>
          <w:marBottom w:val="0"/>
          <w:divBdr>
            <w:top w:val="none" w:sz="0" w:space="0" w:color="auto"/>
            <w:left w:val="none" w:sz="0" w:space="0" w:color="auto"/>
            <w:bottom w:val="none" w:sz="0" w:space="0" w:color="auto"/>
            <w:right w:val="none" w:sz="0" w:space="0" w:color="auto"/>
          </w:divBdr>
        </w:div>
      </w:divsChild>
    </w:div>
    <w:div w:id="1456481305">
      <w:bodyDiv w:val="1"/>
      <w:marLeft w:val="0"/>
      <w:marRight w:val="0"/>
      <w:marTop w:val="0"/>
      <w:marBottom w:val="0"/>
      <w:divBdr>
        <w:top w:val="none" w:sz="0" w:space="0" w:color="auto"/>
        <w:left w:val="none" w:sz="0" w:space="0" w:color="auto"/>
        <w:bottom w:val="none" w:sz="0" w:space="0" w:color="auto"/>
        <w:right w:val="none" w:sz="0" w:space="0" w:color="auto"/>
      </w:divBdr>
    </w:div>
    <w:div w:id="1730958984">
      <w:bodyDiv w:val="1"/>
      <w:marLeft w:val="0"/>
      <w:marRight w:val="0"/>
      <w:marTop w:val="0"/>
      <w:marBottom w:val="0"/>
      <w:divBdr>
        <w:top w:val="none" w:sz="0" w:space="0" w:color="auto"/>
        <w:left w:val="none" w:sz="0" w:space="0" w:color="auto"/>
        <w:bottom w:val="none" w:sz="0" w:space="0" w:color="auto"/>
        <w:right w:val="none" w:sz="0" w:space="0" w:color="auto"/>
      </w:divBdr>
    </w:div>
    <w:div w:id="1874271016">
      <w:bodyDiv w:val="1"/>
      <w:marLeft w:val="0"/>
      <w:marRight w:val="0"/>
      <w:marTop w:val="0"/>
      <w:marBottom w:val="0"/>
      <w:divBdr>
        <w:top w:val="none" w:sz="0" w:space="0" w:color="auto"/>
        <w:left w:val="none" w:sz="0" w:space="0" w:color="auto"/>
        <w:bottom w:val="none" w:sz="0" w:space="0" w:color="auto"/>
        <w:right w:val="none" w:sz="0" w:space="0" w:color="auto"/>
      </w:divBdr>
    </w:div>
    <w:div w:id="1893536030">
      <w:bodyDiv w:val="1"/>
      <w:marLeft w:val="0"/>
      <w:marRight w:val="0"/>
      <w:marTop w:val="0"/>
      <w:marBottom w:val="0"/>
      <w:divBdr>
        <w:top w:val="none" w:sz="0" w:space="0" w:color="auto"/>
        <w:left w:val="none" w:sz="0" w:space="0" w:color="auto"/>
        <w:bottom w:val="none" w:sz="0" w:space="0" w:color="auto"/>
        <w:right w:val="none" w:sz="0" w:space="0" w:color="auto"/>
      </w:divBdr>
    </w:div>
    <w:div w:id="2088455680">
      <w:bodyDiv w:val="1"/>
      <w:marLeft w:val="0"/>
      <w:marRight w:val="0"/>
      <w:marTop w:val="0"/>
      <w:marBottom w:val="0"/>
      <w:divBdr>
        <w:top w:val="none" w:sz="0" w:space="0" w:color="auto"/>
        <w:left w:val="none" w:sz="0" w:space="0" w:color="auto"/>
        <w:bottom w:val="none" w:sz="0" w:space="0" w:color="auto"/>
        <w:right w:val="none" w:sz="0" w:space="0" w:color="auto"/>
      </w:divBdr>
    </w:div>
    <w:div w:id="21315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lszty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49BF-85F9-4178-AC2A-AC00EAE3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8059</Words>
  <Characters>48357</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Zał</vt:lpstr>
    </vt:vector>
  </TitlesOfParts>
  <Company/>
  <LinksUpToDate>false</LinksUpToDate>
  <CharactersWithSpaces>56304</CharactersWithSpaces>
  <SharedDoc>false</SharedDoc>
  <HLinks>
    <vt:vector size="12" baseType="variant">
      <vt:variant>
        <vt:i4>852037</vt:i4>
      </vt:variant>
      <vt:variant>
        <vt:i4>3</vt:i4>
      </vt:variant>
      <vt:variant>
        <vt:i4>0</vt:i4>
      </vt:variant>
      <vt:variant>
        <vt:i4>5</vt:i4>
      </vt:variant>
      <vt:variant>
        <vt:lpwstr>https://sip-1lex-1pl-10000f47cdee7.han.uwm.edu.pl/</vt:lpwstr>
      </vt:variant>
      <vt:variant>
        <vt:lpwstr>/document/18053962?unitId=art(151(b))ust(1)&amp;cm=DOCUMENT</vt:lpwstr>
      </vt:variant>
      <vt:variant>
        <vt:i4>8192034</vt:i4>
      </vt:variant>
      <vt:variant>
        <vt:i4>0</vt:i4>
      </vt:variant>
      <vt:variant>
        <vt:i4>0</vt:i4>
      </vt:variant>
      <vt:variant>
        <vt:i4>5</vt:i4>
      </vt:variant>
      <vt:variant>
        <vt:lpwstr>https://sip-1lex-1pl-10000f47cdee7.han.uwm.edu.pl/</vt:lpwstr>
      </vt:variant>
      <vt:variant>
        <vt:lpwstr>/document/18053962?unitId=art(151)ust(1)&amp;cm=DOCUMENT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UWM BKSS</dc:creator>
  <cp:lastModifiedBy>Zofia Konopka</cp:lastModifiedBy>
  <cp:revision>2</cp:revision>
  <cp:lastPrinted>2024-09-30T13:37:00Z</cp:lastPrinted>
  <dcterms:created xsi:type="dcterms:W3CDTF">2024-10-08T06:56:00Z</dcterms:created>
  <dcterms:modified xsi:type="dcterms:W3CDTF">2024-10-08T06:56:00Z</dcterms:modified>
</cp:coreProperties>
</file>