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C8A2" w14:textId="54D9D6EF" w:rsidR="009A44EE" w:rsidRPr="00635E29" w:rsidRDefault="009A44EE" w:rsidP="006E5B2A">
      <w:pPr>
        <w:spacing w:line="240" w:lineRule="auto"/>
        <w:ind w:right="36" w:firstLine="6521"/>
        <w:jc w:val="right"/>
        <w:rPr>
          <w:rFonts w:ascii="Arial" w:hAnsi="Arial" w:cs="Arial"/>
          <w:b/>
          <w:szCs w:val="24"/>
        </w:rPr>
      </w:pPr>
      <w:r w:rsidRPr="00635E29">
        <w:rPr>
          <w:rFonts w:ascii="Arial" w:hAnsi="Arial" w:cs="Arial"/>
          <w:b/>
          <w:szCs w:val="24"/>
        </w:rPr>
        <w:t>Załącznik</w:t>
      </w:r>
      <w:r w:rsidR="006E5B2A" w:rsidRPr="00635E29">
        <w:rPr>
          <w:rFonts w:ascii="Arial" w:hAnsi="Arial" w:cs="Arial"/>
          <w:b/>
          <w:szCs w:val="24"/>
        </w:rPr>
        <w:br/>
      </w:r>
      <w:r w:rsidRPr="00635E29">
        <w:rPr>
          <w:rFonts w:ascii="Arial" w:hAnsi="Arial" w:cs="Arial"/>
          <w:b/>
          <w:szCs w:val="24"/>
        </w:rPr>
        <w:t xml:space="preserve">do Zarządzenia Nr </w:t>
      </w:r>
      <w:r w:rsidR="00F00A94" w:rsidRPr="00635E29">
        <w:rPr>
          <w:rFonts w:ascii="Arial" w:hAnsi="Arial" w:cs="Arial"/>
          <w:b/>
          <w:szCs w:val="24"/>
        </w:rPr>
        <w:t>19</w:t>
      </w:r>
      <w:r w:rsidRPr="00635E29">
        <w:rPr>
          <w:rFonts w:ascii="Arial" w:hAnsi="Arial" w:cs="Arial"/>
          <w:b/>
          <w:szCs w:val="24"/>
        </w:rPr>
        <w:t>/20</w:t>
      </w:r>
      <w:r w:rsidR="00EF10D1" w:rsidRPr="00635E29">
        <w:rPr>
          <w:rFonts w:ascii="Arial" w:hAnsi="Arial" w:cs="Arial"/>
          <w:b/>
          <w:szCs w:val="24"/>
        </w:rPr>
        <w:t>22</w:t>
      </w:r>
      <w:r w:rsidR="006E5B2A" w:rsidRPr="00635E29">
        <w:rPr>
          <w:rFonts w:ascii="Arial" w:hAnsi="Arial" w:cs="Arial"/>
          <w:b/>
          <w:szCs w:val="24"/>
        </w:rPr>
        <w:br/>
      </w:r>
      <w:r w:rsidRPr="00635E29">
        <w:rPr>
          <w:rFonts w:ascii="Arial" w:hAnsi="Arial" w:cs="Arial"/>
          <w:b/>
          <w:szCs w:val="24"/>
        </w:rPr>
        <w:t>Rektora UWM w Olsztynie</w:t>
      </w:r>
      <w:r w:rsidR="006E5B2A" w:rsidRPr="00635E29">
        <w:rPr>
          <w:rFonts w:ascii="Arial" w:hAnsi="Arial" w:cs="Arial"/>
          <w:b/>
          <w:szCs w:val="24"/>
        </w:rPr>
        <w:br/>
      </w:r>
      <w:r w:rsidRPr="00635E29">
        <w:rPr>
          <w:rFonts w:ascii="Arial" w:hAnsi="Arial" w:cs="Arial"/>
          <w:b/>
          <w:szCs w:val="24"/>
        </w:rPr>
        <w:t xml:space="preserve">z dnia </w:t>
      </w:r>
      <w:r w:rsidR="00F00A94" w:rsidRPr="00635E29">
        <w:rPr>
          <w:rFonts w:ascii="Arial" w:hAnsi="Arial" w:cs="Arial"/>
          <w:b/>
          <w:szCs w:val="24"/>
        </w:rPr>
        <w:t>31</w:t>
      </w:r>
      <w:r w:rsidRPr="00635E29">
        <w:rPr>
          <w:rFonts w:ascii="Arial" w:hAnsi="Arial" w:cs="Arial"/>
          <w:b/>
          <w:szCs w:val="24"/>
        </w:rPr>
        <w:t xml:space="preserve"> </w:t>
      </w:r>
      <w:r w:rsidR="00EF10D1" w:rsidRPr="00635E29">
        <w:rPr>
          <w:rFonts w:ascii="Arial" w:hAnsi="Arial" w:cs="Arial"/>
          <w:b/>
          <w:szCs w:val="24"/>
        </w:rPr>
        <w:t>marca</w:t>
      </w:r>
      <w:r w:rsidRPr="00635E29">
        <w:rPr>
          <w:rFonts w:ascii="Arial" w:hAnsi="Arial" w:cs="Arial"/>
          <w:b/>
          <w:szCs w:val="24"/>
        </w:rPr>
        <w:t xml:space="preserve"> 20</w:t>
      </w:r>
      <w:r w:rsidR="00EF10D1" w:rsidRPr="00635E29">
        <w:rPr>
          <w:rFonts w:ascii="Arial" w:hAnsi="Arial" w:cs="Arial"/>
          <w:b/>
          <w:szCs w:val="24"/>
        </w:rPr>
        <w:t>22</w:t>
      </w:r>
      <w:r w:rsidRPr="00635E29">
        <w:rPr>
          <w:rFonts w:ascii="Arial" w:hAnsi="Arial" w:cs="Arial"/>
          <w:b/>
          <w:szCs w:val="24"/>
        </w:rPr>
        <w:t xml:space="preserve"> roku</w:t>
      </w:r>
    </w:p>
    <w:p w14:paraId="770F657D" w14:textId="77777777" w:rsidR="00635E29" w:rsidRDefault="00635E29" w:rsidP="009A44EE">
      <w:pPr>
        <w:spacing w:line="276" w:lineRule="auto"/>
        <w:jc w:val="center"/>
        <w:rPr>
          <w:rFonts w:ascii="Arial" w:eastAsia="Batang" w:hAnsi="Arial" w:cs="Arial"/>
          <w:bCs/>
          <w:szCs w:val="24"/>
        </w:rPr>
      </w:pPr>
    </w:p>
    <w:p w14:paraId="3DC937E6" w14:textId="0A479442" w:rsidR="009A44EE" w:rsidRPr="00635E29" w:rsidRDefault="009A44EE" w:rsidP="009A44EE">
      <w:pPr>
        <w:spacing w:line="276" w:lineRule="auto"/>
        <w:jc w:val="center"/>
        <w:rPr>
          <w:rFonts w:ascii="Arial" w:eastAsia="Batang" w:hAnsi="Arial" w:cs="Arial"/>
          <w:bCs/>
          <w:szCs w:val="24"/>
        </w:rPr>
      </w:pPr>
      <w:r w:rsidRPr="00635E29">
        <w:rPr>
          <w:rFonts w:ascii="Arial" w:eastAsia="Batang" w:hAnsi="Arial" w:cs="Arial"/>
          <w:bCs/>
          <w:szCs w:val="24"/>
        </w:rPr>
        <w:t xml:space="preserve">Cennik kursu dokształcającego </w:t>
      </w:r>
    </w:p>
    <w:p w14:paraId="6B724712" w14:textId="6BDAE4A4" w:rsidR="009A44EE" w:rsidRDefault="009A44EE" w:rsidP="009A44EE">
      <w:pPr>
        <w:spacing w:line="276" w:lineRule="auto"/>
        <w:jc w:val="center"/>
        <w:rPr>
          <w:rFonts w:ascii="Arial" w:eastAsia="Batang" w:hAnsi="Arial" w:cs="Arial"/>
          <w:bCs/>
          <w:szCs w:val="24"/>
        </w:rPr>
      </w:pPr>
      <w:r w:rsidRPr="00635E29">
        <w:rPr>
          <w:rFonts w:ascii="Arial" w:eastAsia="Batang" w:hAnsi="Arial" w:cs="Arial"/>
          <w:bCs/>
          <w:szCs w:val="24"/>
        </w:rPr>
        <w:t>pn. „Kurs języka polskiego jako obcego”</w:t>
      </w:r>
    </w:p>
    <w:p w14:paraId="4782490F" w14:textId="77777777" w:rsidR="00635E29" w:rsidRPr="00635E29" w:rsidRDefault="00635E29" w:rsidP="009A44EE">
      <w:pPr>
        <w:spacing w:line="276" w:lineRule="auto"/>
        <w:jc w:val="center"/>
        <w:rPr>
          <w:rFonts w:ascii="Arial" w:eastAsia="Batang" w:hAnsi="Arial" w:cs="Arial"/>
          <w:bCs/>
          <w:szCs w:val="24"/>
        </w:rPr>
      </w:pPr>
    </w:p>
    <w:p w14:paraId="77CCBB02" w14:textId="77777777" w:rsidR="009A44EE" w:rsidRPr="00635E29" w:rsidRDefault="009A44EE" w:rsidP="009A44EE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="Arial" w:hAnsi="Arial" w:cs="Arial"/>
          <w:b/>
          <w:szCs w:val="24"/>
        </w:rPr>
      </w:pPr>
      <w:r w:rsidRPr="00635E29">
        <w:rPr>
          <w:rFonts w:ascii="Arial" w:hAnsi="Arial" w:cs="Arial"/>
          <w:b/>
          <w:szCs w:val="24"/>
        </w:rPr>
        <w:t xml:space="preserve">Kursy </w:t>
      </w:r>
      <w:r w:rsidRPr="00635E29">
        <w:rPr>
          <w:rFonts w:ascii="Arial" w:hAnsi="Arial" w:cs="Arial"/>
          <w:b/>
          <w:color w:val="000000"/>
          <w:szCs w:val="24"/>
        </w:rPr>
        <w:t xml:space="preserve">realizowane </w:t>
      </w:r>
      <w:r w:rsidRPr="00635E29">
        <w:rPr>
          <w:rFonts w:ascii="Arial" w:hAnsi="Arial" w:cs="Arial"/>
          <w:b/>
          <w:szCs w:val="24"/>
        </w:rPr>
        <w:t xml:space="preserve">na 6 poziomach: </w:t>
      </w:r>
    </w:p>
    <w:p w14:paraId="042F430D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A1 (A1/1 – 60 h i A1/2 – 60 h), łącznie 120 godzin – 2 semestry;</w:t>
      </w:r>
    </w:p>
    <w:p w14:paraId="242BFF00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A2 (A2/1 – 60 h i A2/2 – 60 h), łącznie 120 godzin – 2 semestry;</w:t>
      </w:r>
    </w:p>
    <w:p w14:paraId="46E25C18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B1 (B1/1 – 60 h i B1/2 – 60 h), łącznie 120 godzin – 2 semestry;</w:t>
      </w:r>
    </w:p>
    <w:p w14:paraId="74F3EE4A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B2 (B2/1 – 60 h i B2/2 – 60 h), łącznie 120 godzin – 2 semestry;</w:t>
      </w:r>
    </w:p>
    <w:p w14:paraId="4D098A76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C1 (C1/1, C1/2, C1/3), łącznie 180 godzin – 3 semestry;</w:t>
      </w:r>
    </w:p>
    <w:p w14:paraId="0211BB32" w14:textId="77777777" w:rsidR="009A44EE" w:rsidRPr="00635E29" w:rsidRDefault="009A44EE" w:rsidP="009A44EE">
      <w:pPr>
        <w:pStyle w:val="Akapitzlist1"/>
        <w:ind w:left="360" w:hanging="218"/>
        <w:jc w:val="both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- C2 (C2/1, C2/2, C2/3), łącznie 180 godzin – 3 semestry.</w:t>
      </w:r>
    </w:p>
    <w:p w14:paraId="7D4716F8" w14:textId="77777777" w:rsidR="009A44EE" w:rsidRPr="00635E29" w:rsidRDefault="009A44EE" w:rsidP="009A44EE">
      <w:pPr>
        <w:pStyle w:val="Akapitzlist1"/>
        <w:spacing w:after="0" w:line="240" w:lineRule="auto"/>
        <w:ind w:left="357" w:hanging="215"/>
        <w:jc w:val="right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Tabela 1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"/>
        <w:gridCol w:w="1017"/>
        <w:gridCol w:w="1356"/>
        <w:gridCol w:w="1897"/>
        <w:gridCol w:w="2119"/>
        <w:gridCol w:w="2685"/>
      </w:tblGrid>
      <w:tr w:rsidR="009A44EE" w:rsidRPr="00635E29" w14:paraId="2ED80AB1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35F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2A6FCBF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B3B0CF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666C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Poziom</w:t>
            </w:r>
          </w:p>
          <w:p w14:paraId="60A21426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EA9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Liczba godzin*</w:t>
            </w:r>
          </w:p>
          <w:p w14:paraId="2994900F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4F1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Odpłatność (w PLN) dla studentów programu Erasmus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AD1" w14:textId="2541E42A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Odpłatność </w:t>
            </w:r>
            <w:r w:rsidR="00635E29">
              <w:rPr>
                <w:rFonts w:ascii="Arial" w:hAnsi="Arial" w:cs="Arial"/>
                <w:szCs w:val="24"/>
              </w:rPr>
              <w:br/>
            </w:r>
            <w:r w:rsidRPr="00635E29">
              <w:rPr>
                <w:rFonts w:ascii="Arial" w:hAnsi="Arial" w:cs="Arial"/>
                <w:szCs w:val="24"/>
              </w:rPr>
              <w:t>(w PLN)</w:t>
            </w:r>
          </w:p>
          <w:p w14:paraId="56B3143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 dla osób spoza programu Erasmus+</w:t>
            </w:r>
          </w:p>
          <w:p w14:paraId="2F1C732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- pierwszy </w:t>
            </w:r>
            <w:r w:rsidRPr="00635E29">
              <w:rPr>
                <w:rFonts w:ascii="Arial" w:hAnsi="Arial" w:cs="Arial"/>
                <w:szCs w:val="24"/>
              </w:rPr>
              <w:br/>
              <w:t>i drugi semestr nauki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A76D5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Odpłatność (w PLN) </w:t>
            </w:r>
          </w:p>
          <w:p w14:paraId="022DB72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dla osób spoza programu Erasmus + kontynuujących naukę przez ponad 2 semestry (3, 4, itd.)</w:t>
            </w:r>
          </w:p>
        </w:tc>
      </w:tr>
      <w:tr w:rsidR="009A44EE" w:rsidRPr="00635E29" w14:paraId="43265A11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F2A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F028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A1/1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A81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88C5" w14:textId="67D12257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92F6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8CFC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-</w:t>
            </w:r>
          </w:p>
        </w:tc>
      </w:tr>
      <w:tr w:rsidR="009A44EE" w:rsidRPr="00635E29" w14:paraId="3BE7CDF8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2B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0C4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A1/2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FDC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9548" w14:textId="168FE188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CAC5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A95A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-</w:t>
            </w:r>
          </w:p>
        </w:tc>
      </w:tr>
      <w:tr w:rsidR="009A44EE" w:rsidRPr="00635E29" w14:paraId="1876C1E2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68B4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916B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A2/1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690D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3CD86" w14:textId="301147D3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513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9186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1F97931A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CCDA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813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A2/2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FEE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D669" w14:textId="09B1A5DE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4299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DA39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5C4CF230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107C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15D3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B1/1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230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D805" w14:textId="2A819214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1EF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D4C3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2070C621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01D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60BD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B1/2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0A4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A200D" w14:textId="3B58907D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74A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1405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025F1A56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05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BC1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B2/1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703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B2FE" w14:textId="0F8F650C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78EA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7D2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500</w:t>
            </w:r>
          </w:p>
        </w:tc>
      </w:tr>
      <w:tr w:rsidR="009A44EE" w:rsidRPr="00635E29" w14:paraId="75AE9E6E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E9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826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B2/2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97D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0F4F" w14:textId="07BFC46A" w:rsidR="009A44EE" w:rsidRPr="00635E29" w:rsidRDefault="0092603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034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982B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500</w:t>
            </w:r>
          </w:p>
        </w:tc>
      </w:tr>
      <w:tr w:rsidR="009A44EE" w:rsidRPr="00635E29" w14:paraId="3C9EF95B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E90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AB1C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C1/1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0FA9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B2F7" w14:textId="1AFFB74E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F37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F085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500</w:t>
            </w:r>
          </w:p>
        </w:tc>
      </w:tr>
      <w:tr w:rsidR="009A44EE" w:rsidRPr="00635E29" w14:paraId="0E89AF76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62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8A8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C1/2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57A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542" w14:textId="1784A446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408B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6A0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2FEAEFF6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F25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07D1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C1/3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9B58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E35" w14:textId="2314940B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5CC9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A38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05A55B7F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6D2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971B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C2/1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3E8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C7F6" w14:textId="3B13E451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0BCD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C60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500</w:t>
            </w:r>
          </w:p>
        </w:tc>
      </w:tr>
      <w:tr w:rsidR="009A44EE" w:rsidRPr="00635E29" w14:paraId="31621D69" w14:textId="77777777" w:rsidTr="00260E3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897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1E34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C2/2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6018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6331" w14:textId="557A3D15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CE9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5E1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  <w:tr w:rsidR="009A44EE" w:rsidRPr="00635E29" w14:paraId="726F13D9" w14:textId="77777777" w:rsidTr="00FA6796">
        <w:trPr>
          <w:trHeight w:val="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025D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6CA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C2/3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EA81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0911" w14:textId="30F33C70" w:rsidR="009A44EE" w:rsidRPr="00635E29" w:rsidRDefault="0092603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4</w:t>
            </w:r>
            <w:r w:rsidR="009A44EE" w:rsidRPr="00635E29">
              <w:rPr>
                <w:rFonts w:ascii="Arial" w:hAnsi="Arial" w:cs="Arial"/>
                <w:szCs w:val="24"/>
              </w:rPr>
              <w:t xml:space="preserve">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9F7A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E0A" w14:textId="77777777" w:rsidR="009A44EE" w:rsidRPr="00635E29" w:rsidRDefault="009A44EE" w:rsidP="00260E3D">
            <w:pPr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500 </w:t>
            </w:r>
          </w:p>
        </w:tc>
      </w:tr>
    </w:tbl>
    <w:p w14:paraId="2A597387" w14:textId="6C39AA6D" w:rsidR="009A44EE" w:rsidRDefault="009A44EE" w:rsidP="009A44EE">
      <w:pPr>
        <w:spacing w:line="276" w:lineRule="auto"/>
        <w:rPr>
          <w:rFonts w:ascii="Arial" w:hAnsi="Arial" w:cs="Arial"/>
          <w:szCs w:val="24"/>
        </w:rPr>
      </w:pPr>
    </w:p>
    <w:p w14:paraId="7B4BF99A" w14:textId="2CB37944" w:rsid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7C3FE3F7" w14:textId="3A1978C3" w:rsid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7E3A9865" w14:textId="28F54671" w:rsid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649C1851" w14:textId="535DCF44" w:rsid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50E53680" w14:textId="04689B54" w:rsid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3C1B9C4A" w14:textId="77777777" w:rsidR="00635E29" w:rsidRPr="00635E29" w:rsidRDefault="00635E29" w:rsidP="009A44EE">
      <w:pPr>
        <w:spacing w:line="276" w:lineRule="auto"/>
        <w:rPr>
          <w:rFonts w:ascii="Arial" w:hAnsi="Arial" w:cs="Arial"/>
          <w:szCs w:val="24"/>
        </w:rPr>
      </w:pPr>
    </w:p>
    <w:p w14:paraId="44B1DA15" w14:textId="77777777" w:rsidR="009A44EE" w:rsidRPr="00635E29" w:rsidRDefault="009A44EE" w:rsidP="009A44EE">
      <w:pPr>
        <w:pStyle w:val="Akapitzlist"/>
        <w:numPr>
          <w:ilvl w:val="0"/>
          <w:numId w:val="2"/>
        </w:numPr>
        <w:spacing w:line="276" w:lineRule="auto"/>
        <w:ind w:left="142" w:hanging="142"/>
        <w:rPr>
          <w:rFonts w:ascii="Arial" w:hAnsi="Arial" w:cs="Arial"/>
          <w:b/>
          <w:szCs w:val="24"/>
        </w:rPr>
      </w:pPr>
      <w:r w:rsidRPr="00635E29">
        <w:rPr>
          <w:rFonts w:ascii="Arial" w:hAnsi="Arial" w:cs="Arial"/>
          <w:b/>
          <w:szCs w:val="24"/>
        </w:rPr>
        <w:t>Pozostałe kursy, zajęcia:</w:t>
      </w:r>
    </w:p>
    <w:p w14:paraId="760841E0" w14:textId="77777777" w:rsidR="009A44EE" w:rsidRPr="00635E29" w:rsidRDefault="009A44EE" w:rsidP="009A44EE">
      <w:pPr>
        <w:pStyle w:val="Akapitzlist1"/>
        <w:spacing w:after="0" w:line="240" w:lineRule="auto"/>
        <w:ind w:left="777"/>
        <w:jc w:val="right"/>
        <w:rPr>
          <w:rFonts w:ascii="Arial" w:hAnsi="Arial" w:cs="Arial"/>
          <w:sz w:val="24"/>
          <w:szCs w:val="24"/>
        </w:rPr>
      </w:pPr>
      <w:r w:rsidRPr="00635E29">
        <w:rPr>
          <w:rFonts w:ascii="Arial" w:hAnsi="Arial" w:cs="Arial"/>
          <w:sz w:val="24"/>
          <w:szCs w:val="24"/>
        </w:rPr>
        <w:t>Tabela 2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694"/>
        <w:gridCol w:w="2204"/>
        <w:gridCol w:w="1915"/>
        <w:gridCol w:w="2401"/>
      </w:tblGrid>
      <w:tr w:rsidR="009A44EE" w:rsidRPr="00635E29" w14:paraId="17BD5550" w14:textId="77777777" w:rsidTr="00260E3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DF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58D923A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6F3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Rodzaj zajęć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A15F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Liczba </w:t>
            </w:r>
          </w:p>
          <w:p w14:paraId="319D6DD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godzin*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9628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Odpłatność (w PLN)  dla studentów programu Erasmus +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755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Odpłatność (w PLN)  </w:t>
            </w:r>
          </w:p>
          <w:p w14:paraId="203476C6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dla osób spoza programu Erasmus +</w:t>
            </w:r>
          </w:p>
        </w:tc>
      </w:tr>
      <w:tr w:rsidR="009A44EE" w:rsidRPr="00635E29" w14:paraId="25B622FF" w14:textId="77777777" w:rsidTr="00260E3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9E33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7F6F2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intensywny, dwutygodniowy, </w:t>
            </w:r>
          </w:p>
          <w:p w14:paraId="7C199BB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letni kurs - poziom A1/1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D5B6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60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938A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800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7E8A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1000 </w:t>
            </w:r>
          </w:p>
        </w:tc>
      </w:tr>
      <w:tr w:rsidR="009A44EE" w:rsidRPr="00635E29" w14:paraId="214C1036" w14:textId="77777777" w:rsidTr="00260E3D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4490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1D6D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lekcje indywidualne</w:t>
            </w:r>
          </w:p>
          <w:p w14:paraId="270DEBFD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1975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Odpłatność za 1 godzinę dydaktyczną*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8175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 xml:space="preserve">70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4B2E" w14:textId="77777777" w:rsidR="009A44EE" w:rsidRPr="00635E29" w:rsidRDefault="009A44EE" w:rsidP="00260E3D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35E29">
              <w:rPr>
                <w:rFonts w:ascii="Arial" w:hAnsi="Arial" w:cs="Arial"/>
                <w:szCs w:val="24"/>
              </w:rPr>
              <w:t>70</w:t>
            </w:r>
          </w:p>
        </w:tc>
      </w:tr>
    </w:tbl>
    <w:p w14:paraId="7E169BB0" w14:textId="0007A53F" w:rsidR="009A44EE" w:rsidRPr="00635E29" w:rsidRDefault="009A44EE" w:rsidP="009A44EE">
      <w:pPr>
        <w:spacing w:line="276" w:lineRule="auto"/>
        <w:rPr>
          <w:rFonts w:ascii="Arial" w:hAnsi="Arial" w:cs="Arial"/>
          <w:szCs w:val="24"/>
        </w:rPr>
      </w:pPr>
      <w:r w:rsidRPr="00635E29">
        <w:rPr>
          <w:rFonts w:ascii="Arial" w:hAnsi="Arial" w:cs="Arial"/>
          <w:szCs w:val="24"/>
        </w:rPr>
        <w:t>* jedna godzina edukacyjna jest jednostką czasową trwającą 45 minut.</w:t>
      </w:r>
    </w:p>
    <w:sectPr w:rsidR="009A44EE" w:rsidRPr="0063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640"/>
    <w:multiLevelType w:val="hybridMultilevel"/>
    <w:tmpl w:val="448C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3355"/>
    <w:multiLevelType w:val="hybridMultilevel"/>
    <w:tmpl w:val="19786D56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24864"/>
    <w:multiLevelType w:val="hybridMultilevel"/>
    <w:tmpl w:val="E3F0F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54E9"/>
    <w:multiLevelType w:val="hybridMultilevel"/>
    <w:tmpl w:val="5AA002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E42"/>
    <w:multiLevelType w:val="hybridMultilevel"/>
    <w:tmpl w:val="E3F0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1DC0"/>
    <w:multiLevelType w:val="hybridMultilevel"/>
    <w:tmpl w:val="F1FC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2FD6"/>
    <w:multiLevelType w:val="hybridMultilevel"/>
    <w:tmpl w:val="E3F0F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3A72"/>
    <w:multiLevelType w:val="hybridMultilevel"/>
    <w:tmpl w:val="B528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96E92"/>
    <w:multiLevelType w:val="hybridMultilevel"/>
    <w:tmpl w:val="E3F0F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392993">
    <w:abstractNumId w:val="3"/>
  </w:num>
  <w:num w:numId="3" w16cid:durableId="157306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5490441">
    <w:abstractNumId w:val="7"/>
  </w:num>
  <w:num w:numId="5" w16cid:durableId="2085224533">
    <w:abstractNumId w:val="0"/>
  </w:num>
  <w:num w:numId="6" w16cid:durableId="610547479">
    <w:abstractNumId w:val="4"/>
  </w:num>
  <w:num w:numId="7" w16cid:durableId="1763449190">
    <w:abstractNumId w:val="5"/>
  </w:num>
  <w:num w:numId="8" w16cid:durableId="566576852">
    <w:abstractNumId w:val="6"/>
  </w:num>
  <w:num w:numId="9" w16cid:durableId="2094739745">
    <w:abstractNumId w:val="2"/>
  </w:num>
  <w:num w:numId="10" w16cid:durableId="1653412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BF"/>
    <w:rsid w:val="00024E46"/>
    <w:rsid w:val="00081ED8"/>
    <w:rsid w:val="00092630"/>
    <w:rsid w:val="00120251"/>
    <w:rsid w:val="001B4B4B"/>
    <w:rsid w:val="00226937"/>
    <w:rsid w:val="00275511"/>
    <w:rsid w:val="002810F5"/>
    <w:rsid w:val="003237A3"/>
    <w:rsid w:val="00325C85"/>
    <w:rsid w:val="00332EA5"/>
    <w:rsid w:val="00347E4F"/>
    <w:rsid w:val="00397DCC"/>
    <w:rsid w:val="003C5ED1"/>
    <w:rsid w:val="003E4ACD"/>
    <w:rsid w:val="003F5F7F"/>
    <w:rsid w:val="00450C81"/>
    <w:rsid w:val="004B5D64"/>
    <w:rsid w:val="004D4A3C"/>
    <w:rsid w:val="004F6635"/>
    <w:rsid w:val="00577A89"/>
    <w:rsid w:val="00635E29"/>
    <w:rsid w:val="00636672"/>
    <w:rsid w:val="0064573C"/>
    <w:rsid w:val="00694EBF"/>
    <w:rsid w:val="006E5B2A"/>
    <w:rsid w:val="00780081"/>
    <w:rsid w:val="007C1CA2"/>
    <w:rsid w:val="00824474"/>
    <w:rsid w:val="008640EE"/>
    <w:rsid w:val="008A6CB8"/>
    <w:rsid w:val="008B4A1E"/>
    <w:rsid w:val="009121F4"/>
    <w:rsid w:val="00912FEE"/>
    <w:rsid w:val="0092603E"/>
    <w:rsid w:val="00932CD0"/>
    <w:rsid w:val="00963555"/>
    <w:rsid w:val="0098609F"/>
    <w:rsid w:val="009A44EE"/>
    <w:rsid w:val="009C39DD"/>
    <w:rsid w:val="009F743C"/>
    <w:rsid w:val="00A24499"/>
    <w:rsid w:val="00A64912"/>
    <w:rsid w:val="00A85F9B"/>
    <w:rsid w:val="00AB6151"/>
    <w:rsid w:val="00AE0E06"/>
    <w:rsid w:val="00B22F71"/>
    <w:rsid w:val="00BB4AC3"/>
    <w:rsid w:val="00BE2D83"/>
    <w:rsid w:val="00C222E8"/>
    <w:rsid w:val="00C25583"/>
    <w:rsid w:val="00C46E88"/>
    <w:rsid w:val="00CB59FC"/>
    <w:rsid w:val="00CF3E00"/>
    <w:rsid w:val="00E55CE0"/>
    <w:rsid w:val="00E5633D"/>
    <w:rsid w:val="00EF10D1"/>
    <w:rsid w:val="00F00A94"/>
    <w:rsid w:val="00F12A64"/>
    <w:rsid w:val="00FA6796"/>
    <w:rsid w:val="00FB14BF"/>
    <w:rsid w:val="00FD2273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D8CF"/>
  <w15:chartTrackingRefBased/>
  <w15:docId w15:val="{81AA5017-230A-41CD-BE8A-DBEB010B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0D1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B14BF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C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CA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BB05-D68E-43FC-B6D4-53C27BB1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Bluebird</dc:creator>
  <cp:keywords/>
  <dc:description/>
  <cp:lastModifiedBy>Zofia Konopka</cp:lastModifiedBy>
  <cp:revision>2</cp:revision>
  <cp:lastPrinted>2022-03-31T06:37:00Z</cp:lastPrinted>
  <dcterms:created xsi:type="dcterms:W3CDTF">2022-04-05T13:14:00Z</dcterms:created>
  <dcterms:modified xsi:type="dcterms:W3CDTF">2022-04-05T13:14:00Z</dcterms:modified>
</cp:coreProperties>
</file>